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B1A62A" w14:textId="37D4C8CA" w:rsidR="000A3982" w:rsidRDefault="000A3982" w:rsidP="000A398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PROTOKÓŁ NR VII/2019</w:t>
      </w:r>
    </w:p>
    <w:p w14:paraId="354066CF" w14:textId="77777777" w:rsidR="000A3982" w:rsidRDefault="000A3982" w:rsidP="000A398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 sesji Rady Gminy Strzałkowo</w:t>
      </w:r>
    </w:p>
    <w:p w14:paraId="02B4ECF8" w14:textId="56905B8A" w:rsidR="000A3982" w:rsidRDefault="000A3982" w:rsidP="000A398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odbytej w dniu 13 czerwca 2019 roku w sali Gminnego Ośrodka Kultury</w:t>
      </w:r>
    </w:p>
    <w:p w14:paraId="71F38A6E" w14:textId="38023070" w:rsidR="000A3982" w:rsidRPr="00AA393F" w:rsidRDefault="000A3982" w:rsidP="000A398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Strzałkowie trwającej od  godz. 10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</w:t>
      </w:r>
      <w:r w:rsidR="00AA393F"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 w:rsidR="00AA393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33</w:t>
      </w:r>
    </w:p>
    <w:p w14:paraId="2712A1D7" w14:textId="77777777" w:rsidR="000A3982" w:rsidRDefault="000A3982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D773AC" w14:textId="5E2C5EA9" w:rsidR="000A3982" w:rsidRDefault="000A3982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godzinie 10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02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wypowiadając formułę ”otwieram V</w:t>
      </w:r>
      <w:r w:rsidR="00AA393F">
        <w:rPr>
          <w:rFonts w:ascii="Times New Roman" w:eastAsia="Times New Roman" w:hAnsi="Times New Roman" w:cs="Times New Roman"/>
          <w:sz w:val="24"/>
          <w:szCs w:val="24"/>
          <w:lang w:eastAsia="pl-PL"/>
        </w:rPr>
        <w:t>II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sesję Rady Gminy Strzałkowo” przewodniczący – Tomasz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Gałan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rozpoczął obrady. Powitał radnych, zaproszonych gości             i osoby uczestniczące w sesji (zał. nr 1 i 2). Stwierdził, że na 15 radnych, w sesji, na podstawie listy obecności uczestniczy 13 (nieobecni: radny Tomasz Synowiec, radny Marek Hejna), co stanowi quorum, przy którym Rada może obradować i podejmować prawomocne decyzje. Przewodniczący odczytał następujący porządek obrad:</w:t>
      </w:r>
    </w:p>
    <w:p w14:paraId="1DAA7FA8" w14:textId="77777777" w:rsidR="000A3982" w:rsidRPr="000A3982" w:rsidRDefault="000A3982" w:rsidP="000A39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3982">
        <w:rPr>
          <w:rFonts w:ascii="Times New Roman" w:hAnsi="Times New Roman" w:cs="Times New Roman"/>
          <w:sz w:val="24"/>
          <w:szCs w:val="24"/>
        </w:rPr>
        <w:t>1. Otwarcie VII sesji Rady Gminy Strzałkowo.</w:t>
      </w:r>
    </w:p>
    <w:p w14:paraId="30F01351" w14:textId="77777777" w:rsidR="000A3982" w:rsidRPr="000A3982" w:rsidRDefault="000A3982" w:rsidP="000A39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3982">
        <w:rPr>
          <w:rFonts w:ascii="Times New Roman" w:hAnsi="Times New Roman" w:cs="Times New Roman"/>
          <w:sz w:val="24"/>
          <w:szCs w:val="24"/>
        </w:rPr>
        <w:t>2. Odczytanie porządku obrad.</w:t>
      </w:r>
    </w:p>
    <w:p w14:paraId="0521E89D" w14:textId="77777777" w:rsidR="000A3982" w:rsidRPr="000A3982" w:rsidRDefault="000A3982" w:rsidP="000A39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3982">
        <w:rPr>
          <w:rFonts w:ascii="Times New Roman" w:hAnsi="Times New Roman" w:cs="Times New Roman"/>
          <w:sz w:val="24"/>
          <w:szCs w:val="24"/>
        </w:rPr>
        <w:t>3. Zatwierdzenie protokołu z VI sesji Rady Gminy Strzałkowo.</w:t>
      </w:r>
    </w:p>
    <w:p w14:paraId="00E58EE1" w14:textId="77777777" w:rsidR="000A3982" w:rsidRPr="000A3982" w:rsidRDefault="000A3982" w:rsidP="000A39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3982">
        <w:rPr>
          <w:rFonts w:ascii="Times New Roman" w:hAnsi="Times New Roman" w:cs="Times New Roman"/>
          <w:sz w:val="24"/>
          <w:szCs w:val="24"/>
        </w:rPr>
        <w:t>4. Interpelacje i zapytania radnych.</w:t>
      </w:r>
    </w:p>
    <w:p w14:paraId="01A6F7ED" w14:textId="77777777" w:rsidR="000A3982" w:rsidRPr="000A3982" w:rsidRDefault="000A3982" w:rsidP="000A39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3982">
        <w:rPr>
          <w:rFonts w:ascii="Times New Roman" w:hAnsi="Times New Roman" w:cs="Times New Roman"/>
          <w:sz w:val="24"/>
          <w:szCs w:val="24"/>
        </w:rPr>
        <w:t>5.Sprawozdanie Wójta Gminy Strzałkowo z działalności międzysesyjnej.</w:t>
      </w:r>
    </w:p>
    <w:p w14:paraId="7D81FCB0" w14:textId="77777777" w:rsidR="000A3982" w:rsidRPr="000A3982" w:rsidRDefault="000A3982" w:rsidP="000A3982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0A3982">
        <w:rPr>
          <w:rFonts w:ascii="Times New Roman" w:hAnsi="Times New Roman" w:cs="Times New Roman"/>
          <w:color w:val="1D2D45"/>
          <w:sz w:val="24"/>
          <w:szCs w:val="24"/>
        </w:rPr>
        <w:t xml:space="preserve">6. </w:t>
      </w:r>
      <w:r w:rsidRPr="000A3982">
        <w:rPr>
          <w:rFonts w:ascii="Times New Roman" w:hAnsi="Times New Roman" w:cs="Times New Roman"/>
          <w:color w:val="333333"/>
          <w:sz w:val="24"/>
          <w:szCs w:val="24"/>
        </w:rPr>
        <w:t>Ochrona  przeciwpożarowa w gminie.</w:t>
      </w:r>
    </w:p>
    <w:p w14:paraId="7EC7DD1C" w14:textId="77777777" w:rsidR="000A3982" w:rsidRPr="000A3982" w:rsidRDefault="000A3982" w:rsidP="00AA393F">
      <w:pPr>
        <w:pStyle w:val="Tekstpodstawowywcity"/>
        <w:spacing w:line="360" w:lineRule="auto"/>
        <w:jc w:val="both"/>
      </w:pPr>
      <w:r w:rsidRPr="000A3982">
        <w:rPr>
          <w:color w:val="333333"/>
        </w:rPr>
        <w:t xml:space="preserve">7. </w:t>
      </w:r>
      <w:r w:rsidRPr="000A3982">
        <w:t>Rozpatrzenie raportu o stanie Gminy Strzałkowo w roku 2018. Debata nad ww. dokumentem. Podjęcie uchwały w sprawie  udzielenia Wójta Gminy Strzałkowo wotum zaufania.</w:t>
      </w:r>
    </w:p>
    <w:p w14:paraId="547A85B7" w14:textId="44A55586" w:rsidR="000A3982" w:rsidRPr="000A3982" w:rsidRDefault="000A3982" w:rsidP="00AA393F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A3982">
        <w:rPr>
          <w:rFonts w:ascii="Times New Roman" w:hAnsi="Times New Roman" w:cs="Times New Roman"/>
          <w:color w:val="333333"/>
          <w:sz w:val="24"/>
          <w:szCs w:val="24"/>
        </w:rPr>
        <w:t>8.</w:t>
      </w:r>
      <w:r w:rsidRPr="000A3982">
        <w:rPr>
          <w:rFonts w:ascii="Times New Roman" w:hAnsi="Times New Roman" w:cs="Times New Roman"/>
          <w:sz w:val="24"/>
          <w:szCs w:val="24"/>
        </w:rPr>
        <w:t xml:space="preserve"> Rozpatrzenie i zatwierdzenie sprawozdania finansowego wraz ze sprawozdaniem</w:t>
      </w:r>
      <w:r w:rsidR="00AA393F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0A3982">
        <w:rPr>
          <w:rFonts w:ascii="Times New Roman" w:hAnsi="Times New Roman" w:cs="Times New Roman"/>
          <w:sz w:val="24"/>
          <w:szCs w:val="24"/>
        </w:rPr>
        <w:t xml:space="preserve"> z wykonania budżetu Gminy Strzałkowo za rok 2018.</w:t>
      </w:r>
    </w:p>
    <w:p w14:paraId="7B6891C6" w14:textId="77777777" w:rsidR="000A3982" w:rsidRPr="000A3982" w:rsidRDefault="000A3982" w:rsidP="00AA39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3982">
        <w:rPr>
          <w:rFonts w:ascii="Times New Roman" w:hAnsi="Times New Roman" w:cs="Times New Roman"/>
          <w:sz w:val="24"/>
          <w:szCs w:val="24"/>
        </w:rPr>
        <w:t>9. Udzielenia absolutorium Wójtowi Gminy Strzałkowo za rok 2018.</w:t>
      </w:r>
    </w:p>
    <w:p w14:paraId="75AD4007" w14:textId="77777777" w:rsidR="000A3982" w:rsidRPr="000A3982" w:rsidRDefault="000A3982" w:rsidP="00AA39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3982">
        <w:rPr>
          <w:rFonts w:ascii="Times New Roman" w:hAnsi="Times New Roman" w:cs="Times New Roman"/>
          <w:sz w:val="24"/>
          <w:szCs w:val="24"/>
        </w:rPr>
        <w:t xml:space="preserve">10. Podjęcie uchwał w sprawie:  </w:t>
      </w:r>
    </w:p>
    <w:p w14:paraId="127E4A5A" w14:textId="77777777" w:rsidR="000A3982" w:rsidRPr="000A3982" w:rsidRDefault="000A3982" w:rsidP="000A3982">
      <w:pPr>
        <w:pStyle w:val="Akapitzlist"/>
        <w:numPr>
          <w:ilvl w:val="0"/>
          <w:numId w:val="2"/>
        </w:numPr>
        <w:spacing w:line="360" w:lineRule="auto"/>
        <w:jc w:val="both"/>
      </w:pPr>
      <w:bookmarkStart w:id="0" w:name="_Hlk10531740"/>
      <w:r w:rsidRPr="000A3982">
        <w:t>udzielenia pomocy finansowej z budżetu Gminy Strzałkowo dla Powiatu Słupeckiego (dofinansowanie realizacji opracowania pt. ”Bilans wód podziemnych w obrębie struktur wodonośnych wraz z oceną ich udokumentowania, wykorzystania oraz określenia rezerw zasobowych powiatu słupeckiego, województwo wielkopolskie”),</w:t>
      </w:r>
    </w:p>
    <w:p w14:paraId="11F71146" w14:textId="77777777" w:rsidR="000A3982" w:rsidRPr="000A3982" w:rsidRDefault="000A3982" w:rsidP="000A3982">
      <w:pPr>
        <w:pStyle w:val="Akapitzlist"/>
        <w:numPr>
          <w:ilvl w:val="0"/>
          <w:numId w:val="2"/>
        </w:numPr>
        <w:spacing w:line="360" w:lineRule="auto"/>
        <w:jc w:val="both"/>
      </w:pPr>
      <w:bookmarkStart w:id="1" w:name="_Hlk10531934"/>
      <w:bookmarkEnd w:id="0"/>
      <w:r w:rsidRPr="000A3982">
        <w:t>udzielenia pomocy finansowej z budżetu Gminy Strzałkowo dla Powiatu Słupeckiego (dokumentacja projektowa na przebudowę drogi powiatowej nr 3040P na odcinku Sierakowo-Strzałkowo),</w:t>
      </w:r>
    </w:p>
    <w:bookmarkEnd w:id="1"/>
    <w:p w14:paraId="4E5E7535" w14:textId="77777777" w:rsidR="000A3982" w:rsidRPr="000A3982" w:rsidRDefault="000A3982" w:rsidP="000A3982">
      <w:pPr>
        <w:pStyle w:val="Akapitzlist"/>
        <w:numPr>
          <w:ilvl w:val="0"/>
          <w:numId w:val="2"/>
        </w:numPr>
        <w:spacing w:line="360" w:lineRule="auto"/>
        <w:jc w:val="both"/>
      </w:pPr>
      <w:r w:rsidRPr="000A3982">
        <w:t>zmieniająca uchwałę w sprawie Wieloletniej Prognozy Finansowej Gminy Strzałkowo,</w:t>
      </w:r>
    </w:p>
    <w:p w14:paraId="18C356BC" w14:textId="77777777" w:rsidR="000A3982" w:rsidRPr="000A3982" w:rsidRDefault="000A3982" w:rsidP="000A3982">
      <w:pPr>
        <w:pStyle w:val="Akapitzlist"/>
        <w:numPr>
          <w:ilvl w:val="0"/>
          <w:numId w:val="2"/>
        </w:numPr>
        <w:spacing w:line="360" w:lineRule="auto"/>
        <w:jc w:val="both"/>
      </w:pPr>
      <w:r w:rsidRPr="000A3982">
        <w:t>zmieniająca uchwałę w sprawie uchwały budżetowej na rok 2019,</w:t>
      </w:r>
    </w:p>
    <w:p w14:paraId="18E33407" w14:textId="77777777" w:rsidR="000A3982" w:rsidRPr="000A3982" w:rsidRDefault="000A3982" w:rsidP="000A3982">
      <w:pPr>
        <w:pStyle w:val="Akapitzlist"/>
        <w:numPr>
          <w:ilvl w:val="0"/>
          <w:numId w:val="2"/>
        </w:numPr>
        <w:spacing w:line="360" w:lineRule="auto"/>
        <w:jc w:val="both"/>
      </w:pPr>
      <w:bookmarkStart w:id="2" w:name="_Hlk10532363"/>
      <w:r w:rsidRPr="000A3982">
        <w:lastRenderedPageBreak/>
        <w:t>ustalenia planu sieci publicznych szkół podstawowych prowadzonych przez Gminę Strzałkowo oraz określenia granic obwodów publicznych szkół podstawowych mających siedzibę na obszarze Gminy Strzałkowo, od dnia 1 września 2019 roku</w:t>
      </w:r>
      <w:bookmarkEnd w:id="2"/>
      <w:r w:rsidRPr="000A3982">
        <w:t>,</w:t>
      </w:r>
    </w:p>
    <w:p w14:paraId="5F4FC031" w14:textId="77777777" w:rsidR="000A3982" w:rsidRPr="000A3982" w:rsidRDefault="000A3982" w:rsidP="000A3982">
      <w:pPr>
        <w:pStyle w:val="Akapitzlist"/>
        <w:numPr>
          <w:ilvl w:val="0"/>
          <w:numId w:val="2"/>
        </w:numPr>
        <w:spacing w:line="360" w:lineRule="auto"/>
        <w:jc w:val="both"/>
      </w:pPr>
      <w:bookmarkStart w:id="3" w:name="_Hlk10532614"/>
      <w:r w:rsidRPr="000A3982">
        <w:t>regulaminu określającego wysokość dodatków i innych składników wynagrodzenia nauczycieli oraz szczegółowych warunków ich przyznawania w szkołach prowadzonych przez Gminę Strzałkowo</w:t>
      </w:r>
      <w:bookmarkEnd w:id="3"/>
      <w:r w:rsidRPr="000A3982">
        <w:t>,</w:t>
      </w:r>
    </w:p>
    <w:p w14:paraId="118CF4DD" w14:textId="3E16ABE8" w:rsidR="000A3982" w:rsidRPr="000A3982" w:rsidRDefault="000A3982" w:rsidP="000A3982">
      <w:pPr>
        <w:pStyle w:val="Akapitzlist"/>
        <w:numPr>
          <w:ilvl w:val="0"/>
          <w:numId w:val="2"/>
        </w:numPr>
        <w:spacing w:line="360" w:lineRule="auto"/>
        <w:jc w:val="both"/>
      </w:pPr>
      <w:bookmarkStart w:id="4" w:name="_Hlk10532755"/>
      <w:r w:rsidRPr="000A3982">
        <w:t>ustalenia obowiązkowego wymiaru zajęć niektórych nauczycieli zatrudnionych</w:t>
      </w:r>
      <w:r w:rsidR="000F0A35">
        <w:t xml:space="preserve">                </w:t>
      </w:r>
      <w:r w:rsidRPr="000A3982">
        <w:t xml:space="preserve">  w szkołach prowadzonych przez Gminę Strzałkowo</w:t>
      </w:r>
      <w:bookmarkEnd w:id="4"/>
      <w:r w:rsidRPr="000A3982">
        <w:t>,</w:t>
      </w:r>
    </w:p>
    <w:p w14:paraId="679A8CB0" w14:textId="77777777" w:rsidR="000A3982" w:rsidRPr="000A3982" w:rsidRDefault="000A3982" w:rsidP="000A3982">
      <w:pPr>
        <w:pStyle w:val="Akapitzlist"/>
        <w:numPr>
          <w:ilvl w:val="0"/>
          <w:numId w:val="2"/>
        </w:numPr>
        <w:spacing w:line="360" w:lineRule="auto"/>
        <w:jc w:val="both"/>
      </w:pPr>
      <w:bookmarkStart w:id="5" w:name="_Hlk10456963"/>
      <w:bookmarkStart w:id="6" w:name="_Hlk10533630"/>
      <w:r w:rsidRPr="000A3982">
        <w:t>Statutu Gminnego Ośrodka Kultury i Sportu w Strzałkowie,</w:t>
      </w:r>
      <w:bookmarkEnd w:id="5"/>
    </w:p>
    <w:p w14:paraId="2F1423F0" w14:textId="77777777" w:rsidR="000A3982" w:rsidRPr="000A3982" w:rsidRDefault="000A3982" w:rsidP="000A3982">
      <w:pPr>
        <w:pStyle w:val="Akapitzlist"/>
        <w:numPr>
          <w:ilvl w:val="0"/>
          <w:numId w:val="2"/>
        </w:numPr>
        <w:spacing w:line="360" w:lineRule="auto"/>
        <w:jc w:val="both"/>
      </w:pPr>
      <w:bookmarkStart w:id="7" w:name="_Hlk10630645"/>
      <w:r w:rsidRPr="000A3982">
        <w:t>określenia szczegółowych warunków przyznawania i odpłatności za usługi opiekuńcze                     i specjalistyczne usługi opiekuńcze oraz szczegółowych warunków częściowego lub całkowitego zwolnienia od opłat oraz trybu ich pobierania,</w:t>
      </w:r>
    </w:p>
    <w:p w14:paraId="32B38C86" w14:textId="77777777" w:rsidR="000A3982" w:rsidRPr="000A3982" w:rsidRDefault="000A3982" w:rsidP="00AA393F">
      <w:pPr>
        <w:pStyle w:val="Tekstpodstawowy3"/>
        <w:numPr>
          <w:ilvl w:val="0"/>
          <w:numId w:val="2"/>
        </w:numPr>
        <w:spacing w:after="0" w:line="360" w:lineRule="auto"/>
        <w:jc w:val="both"/>
        <w:rPr>
          <w:sz w:val="24"/>
          <w:szCs w:val="24"/>
        </w:rPr>
      </w:pPr>
      <w:bookmarkStart w:id="8" w:name="_Hlk10539814"/>
      <w:bookmarkEnd w:id="6"/>
      <w:bookmarkEnd w:id="7"/>
      <w:r w:rsidRPr="000A3982">
        <w:rPr>
          <w:sz w:val="24"/>
          <w:szCs w:val="24"/>
        </w:rPr>
        <w:t>zatwierdzenia wyników kontroli kwot rekompensaty całkowitej wypłaconej Miejskiemu Zakładowi Gospodarki Odpadami Komunalnymi sp. z o.o. w Koninie za 2018 rok</w:t>
      </w:r>
      <w:bookmarkEnd w:id="8"/>
      <w:r w:rsidRPr="000A3982">
        <w:rPr>
          <w:sz w:val="24"/>
          <w:szCs w:val="24"/>
        </w:rPr>
        <w:t>,</w:t>
      </w:r>
    </w:p>
    <w:p w14:paraId="2D22BE75" w14:textId="77777777" w:rsidR="000A3982" w:rsidRPr="000A3982" w:rsidRDefault="000A3982" w:rsidP="000A3982">
      <w:pPr>
        <w:pStyle w:val="Tekstpodstawowy3"/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 w:rsidRPr="000A3982">
        <w:rPr>
          <w:sz w:val="24"/>
          <w:szCs w:val="24"/>
        </w:rPr>
        <w:t>wyboru metody ustalenia opłaty za gospodarowanie odpadami komunalnymi na terenie nieruchomości oraz stawki takiej opłaty,</w:t>
      </w:r>
    </w:p>
    <w:p w14:paraId="28F156D0" w14:textId="77777777" w:rsidR="000A3982" w:rsidRPr="000A3982" w:rsidRDefault="000A3982" w:rsidP="000A3982">
      <w:pPr>
        <w:pStyle w:val="Tekstpodstawowy3"/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bookmarkStart w:id="9" w:name="_Hlk10630902"/>
      <w:r w:rsidRPr="000A3982">
        <w:rPr>
          <w:sz w:val="24"/>
          <w:szCs w:val="24"/>
        </w:rPr>
        <w:t>nadania nazwy ulicy położonej w miejscowości Strzałkowo w rejonie ulicy Rubinowej</w:t>
      </w:r>
      <w:bookmarkEnd w:id="9"/>
      <w:r w:rsidRPr="000A3982">
        <w:rPr>
          <w:sz w:val="24"/>
          <w:szCs w:val="24"/>
        </w:rPr>
        <w:t>,</w:t>
      </w:r>
    </w:p>
    <w:p w14:paraId="4D9C27E7" w14:textId="77777777" w:rsidR="000A3982" w:rsidRPr="000A3982" w:rsidRDefault="000A3982" w:rsidP="000A3982">
      <w:pPr>
        <w:pStyle w:val="Tekstpodstawowy3"/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bookmarkStart w:id="10" w:name="_Hlk10631036"/>
      <w:bookmarkStart w:id="11" w:name="_Hlk10613428"/>
      <w:r w:rsidRPr="000A3982">
        <w:rPr>
          <w:sz w:val="24"/>
          <w:szCs w:val="24"/>
        </w:rPr>
        <w:t>przystąpienia do sporządzenia miejscowego planu zagospodarowania przestrzennego dla wybranych terenów w miejscowości Strzałkowo dla rejonu przy ulicy Polnej</w:t>
      </w:r>
      <w:bookmarkEnd w:id="10"/>
      <w:r w:rsidRPr="000A3982">
        <w:rPr>
          <w:sz w:val="24"/>
          <w:szCs w:val="24"/>
        </w:rPr>
        <w:t>,</w:t>
      </w:r>
    </w:p>
    <w:p w14:paraId="7AB3A78D" w14:textId="77777777" w:rsidR="000A3982" w:rsidRPr="000A3982" w:rsidRDefault="000A3982" w:rsidP="000A3982">
      <w:pPr>
        <w:pStyle w:val="Tekstpodstawowy3"/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bookmarkStart w:id="12" w:name="_Hlk10631142"/>
      <w:bookmarkEnd w:id="11"/>
      <w:r w:rsidRPr="000A3982">
        <w:rPr>
          <w:sz w:val="24"/>
          <w:szCs w:val="24"/>
        </w:rPr>
        <w:t xml:space="preserve">przystąpienia do sporządzenia miejscowego planu zagospodarowania przestrzennego dla wybranych terenów w miejscowości Strzałkowo dla rejonu przy ulicy Ostrowskiej, ulicy Powidzkiej, </w:t>
      </w:r>
    </w:p>
    <w:bookmarkEnd w:id="12"/>
    <w:p w14:paraId="592FB5DF" w14:textId="77777777" w:rsidR="000A3982" w:rsidRPr="000A3982" w:rsidRDefault="000A3982" w:rsidP="000A3982">
      <w:pPr>
        <w:pStyle w:val="Tekstpodstawowy3"/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 w:rsidRPr="000A3982">
        <w:rPr>
          <w:sz w:val="24"/>
          <w:szCs w:val="24"/>
        </w:rPr>
        <w:t>wyrażenia zgody na zawarcie kolejnej umowy najmu części nieruchomości położonej               w Strzałkowie, stanowiącej własność Gminy Strzałkowo.</w:t>
      </w:r>
    </w:p>
    <w:p w14:paraId="16610A59" w14:textId="77777777" w:rsidR="000A3982" w:rsidRPr="000A3982" w:rsidRDefault="000A3982" w:rsidP="000A3982">
      <w:pPr>
        <w:pStyle w:val="Akapitzlist"/>
        <w:spacing w:line="360" w:lineRule="auto"/>
        <w:ind w:left="0"/>
        <w:jc w:val="both"/>
      </w:pPr>
      <w:r w:rsidRPr="000A3982">
        <w:t>11. Informacja o wypoczynku dzieci i młodzieży  „Lato z samorządem”.</w:t>
      </w:r>
    </w:p>
    <w:p w14:paraId="23D6C61C" w14:textId="77777777" w:rsidR="000A3982" w:rsidRPr="000A3982" w:rsidRDefault="000A3982" w:rsidP="00AA39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3982">
        <w:rPr>
          <w:rFonts w:ascii="Times New Roman" w:hAnsi="Times New Roman" w:cs="Times New Roman"/>
          <w:sz w:val="24"/>
          <w:szCs w:val="24"/>
        </w:rPr>
        <w:t>12.Wolne wnioski i informacje.</w:t>
      </w:r>
    </w:p>
    <w:p w14:paraId="017AE87B" w14:textId="77777777" w:rsidR="000A3982" w:rsidRPr="000A3982" w:rsidRDefault="000A3982" w:rsidP="00AA39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3982">
        <w:rPr>
          <w:rFonts w:ascii="Times New Roman" w:hAnsi="Times New Roman" w:cs="Times New Roman"/>
          <w:sz w:val="24"/>
          <w:szCs w:val="24"/>
        </w:rPr>
        <w:t>13.Zakończenie sesji.</w:t>
      </w:r>
    </w:p>
    <w:p w14:paraId="39416AC9" w14:textId="77777777" w:rsidR="000A3982" w:rsidRPr="00A36526" w:rsidRDefault="000A3982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69B5DEE" w14:textId="1C37B5C6" w:rsidR="000A3982" w:rsidRPr="00F56343" w:rsidRDefault="000A3982" w:rsidP="00F5634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czy ktoś ma  uwagi lub propozycje dot. porządku obrad.  </w:t>
      </w:r>
      <w:r>
        <w:rPr>
          <w:rFonts w:ascii="Times New Roman" w:hAnsi="Times New Roman" w:cs="Times New Roman"/>
          <w:sz w:val="24"/>
          <w:szCs w:val="24"/>
        </w:rPr>
        <w:t xml:space="preserve">W związku z ich brakiem przystąpił do realizacji  porządku obrad. </w:t>
      </w:r>
    </w:p>
    <w:p w14:paraId="7A10E2F2" w14:textId="77777777" w:rsidR="000A3982" w:rsidRDefault="000A3982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DF5D11" w14:textId="77777777" w:rsidR="000A3982" w:rsidRDefault="000A3982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  3.:</w:t>
      </w:r>
    </w:p>
    <w:p w14:paraId="38023875" w14:textId="77777777" w:rsidR="000A3982" w:rsidRDefault="000A3982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3CADE8" w14:textId="349F4409" w:rsidR="000A3982" w:rsidRDefault="000A3982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Przewodniczący oświadczył, że zapoznał się z protokółem z  VI sesji. Stwierdził, że jest on zgodny z przebiegiem obrad i w sposób rzeczywisty oddaje wystąpienia wszystkich uczestników. Zaproponował, aby  protokół przyjąć bez odczytywania. Zapytał, czy ktoś ma uwagi do protokołu.  W związku z tym, że nikt z radnych nie zgłosił uwag, zaproponował głosowanie.</w:t>
      </w:r>
    </w:p>
    <w:p w14:paraId="5AE8691B" w14:textId="2BBB9DFA" w:rsidR="000A3982" w:rsidRDefault="000A3982" w:rsidP="000A398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 3.</w:t>
      </w:r>
      <w:r>
        <w:rPr>
          <w:rFonts w:ascii="Times New Roman" w:hAnsi="Times New Roman" w:cs="Times New Roman"/>
          <w:sz w:val="24"/>
          <w:szCs w:val="24"/>
        </w:rPr>
        <w:br/>
      </w:r>
    </w:p>
    <w:p w14:paraId="21152A1F" w14:textId="6DF7F76C" w:rsidR="000A3982" w:rsidRDefault="000A3982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Protokół z  VI sesji Rady Gminy Strzałkowo został przyjęty jednogłośnie.</w:t>
      </w:r>
    </w:p>
    <w:p w14:paraId="43FD9DA9" w14:textId="77777777" w:rsidR="000A3982" w:rsidRDefault="000A3982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963149" w14:textId="77777777" w:rsidR="000A3982" w:rsidRDefault="000A3982" w:rsidP="000A398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 4.:</w:t>
      </w:r>
    </w:p>
    <w:p w14:paraId="63EDB601" w14:textId="77777777" w:rsidR="000A3982" w:rsidRDefault="000A3982" w:rsidP="000A398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6C2133" w14:textId="6FD87E0F" w:rsidR="000A3982" w:rsidRDefault="000A3982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punkcie interpelacje i zapytania radnych  głos zabrała radna Ewa Radecka, która poprosiła  o dalsze nasadzenie drzew wzdłuż ulicy Hulewiczów po stronie wschodniej. Zapytała, kiedy będzie zamontowany próg zwalniający na ulicy Witosa ( treść interpelacji – zał. nr 4)</w:t>
      </w:r>
      <w:r w:rsidR="00AA393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71D8B0A" w14:textId="652FCC72" w:rsidR="000A3982" w:rsidRDefault="000A3982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w związku z brakiem</w:t>
      </w:r>
      <w:r w:rsidR="00F563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kolejnych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chętnych do zabrania głosu przystąpił do realizacji kolejnego punktu obrad.</w:t>
      </w:r>
    </w:p>
    <w:p w14:paraId="12FBDC95" w14:textId="77777777" w:rsidR="000A3982" w:rsidRDefault="000A3982" w:rsidP="000A3982">
      <w:pPr>
        <w:spacing w:after="0" w:line="360" w:lineRule="auto"/>
        <w:jc w:val="both"/>
      </w:pPr>
    </w:p>
    <w:p w14:paraId="6349EA89" w14:textId="73259102" w:rsidR="000A3982" w:rsidRDefault="000A3982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pkt  </w:t>
      </w:r>
      <w:r w:rsidR="005815DE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.:</w:t>
      </w:r>
    </w:p>
    <w:p w14:paraId="25B782A1" w14:textId="77777777" w:rsidR="000A3982" w:rsidRDefault="000A3982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A9F2D19" w14:textId="5B873540" w:rsidR="000A3982" w:rsidRDefault="000A3982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 gminy Dariusz Grzywiński przedstawił  sprawozdanie  z działalności międzysesyjnej  (zał. nr </w:t>
      </w:r>
      <w:r w:rsidR="00B83153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F5634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DBCAFD2" w14:textId="582B130A" w:rsidR="000A3982" w:rsidRPr="00F56343" w:rsidRDefault="000A3982" w:rsidP="000A39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czy ktoś ma uwagi, pytania do odczytanych informacji. </w:t>
      </w:r>
      <w:r w:rsidR="00F56343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związku</w:t>
      </w:r>
      <w:r w:rsidR="00F563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brakiem chętnych</w:t>
      </w:r>
      <w:r w:rsidR="005815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zabrania głosu przystąpił do realizacji następnego punktu porządku obrad.</w:t>
      </w:r>
    </w:p>
    <w:p w14:paraId="3712235E" w14:textId="77777777" w:rsidR="000A3982" w:rsidRDefault="000A3982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E3A9FC" w14:textId="5133F8BB" w:rsidR="000A3982" w:rsidRDefault="000A3982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pkt </w:t>
      </w:r>
      <w:r w:rsidR="000163B5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.:</w:t>
      </w:r>
    </w:p>
    <w:p w14:paraId="31FD0469" w14:textId="77777777" w:rsidR="000A3982" w:rsidRDefault="000A3982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29EFE25" w14:textId="4F70DC52" w:rsidR="000A3982" w:rsidRDefault="005815DE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Włodzimierz Musielak komendant gminy Ochotniczej Straży Pożarnej w Strzałkowie przedstawił informacji o ochronie przeciwpożarowej w gminie Strzałkowo</w:t>
      </w:r>
      <w:r w:rsidR="000A39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(zał. nr </w:t>
      </w:r>
      <w:r w:rsidR="00B83153">
        <w:rPr>
          <w:rFonts w:ascii="Times New Roman" w:eastAsia="Times New Roman" w:hAnsi="Times New Roman" w:cs="Times New Roman"/>
          <w:sz w:val="24"/>
          <w:szCs w:val="24"/>
          <w:lang w:eastAsia="pl-PL"/>
        </w:rPr>
        <w:t>6)</w:t>
      </w:r>
      <w:r w:rsidR="000A398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B7A6148" w14:textId="77777777" w:rsidR="005815DE" w:rsidRDefault="005815DE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5B1F1E2" w14:textId="77777777" w:rsidR="005815DE" w:rsidRDefault="000A3982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zapytał, czy ktoś z radnych ma uwagi lub pytania do odczytanej informacji.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641F648" w14:textId="38D26778" w:rsidR="005815DE" w:rsidRDefault="005815DE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Wójt gminy</w:t>
      </w:r>
      <w:r w:rsidR="00C872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Dariusz Grzywiński podziękował strażakom za ich dotychczasowe działania. Stwierdził, że sprzęt, wyposażenie jest ważne w ratowaniu człowieka i jego dobytku, ale najważniejsza jest dyspozycyjność strażaków, gotowość niesienia pomocy i za to im serdecznie dziękuję.</w:t>
      </w:r>
    </w:p>
    <w:p w14:paraId="3888AEA7" w14:textId="0B1EF45F" w:rsidR="000A3982" w:rsidRPr="00E635D7" w:rsidRDefault="00C872ED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w</w:t>
      </w:r>
      <w:r w:rsidR="000A3982"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związku z brakiem </w:t>
      </w:r>
      <w:r w:rsidR="005815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kolejnych </w:t>
      </w:r>
      <w:r w:rsidR="000A3982"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chętnych  do zabrania głosu przystąpił do realizacji kolejnego punktu porządku obrad.</w:t>
      </w:r>
    </w:p>
    <w:p w14:paraId="6EA11502" w14:textId="77777777" w:rsidR="000A3982" w:rsidRPr="007933CD" w:rsidRDefault="000A3982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52FEA43" w14:textId="333C8A82" w:rsidR="005815DE" w:rsidRDefault="005815DE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3" w:name="_Hlk11656984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pkt </w:t>
      </w:r>
      <w:r w:rsidR="000163B5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.:</w:t>
      </w:r>
    </w:p>
    <w:p w14:paraId="2B6398CA" w14:textId="26E93F2C" w:rsidR="005815DE" w:rsidRDefault="005815DE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696FB4A" w14:textId="175406A7" w:rsidR="005815DE" w:rsidRPr="00C872ED" w:rsidRDefault="005815DE" w:rsidP="00C872ED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poinformował, że z</w:t>
      </w:r>
      <w:r w:rsidRPr="005815DE">
        <w:rPr>
          <w:rFonts w:ascii="Times New Roman" w:hAnsi="Times New Roman" w:cs="Times New Roman"/>
          <w:sz w:val="24"/>
          <w:szCs w:val="24"/>
        </w:rPr>
        <w:t>godnie z art. 28aa ust. 4 ustawy o samorządzie gminnym, na sesji na której podejmowana jest uchwała rady gminy w sprawie udzielenia  lub nie udzielenia  absolutorium  wójtowi, rozpatrywany jest raport o stanie gminy. Raport rozpatrywany jest w pierwszej kolejności.  W debacie nad raportem radni zabierają głos bez ograniczeń czasowych. W debacie nad raportem mogą głos zabierać mieszkańcy gminy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815DE">
        <w:rPr>
          <w:rFonts w:ascii="Times New Roman" w:hAnsi="Times New Roman" w:cs="Times New Roman"/>
          <w:sz w:val="24"/>
          <w:szCs w:val="24"/>
        </w:rPr>
        <w:t xml:space="preserve"> Aby mogli zabrać głos muszą do  przewodniczącego rady gminy złożyć  pisemne zgłoszenie  poparte podpisami co najmniej 20 osób, najpóźniej w dniu poprzedzającym  dzień na, który została zwołana sesja, podczas  które ma być przedstawiony  raport o stanie gminy</w:t>
      </w:r>
      <w:r>
        <w:rPr>
          <w:rFonts w:ascii="Times New Roman" w:hAnsi="Times New Roman" w:cs="Times New Roman"/>
          <w:sz w:val="24"/>
          <w:szCs w:val="24"/>
        </w:rPr>
        <w:t>. P</w:t>
      </w:r>
      <w:r w:rsidRPr="005815DE">
        <w:rPr>
          <w:rFonts w:ascii="Times New Roman" w:hAnsi="Times New Roman" w:cs="Times New Roman"/>
          <w:sz w:val="24"/>
          <w:szCs w:val="24"/>
        </w:rPr>
        <w:t>oinformowa</w:t>
      </w:r>
      <w:r>
        <w:rPr>
          <w:rFonts w:ascii="Times New Roman" w:hAnsi="Times New Roman" w:cs="Times New Roman"/>
          <w:sz w:val="24"/>
          <w:szCs w:val="24"/>
        </w:rPr>
        <w:t>ł</w:t>
      </w:r>
      <w:r w:rsidRPr="005815DE">
        <w:rPr>
          <w:rFonts w:ascii="Times New Roman" w:hAnsi="Times New Roman" w:cs="Times New Roman"/>
          <w:sz w:val="24"/>
          <w:szCs w:val="24"/>
        </w:rPr>
        <w:t>, że nikt z mieszkańców nie złożył takiego zgłoszenia.  Raport  o stanie gminy, ogłoszenie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5815DE">
        <w:rPr>
          <w:rFonts w:ascii="Times New Roman" w:hAnsi="Times New Roman" w:cs="Times New Roman"/>
          <w:sz w:val="24"/>
          <w:szCs w:val="24"/>
        </w:rPr>
        <w:t xml:space="preserve"> o terminie debaty nad ww. dokumentem jak również wzór zgłoszenia zostały umieszczone na stronie internetowej Urzędu Gminy Strzałkowo w dniu 4 czerwca br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815DE">
        <w:rPr>
          <w:rFonts w:ascii="Times New Roman" w:hAnsi="Times New Roman" w:cs="Times New Roman"/>
          <w:sz w:val="24"/>
          <w:szCs w:val="24"/>
        </w:rPr>
        <w:t>Po przypomnieniu przepisów prawnych p</w:t>
      </w:r>
      <w:r>
        <w:rPr>
          <w:rFonts w:ascii="Times New Roman" w:hAnsi="Times New Roman" w:cs="Times New Roman"/>
          <w:sz w:val="24"/>
          <w:szCs w:val="24"/>
        </w:rPr>
        <w:t xml:space="preserve">oprosił </w:t>
      </w:r>
      <w:r w:rsidRPr="005815DE">
        <w:rPr>
          <w:rFonts w:ascii="Times New Roman" w:hAnsi="Times New Roman" w:cs="Times New Roman"/>
          <w:sz w:val="24"/>
          <w:szCs w:val="24"/>
        </w:rPr>
        <w:t xml:space="preserve"> Wójta</w:t>
      </w:r>
      <w:r>
        <w:rPr>
          <w:rFonts w:ascii="Times New Roman" w:hAnsi="Times New Roman" w:cs="Times New Roman"/>
          <w:sz w:val="24"/>
          <w:szCs w:val="24"/>
        </w:rPr>
        <w:t xml:space="preserve"> Gminy </w:t>
      </w:r>
      <w:r w:rsidRPr="005815DE">
        <w:rPr>
          <w:rFonts w:ascii="Times New Roman" w:hAnsi="Times New Roman" w:cs="Times New Roman"/>
          <w:sz w:val="24"/>
          <w:szCs w:val="24"/>
        </w:rPr>
        <w:t xml:space="preserve"> o zabranie głosu w sprawie  raportu o stanie gminy. </w:t>
      </w:r>
    </w:p>
    <w:p w14:paraId="19332E69" w14:textId="7D32CF77" w:rsidR="005815DE" w:rsidRPr="00C872ED" w:rsidRDefault="005815DE" w:rsidP="00C872ED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C872ED">
        <w:rPr>
          <w:rFonts w:ascii="Times New Roman" w:hAnsi="Times New Roman" w:cs="Times New Roman"/>
          <w:bCs/>
          <w:iCs/>
          <w:sz w:val="24"/>
          <w:szCs w:val="24"/>
        </w:rPr>
        <w:t>Wójt gminy Dariusz Grzywiński przedstawił</w:t>
      </w:r>
      <w:r w:rsidR="00C872ED">
        <w:rPr>
          <w:rFonts w:ascii="Times New Roman" w:hAnsi="Times New Roman" w:cs="Times New Roman"/>
          <w:bCs/>
          <w:iCs/>
          <w:sz w:val="24"/>
          <w:szCs w:val="24"/>
        </w:rPr>
        <w:t>,</w:t>
      </w:r>
      <w:r w:rsidRPr="00C872ED">
        <w:rPr>
          <w:rFonts w:ascii="Times New Roman" w:hAnsi="Times New Roman" w:cs="Times New Roman"/>
          <w:bCs/>
          <w:iCs/>
          <w:sz w:val="24"/>
          <w:szCs w:val="24"/>
        </w:rPr>
        <w:t xml:space="preserve"> co zawiera raport o stanie gminy (treść wystąpienia – zał. nr</w:t>
      </w:r>
      <w:r w:rsidR="00B83153" w:rsidRPr="00C872ED">
        <w:rPr>
          <w:rFonts w:ascii="Times New Roman" w:hAnsi="Times New Roman" w:cs="Times New Roman"/>
          <w:bCs/>
          <w:iCs/>
          <w:sz w:val="24"/>
          <w:szCs w:val="24"/>
        </w:rPr>
        <w:t xml:space="preserve"> 7.</w:t>
      </w:r>
      <w:r w:rsidRPr="00C872ED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14:paraId="7F9F2BD4" w14:textId="77777777" w:rsidR="00E671BD" w:rsidRDefault="00B83153" w:rsidP="00C872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72ED">
        <w:rPr>
          <w:rFonts w:ascii="Times New Roman" w:hAnsi="Times New Roman" w:cs="Times New Roman"/>
          <w:bCs/>
          <w:iCs/>
          <w:sz w:val="24"/>
          <w:szCs w:val="24"/>
        </w:rPr>
        <w:t xml:space="preserve">Przewodniczący ustosunkowując się do wypowiedzi wójta  stwierdził, że </w:t>
      </w:r>
      <w:r w:rsidR="00F77DF1" w:rsidRPr="00C872ED">
        <w:rPr>
          <w:rFonts w:ascii="Times New Roman" w:hAnsi="Times New Roman" w:cs="Times New Roman"/>
          <w:bCs/>
          <w:iCs/>
          <w:sz w:val="24"/>
          <w:szCs w:val="24"/>
        </w:rPr>
        <w:t>ilość programów strategii, podejmowanych inicjatyw jest imponująca. Jego zdaniem  w tych wszystkich działaniach widać, że najważniejszy w nich jest mieszkaniec gminy</w:t>
      </w:r>
      <w:r w:rsidR="0086718D" w:rsidRPr="00C872ED">
        <w:rPr>
          <w:rFonts w:ascii="Times New Roman" w:hAnsi="Times New Roman" w:cs="Times New Roman"/>
          <w:bCs/>
          <w:iCs/>
          <w:sz w:val="24"/>
          <w:szCs w:val="24"/>
        </w:rPr>
        <w:t xml:space="preserve"> i jego potrzeby</w:t>
      </w:r>
      <w:r w:rsidR="00F77DF1" w:rsidRPr="00C872ED"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  <w:r w:rsidR="00C872ED" w:rsidRPr="00C872ED">
        <w:rPr>
          <w:rFonts w:ascii="Times New Roman" w:hAnsi="Times New Roman" w:cs="Times New Roman"/>
          <w:bCs/>
          <w:iCs/>
          <w:sz w:val="24"/>
          <w:szCs w:val="24"/>
        </w:rPr>
        <w:t xml:space="preserve"> Raport p</w:t>
      </w:r>
      <w:r w:rsidR="00F77DF1" w:rsidRPr="00C872ED">
        <w:rPr>
          <w:rFonts w:ascii="Times New Roman" w:hAnsi="Times New Roman" w:cs="Times New Roman"/>
          <w:bCs/>
          <w:iCs/>
          <w:sz w:val="24"/>
          <w:szCs w:val="24"/>
        </w:rPr>
        <w:t>okazuje twarde dane w jaki sposób te potrzeby są realizowane</w:t>
      </w:r>
      <w:r w:rsidR="0086718D" w:rsidRPr="00C872ED">
        <w:rPr>
          <w:rFonts w:ascii="Times New Roman" w:hAnsi="Times New Roman" w:cs="Times New Roman"/>
          <w:bCs/>
          <w:iCs/>
          <w:sz w:val="24"/>
          <w:szCs w:val="24"/>
        </w:rPr>
        <w:t xml:space="preserve"> w zakresie infrastruktury, budowy sieci wodociągowej, kanalizacyjnej, gazyfikacj</w:t>
      </w:r>
      <w:r w:rsidR="00C872ED" w:rsidRPr="00C872ED">
        <w:rPr>
          <w:rFonts w:ascii="Times New Roman" w:hAnsi="Times New Roman" w:cs="Times New Roman"/>
          <w:bCs/>
          <w:iCs/>
          <w:sz w:val="24"/>
          <w:szCs w:val="24"/>
        </w:rPr>
        <w:t>i</w:t>
      </w:r>
      <w:r w:rsidR="00E671BD">
        <w:rPr>
          <w:rFonts w:ascii="Times New Roman" w:hAnsi="Times New Roman" w:cs="Times New Roman"/>
          <w:bCs/>
          <w:iCs/>
          <w:sz w:val="24"/>
          <w:szCs w:val="24"/>
        </w:rPr>
        <w:t>,</w:t>
      </w:r>
      <w:r w:rsidR="0086718D" w:rsidRPr="00C872ED">
        <w:rPr>
          <w:rFonts w:ascii="Times New Roman" w:hAnsi="Times New Roman" w:cs="Times New Roman"/>
          <w:bCs/>
          <w:iCs/>
          <w:sz w:val="24"/>
          <w:szCs w:val="24"/>
        </w:rPr>
        <w:t xml:space="preserve"> ale również </w:t>
      </w:r>
      <w:r w:rsidR="00C872ED" w:rsidRPr="00C872ED">
        <w:rPr>
          <w:rFonts w:ascii="Times New Roman" w:hAnsi="Times New Roman" w:cs="Times New Roman"/>
          <w:bCs/>
          <w:iCs/>
          <w:sz w:val="24"/>
          <w:szCs w:val="24"/>
        </w:rPr>
        <w:t>i</w:t>
      </w:r>
      <w:r w:rsidR="0086718D" w:rsidRPr="00C872ED">
        <w:rPr>
          <w:rFonts w:ascii="Times New Roman" w:hAnsi="Times New Roman" w:cs="Times New Roman"/>
          <w:bCs/>
          <w:iCs/>
          <w:sz w:val="24"/>
          <w:szCs w:val="24"/>
        </w:rPr>
        <w:t xml:space="preserve"> działania podejmowane w edukacji, kulturze, sporcie, czy pomoc</w:t>
      </w:r>
      <w:r w:rsidR="00C872ED" w:rsidRPr="00C872ED">
        <w:rPr>
          <w:rFonts w:ascii="Times New Roman" w:hAnsi="Times New Roman" w:cs="Times New Roman"/>
          <w:bCs/>
          <w:iCs/>
          <w:sz w:val="24"/>
          <w:szCs w:val="24"/>
        </w:rPr>
        <w:t>y</w:t>
      </w:r>
      <w:r w:rsidR="0086718D" w:rsidRPr="00C872ED">
        <w:rPr>
          <w:rFonts w:ascii="Times New Roman" w:hAnsi="Times New Roman" w:cs="Times New Roman"/>
          <w:bCs/>
          <w:iCs/>
          <w:sz w:val="24"/>
          <w:szCs w:val="24"/>
        </w:rPr>
        <w:t xml:space="preserve"> społeczn</w:t>
      </w:r>
      <w:r w:rsidR="00C872ED" w:rsidRPr="00C872ED">
        <w:rPr>
          <w:rFonts w:ascii="Times New Roman" w:hAnsi="Times New Roman" w:cs="Times New Roman"/>
          <w:bCs/>
          <w:iCs/>
          <w:sz w:val="24"/>
          <w:szCs w:val="24"/>
        </w:rPr>
        <w:t>ej</w:t>
      </w:r>
      <w:r w:rsidR="0086718D" w:rsidRPr="00C872ED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F77DF1" w:rsidRPr="00C872ED">
        <w:rPr>
          <w:rFonts w:ascii="Times New Roman" w:hAnsi="Times New Roman" w:cs="Times New Roman"/>
          <w:bCs/>
          <w:iCs/>
          <w:sz w:val="24"/>
          <w:szCs w:val="24"/>
        </w:rPr>
        <w:t xml:space="preserve"> (treść wystąpienia – zał. nr 8).</w:t>
      </w:r>
      <w:r w:rsidR="0086718D" w:rsidRPr="00C872ED">
        <w:rPr>
          <w:rFonts w:ascii="Times New Roman" w:hAnsi="Times New Roman" w:cs="Times New Roman"/>
          <w:bCs/>
          <w:iCs/>
          <w:sz w:val="24"/>
          <w:szCs w:val="24"/>
        </w:rPr>
        <w:t xml:space="preserve">  Po swoim wystąpieniu  </w:t>
      </w:r>
      <w:r w:rsidRPr="00C872ED">
        <w:rPr>
          <w:rFonts w:ascii="Times New Roman" w:hAnsi="Times New Roman" w:cs="Times New Roman"/>
          <w:bCs/>
          <w:iCs/>
          <w:sz w:val="24"/>
          <w:szCs w:val="24"/>
        </w:rPr>
        <w:t>Przewodniczący oświadczył</w:t>
      </w:r>
      <w:r>
        <w:rPr>
          <w:rFonts w:ascii="Times New Roman" w:hAnsi="Times New Roman" w:cs="Times New Roman"/>
          <w:sz w:val="24"/>
          <w:szCs w:val="24"/>
        </w:rPr>
        <w:t>, że otwiera debatę w sprawie raportu o stanie gminy Strzałkowo w roku 2018.</w:t>
      </w:r>
      <w:r w:rsidR="0086718D">
        <w:rPr>
          <w:rFonts w:ascii="Times New Roman" w:hAnsi="Times New Roman" w:cs="Times New Roman"/>
          <w:sz w:val="24"/>
          <w:szCs w:val="24"/>
        </w:rPr>
        <w:t xml:space="preserve"> Poinformował, że r</w:t>
      </w:r>
      <w:r w:rsidR="0086718D" w:rsidRPr="005815DE">
        <w:rPr>
          <w:rFonts w:ascii="Times New Roman" w:hAnsi="Times New Roman" w:cs="Times New Roman"/>
          <w:sz w:val="24"/>
          <w:szCs w:val="24"/>
        </w:rPr>
        <w:t xml:space="preserve">adni otrzymali go w wersji elektronicznej w dniu 30 maja. </w:t>
      </w:r>
    </w:p>
    <w:p w14:paraId="4B659F03" w14:textId="3E7DEAA2" w:rsidR="00B83153" w:rsidRDefault="00B83153" w:rsidP="00C872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Radny Krzysztof Stefański stwierdził, że zapoznał się z raportem i zwrócił uwagę na  dużą liczbę stowarzyszeń. Część jest mu znana, a niektóre </w:t>
      </w:r>
      <w:r w:rsidR="00F77DF1">
        <w:rPr>
          <w:rFonts w:ascii="Times New Roman" w:hAnsi="Times New Roman" w:cs="Times New Roman"/>
          <w:sz w:val="24"/>
          <w:szCs w:val="24"/>
        </w:rPr>
        <w:t>mniej</w:t>
      </w:r>
      <w:r>
        <w:rPr>
          <w:rFonts w:ascii="Times New Roman" w:hAnsi="Times New Roman" w:cs="Times New Roman"/>
          <w:sz w:val="24"/>
          <w:szCs w:val="24"/>
        </w:rPr>
        <w:t xml:space="preserve">.  Nie wiedział, że w miejscowości Staw Drugi została zarejestrowana fundacja „Strefa Przygód”. Zaproponował, aby przewodniczący Komisji Oświaty, Kultury Sportu, Ochrony Zdrowia i Pomocy Społecznej zainicjował spotkanie ze przedstawicielami stowarzyszeń, w celu zapoznania się z ich działalnością i określenia w czym może im </w:t>
      </w:r>
      <w:r w:rsidR="0086718D">
        <w:rPr>
          <w:rFonts w:ascii="Times New Roman" w:hAnsi="Times New Roman" w:cs="Times New Roman"/>
          <w:sz w:val="24"/>
          <w:szCs w:val="24"/>
        </w:rPr>
        <w:t xml:space="preserve">pomóc </w:t>
      </w:r>
      <w:r>
        <w:rPr>
          <w:rFonts w:ascii="Times New Roman" w:hAnsi="Times New Roman" w:cs="Times New Roman"/>
          <w:sz w:val="24"/>
          <w:szCs w:val="24"/>
        </w:rPr>
        <w:t>samorząd.</w:t>
      </w:r>
    </w:p>
    <w:p w14:paraId="32F39830" w14:textId="614B0513" w:rsidR="00B83153" w:rsidRDefault="00B83153" w:rsidP="00C872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</w:t>
      </w:r>
      <w:r w:rsidR="00F77DF1">
        <w:rPr>
          <w:rFonts w:ascii="Times New Roman" w:hAnsi="Times New Roman" w:cs="Times New Roman"/>
          <w:sz w:val="24"/>
          <w:szCs w:val="24"/>
        </w:rPr>
        <w:t xml:space="preserve">a Beata </w:t>
      </w:r>
      <w:proofErr w:type="spellStart"/>
      <w:r w:rsidR="00F77DF1">
        <w:rPr>
          <w:rFonts w:ascii="Times New Roman" w:hAnsi="Times New Roman" w:cs="Times New Roman"/>
          <w:sz w:val="24"/>
          <w:szCs w:val="24"/>
        </w:rPr>
        <w:t>Zimniewicz</w:t>
      </w:r>
      <w:proofErr w:type="spellEnd"/>
      <w:r w:rsidR="00F77DF1">
        <w:rPr>
          <w:rFonts w:ascii="Times New Roman" w:hAnsi="Times New Roman" w:cs="Times New Roman"/>
          <w:sz w:val="24"/>
          <w:szCs w:val="24"/>
        </w:rPr>
        <w:t xml:space="preserve"> zwróciła uwagę </w:t>
      </w:r>
      <w:r w:rsidR="0086718D">
        <w:rPr>
          <w:rFonts w:ascii="Times New Roman" w:hAnsi="Times New Roman" w:cs="Times New Roman"/>
          <w:sz w:val="24"/>
          <w:szCs w:val="24"/>
        </w:rPr>
        <w:t xml:space="preserve">na </w:t>
      </w:r>
      <w:r w:rsidR="00F77DF1">
        <w:rPr>
          <w:rFonts w:ascii="Times New Roman" w:hAnsi="Times New Roman" w:cs="Times New Roman"/>
          <w:sz w:val="24"/>
          <w:szCs w:val="24"/>
        </w:rPr>
        <w:t xml:space="preserve">wzrost liczby podłączanych nieruchomości do sieci gazowniczej. </w:t>
      </w:r>
      <w:r w:rsidR="0086718D">
        <w:rPr>
          <w:rFonts w:ascii="Times New Roman" w:hAnsi="Times New Roman" w:cs="Times New Roman"/>
          <w:sz w:val="24"/>
          <w:szCs w:val="24"/>
        </w:rPr>
        <w:t>Poprosiła</w:t>
      </w:r>
      <w:r w:rsidR="00F77DF1">
        <w:rPr>
          <w:rFonts w:ascii="Times New Roman" w:hAnsi="Times New Roman" w:cs="Times New Roman"/>
          <w:sz w:val="24"/>
          <w:szCs w:val="24"/>
        </w:rPr>
        <w:t>, aby w związku z dużym  zainteresowaniem mieszkańców zwiększyć pulę pieniędzy w budżecie gminy na wymianę systemów grzew</w:t>
      </w:r>
      <w:r w:rsidR="0086718D">
        <w:rPr>
          <w:rFonts w:ascii="Times New Roman" w:hAnsi="Times New Roman" w:cs="Times New Roman"/>
          <w:sz w:val="24"/>
          <w:szCs w:val="24"/>
        </w:rPr>
        <w:t>cz</w:t>
      </w:r>
      <w:r w:rsidR="00F77DF1">
        <w:rPr>
          <w:rFonts w:ascii="Times New Roman" w:hAnsi="Times New Roman" w:cs="Times New Roman"/>
          <w:sz w:val="24"/>
          <w:szCs w:val="24"/>
        </w:rPr>
        <w:t xml:space="preserve">ych </w:t>
      </w:r>
      <w:r w:rsidR="0086718D">
        <w:rPr>
          <w:rFonts w:ascii="Times New Roman" w:hAnsi="Times New Roman" w:cs="Times New Roman"/>
          <w:sz w:val="24"/>
          <w:szCs w:val="24"/>
        </w:rPr>
        <w:t xml:space="preserve">w domach </w:t>
      </w:r>
      <w:r w:rsidR="00F77DF1">
        <w:rPr>
          <w:rFonts w:ascii="Times New Roman" w:hAnsi="Times New Roman" w:cs="Times New Roman"/>
          <w:sz w:val="24"/>
          <w:szCs w:val="24"/>
        </w:rPr>
        <w:t>na pr</w:t>
      </w:r>
      <w:r w:rsidR="0086718D">
        <w:rPr>
          <w:rFonts w:ascii="Times New Roman" w:hAnsi="Times New Roman" w:cs="Times New Roman"/>
          <w:sz w:val="24"/>
          <w:szCs w:val="24"/>
        </w:rPr>
        <w:t>z</w:t>
      </w:r>
      <w:r w:rsidR="00F77DF1">
        <w:rPr>
          <w:rFonts w:ascii="Times New Roman" w:hAnsi="Times New Roman" w:cs="Times New Roman"/>
          <w:sz w:val="24"/>
          <w:szCs w:val="24"/>
        </w:rPr>
        <w:t xml:space="preserve">yjazne środowisku (treść wystąpienia – zał. nr </w:t>
      </w:r>
      <w:r w:rsidR="0086718D">
        <w:rPr>
          <w:rFonts w:ascii="Times New Roman" w:hAnsi="Times New Roman" w:cs="Times New Roman"/>
          <w:sz w:val="24"/>
          <w:szCs w:val="24"/>
        </w:rPr>
        <w:t>9).</w:t>
      </w:r>
    </w:p>
    <w:p w14:paraId="46D949B7" w14:textId="1DA469CC" w:rsidR="00E95E0B" w:rsidRDefault="0086718D" w:rsidP="00E95E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Wójt gminy Dariusz Grzywiński ustosunkowując się do ostatniej wypowiedzi poinformował, </w:t>
      </w:r>
      <w:r w:rsidR="0051686F">
        <w:rPr>
          <w:rFonts w:ascii="Times New Roman" w:hAnsi="Times New Roman" w:cs="Times New Roman"/>
          <w:sz w:val="24"/>
          <w:szCs w:val="24"/>
        </w:rPr>
        <w:t xml:space="preserve"> </w:t>
      </w:r>
      <w:r w:rsidR="00E671BD">
        <w:rPr>
          <w:rFonts w:ascii="Times New Roman" w:hAnsi="Times New Roman" w:cs="Times New Roman"/>
          <w:sz w:val="24"/>
          <w:szCs w:val="24"/>
        </w:rPr>
        <w:t xml:space="preserve">że </w:t>
      </w:r>
      <w:r w:rsidR="0051686F">
        <w:rPr>
          <w:rFonts w:ascii="Times New Roman" w:hAnsi="Times New Roman" w:cs="Times New Roman"/>
          <w:sz w:val="24"/>
          <w:szCs w:val="24"/>
        </w:rPr>
        <w:t xml:space="preserve">w bieżącym roku wniosków o  dofinansowanie zmiany systemu </w:t>
      </w:r>
      <w:r w:rsidR="00E95E0B">
        <w:rPr>
          <w:rFonts w:ascii="Times New Roman" w:hAnsi="Times New Roman" w:cs="Times New Roman"/>
          <w:sz w:val="24"/>
          <w:szCs w:val="24"/>
        </w:rPr>
        <w:t xml:space="preserve"> centralnego </w:t>
      </w:r>
      <w:r w:rsidR="0051686F">
        <w:rPr>
          <w:rFonts w:ascii="Times New Roman" w:hAnsi="Times New Roman" w:cs="Times New Roman"/>
          <w:sz w:val="24"/>
          <w:szCs w:val="24"/>
        </w:rPr>
        <w:t>ogrzewania jest już 28</w:t>
      </w:r>
      <w:r w:rsidR="00E95E0B">
        <w:rPr>
          <w:rFonts w:ascii="Times New Roman" w:hAnsi="Times New Roman" w:cs="Times New Roman"/>
          <w:sz w:val="24"/>
          <w:szCs w:val="24"/>
        </w:rPr>
        <w:t>,</w:t>
      </w:r>
      <w:r w:rsidR="0051686F">
        <w:rPr>
          <w:rFonts w:ascii="Times New Roman" w:hAnsi="Times New Roman" w:cs="Times New Roman"/>
          <w:sz w:val="24"/>
          <w:szCs w:val="24"/>
        </w:rPr>
        <w:t xml:space="preserve"> na łączną  kwotę 84.000 zł. W tegorocznym budżecie  z Gminnego Funduszu Ochrony Środowiska i Gospodarki Wodnej na ten cel przeznaczono 50.00 zł. Widząc skalę zainteresowania wymianą kołów centralnego ogrzewania podjęto działania mające na celu zwiększenie tej kwoty</w:t>
      </w:r>
      <w:r w:rsidR="00E95E0B">
        <w:rPr>
          <w:rFonts w:ascii="Times New Roman" w:hAnsi="Times New Roman" w:cs="Times New Roman"/>
          <w:sz w:val="24"/>
          <w:szCs w:val="24"/>
        </w:rPr>
        <w:t>.</w:t>
      </w:r>
      <w:r w:rsidR="0051686F">
        <w:rPr>
          <w:rFonts w:ascii="Times New Roman" w:hAnsi="Times New Roman" w:cs="Times New Roman"/>
          <w:sz w:val="24"/>
          <w:szCs w:val="24"/>
        </w:rPr>
        <w:t xml:space="preserve"> Skarbnik gminy po dyskusji z Regionalna Izbą Obrachunkową  ma dla radny</w:t>
      </w:r>
      <w:r w:rsidR="00E95E0B">
        <w:rPr>
          <w:rFonts w:ascii="Times New Roman" w:hAnsi="Times New Roman" w:cs="Times New Roman"/>
          <w:sz w:val="24"/>
          <w:szCs w:val="24"/>
        </w:rPr>
        <w:t>c</w:t>
      </w:r>
      <w:r w:rsidR="0051686F">
        <w:rPr>
          <w:rFonts w:ascii="Times New Roman" w:hAnsi="Times New Roman" w:cs="Times New Roman"/>
          <w:sz w:val="24"/>
          <w:szCs w:val="24"/>
        </w:rPr>
        <w:t xml:space="preserve">h dobrą wiadomość – zwiększenia </w:t>
      </w:r>
      <w:r w:rsidR="00E95E0B">
        <w:rPr>
          <w:rFonts w:ascii="Times New Roman" w:hAnsi="Times New Roman" w:cs="Times New Roman"/>
          <w:sz w:val="24"/>
          <w:szCs w:val="24"/>
        </w:rPr>
        <w:t>o 60.000 zł środków  na ten cel. Jego zdaniem wszystkie wnioski, które zostaną złożone w tym roku zostaną rozpatrzone pozytywnie.</w:t>
      </w:r>
    </w:p>
    <w:p w14:paraId="416FF02D" w14:textId="64F5DAD7" w:rsidR="005815DE" w:rsidRPr="000163B5" w:rsidRDefault="000163B5" w:rsidP="00E95E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63B5">
        <w:rPr>
          <w:rFonts w:ascii="Times New Roman" w:hAnsi="Times New Roman" w:cs="Times New Roman"/>
          <w:bCs/>
          <w:iCs/>
          <w:sz w:val="24"/>
          <w:szCs w:val="24"/>
        </w:rPr>
        <w:t>Przewodniczący w związku z brakiem chętnych do zabrania głosu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s</w:t>
      </w:r>
      <w:r w:rsidRPr="000163B5">
        <w:rPr>
          <w:rFonts w:ascii="Times New Roman" w:hAnsi="Times New Roman" w:cs="Times New Roman"/>
          <w:bCs/>
          <w:iCs/>
          <w:sz w:val="24"/>
          <w:szCs w:val="24"/>
        </w:rPr>
        <w:t>twierdził, że zamyka dyskusję. Poinformował, że z</w:t>
      </w:r>
      <w:r w:rsidR="005815DE" w:rsidRPr="000163B5">
        <w:rPr>
          <w:rFonts w:ascii="Times New Roman" w:hAnsi="Times New Roman" w:cs="Times New Roman"/>
          <w:bCs/>
          <w:iCs/>
          <w:sz w:val="24"/>
          <w:szCs w:val="24"/>
        </w:rPr>
        <w:t>godnie</w:t>
      </w:r>
      <w:r w:rsidR="005815DE" w:rsidRPr="005815DE">
        <w:rPr>
          <w:rFonts w:ascii="Times New Roman" w:hAnsi="Times New Roman" w:cs="Times New Roman"/>
          <w:sz w:val="24"/>
          <w:szCs w:val="24"/>
        </w:rPr>
        <w:t xml:space="preserve"> z art.28aa ust.9 ustawy o samorządzie gminnym „po zakończeniu debaty nad raportem o stanie gminy przeprowadza się głosowanie nad udzieleniem wójtowi wotum zaufania. Uchwałę o udzieleniu  wójtowi wotum zaufania rada gminy podejmuje bezwzględną większością głosów ustawowego składu rady gminy. Nie podjęcie uchwały o udzieleniu wójtowi wotum zaufania jest równoznaczne z podjęciem uchwały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5815DE" w:rsidRPr="005815DE">
        <w:rPr>
          <w:rFonts w:ascii="Times New Roman" w:hAnsi="Times New Roman" w:cs="Times New Roman"/>
          <w:sz w:val="24"/>
          <w:szCs w:val="24"/>
        </w:rPr>
        <w:t xml:space="preserve"> o nieudzieleniu wójtowi wotum zaufania”.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63B5">
        <w:rPr>
          <w:rFonts w:ascii="Times New Roman" w:hAnsi="Times New Roman" w:cs="Times New Roman"/>
          <w:sz w:val="24"/>
          <w:szCs w:val="24"/>
        </w:rPr>
        <w:t>Zapytał, k</w:t>
      </w:r>
      <w:r w:rsidR="005815DE" w:rsidRPr="000163B5">
        <w:rPr>
          <w:rFonts w:ascii="Times New Roman" w:hAnsi="Times New Roman" w:cs="Times New Roman"/>
          <w:sz w:val="24"/>
          <w:szCs w:val="24"/>
        </w:rPr>
        <w:t>to  z Pań i Panów radnych jest za  udzieleniem Wójtowi Gminy Strzałkowo wotum zaufania?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15DE" w:rsidRPr="000163B5">
        <w:rPr>
          <w:rFonts w:ascii="Times New Roman" w:hAnsi="Times New Roman" w:cs="Times New Roman"/>
          <w:sz w:val="24"/>
          <w:szCs w:val="24"/>
        </w:rPr>
        <w:t>Kto  jest przeciw 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15DE" w:rsidRPr="000163B5">
        <w:rPr>
          <w:rFonts w:ascii="Times New Roman" w:hAnsi="Times New Roman" w:cs="Times New Roman"/>
          <w:sz w:val="24"/>
          <w:szCs w:val="24"/>
        </w:rPr>
        <w:t>Kto się wstrzymał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15DE" w:rsidRPr="000163B5">
        <w:rPr>
          <w:rFonts w:ascii="Times New Roman" w:hAnsi="Times New Roman" w:cs="Times New Roman"/>
          <w:sz w:val="24"/>
          <w:szCs w:val="24"/>
        </w:rPr>
        <w:t>?</w:t>
      </w:r>
    </w:p>
    <w:p w14:paraId="4DE55EFE" w14:textId="41A32721" w:rsidR="000163B5" w:rsidRDefault="000163B5" w:rsidP="000163B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13,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10.</w:t>
      </w:r>
    </w:p>
    <w:p w14:paraId="40FC201E" w14:textId="325B0525" w:rsidR="005815DE" w:rsidRDefault="000163B5" w:rsidP="000163B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 podjęła  uchwałę  w spraw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ie udzieleni</w:t>
      </w:r>
      <w:r w:rsidR="00E95E0B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Wójtowi Gminy Strzałkowo wotum zaufania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 V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II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70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/2019 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09EAE110" w14:textId="349A5B6B" w:rsidR="005815DE" w:rsidRDefault="005815DE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B1E892" w14:textId="581DA660" w:rsidR="000163B5" w:rsidRDefault="000163B5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Do pkt 8.:</w:t>
      </w:r>
    </w:p>
    <w:p w14:paraId="048499B4" w14:textId="77777777" w:rsidR="006C6F84" w:rsidRDefault="006C6F84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236BB29" w14:textId="1C96823A" w:rsidR="000163B5" w:rsidRPr="00FF3542" w:rsidRDefault="000163B5" w:rsidP="000163B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t>Przewodniczący poprosił  Wójta Gminy  o przedstawienie sprawozdania  z wykonania  budżetu gminy Strzałkowo za 201</w:t>
      </w:r>
      <w:r w:rsidR="006C6F84">
        <w:rPr>
          <w:rFonts w:ascii="Times New Roman" w:hAnsi="Times New Roman" w:cs="Times New Roman"/>
          <w:sz w:val="24"/>
          <w:szCs w:val="24"/>
        </w:rPr>
        <w:t>8</w:t>
      </w:r>
      <w:r w:rsidRPr="00FF3542">
        <w:rPr>
          <w:rFonts w:ascii="Times New Roman" w:hAnsi="Times New Roman" w:cs="Times New Roman"/>
          <w:sz w:val="24"/>
          <w:szCs w:val="24"/>
        </w:rPr>
        <w:t xml:space="preserve"> r., sprawozdania finansowego i  informacji o stanie mienia gminy.</w:t>
      </w:r>
    </w:p>
    <w:p w14:paraId="28B6C739" w14:textId="6D2ED805" w:rsidR="000163B5" w:rsidRPr="00FF3542" w:rsidRDefault="000163B5" w:rsidP="000163B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t>Wójt gminy Dariusz Grzywiński przedstawił sprawozdanie  z wykonania  budżetu gminy Strzałkowo za 201</w:t>
      </w:r>
      <w:r w:rsidR="009C38ED">
        <w:rPr>
          <w:rFonts w:ascii="Times New Roman" w:hAnsi="Times New Roman" w:cs="Times New Roman"/>
          <w:sz w:val="24"/>
          <w:szCs w:val="24"/>
        </w:rPr>
        <w:t>8</w:t>
      </w:r>
      <w:r w:rsidRPr="00FF3542">
        <w:rPr>
          <w:rFonts w:ascii="Times New Roman" w:hAnsi="Times New Roman" w:cs="Times New Roman"/>
          <w:sz w:val="24"/>
          <w:szCs w:val="24"/>
        </w:rPr>
        <w:t xml:space="preserve"> r., sprawozdanie finansowe i  informację o stanie mienia gminy (treść wystąpienia – zał. nr </w:t>
      </w:r>
      <w:r>
        <w:rPr>
          <w:rFonts w:ascii="Times New Roman" w:hAnsi="Times New Roman" w:cs="Times New Roman"/>
          <w:sz w:val="24"/>
          <w:szCs w:val="24"/>
        </w:rPr>
        <w:t>1</w:t>
      </w:r>
      <w:r w:rsidR="009C38ED">
        <w:rPr>
          <w:rFonts w:ascii="Times New Roman" w:hAnsi="Times New Roman" w:cs="Times New Roman"/>
          <w:sz w:val="24"/>
          <w:szCs w:val="24"/>
        </w:rPr>
        <w:t>2</w:t>
      </w:r>
      <w:r w:rsidRPr="00FF3542">
        <w:rPr>
          <w:rFonts w:ascii="Times New Roman" w:hAnsi="Times New Roman" w:cs="Times New Roman"/>
          <w:sz w:val="24"/>
          <w:szCs w:val="24"/>
        </w:rPr>
        <w:t>).</w:t>
      </w:r>
    </w:p>
    <w:p w14:paraId="0705A7D5" w14:textId="77777777" w:rsidR="000163B5" w:rsidRPr="00FF3542" w:rsidRDefault="000163B5" w:rsidP="000163B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t>Przewodniczący poprosił Skarbnika Gminy o odczytanie opinii Regionalnej Izby Obrachunkowej o sprawozdaniu z wykonania budżetu.</w:t>
      </w:r>
    </w:p>
    <w:p w14:paraId="7F044CD9" w14:textId="4B0F84E5" w:rsidR="000163B5" w:rsidRPr="00FF3542" w:rsidRDefault="000163B5" w:rsidP="000163B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t xml:space="preserve">Skarbnik gminy Teresa Jóźwiak zapoznała Radę z opinią RIO o sprawozdaniu z wykonania budżetu gminy  (zał. nr </w:t>
      </w:r>
      <w:r w:rsidR="009C38ED">
        <w:rPr>
          <w:rFonts w:ascii="Times New Roman" w:hAnsi="Times New Roman" w:cs="Times New Roman"/>
          <w:sz w:val="24"/>
          <w:szCs w:val="24"/>
        </w:rPr>
        <w:t>13</w:t>
      </w:r>
      <w:r w:rsidRPr="00FF3542">
        <w:rPr>
          <w:rFonts w:ascii="Times New Roman" w:hAnsi="Times New Roman" w:cs="Times New Roman"/>
          <w:sz w:val="24"/>
          <w:szCs w:val="24"/>
        </w:rPr>
        <w:t>).</w:t>
      </w:r>
      <w:r>
        <w:rPr>
          <w:rFonts w:ascii="Times New Roman" w:hAnsi="Times New Roman" w:cs="Times New Roman"/>
          <w:sz w:val="24"/>
          <w:szCs w:val="24"/>
        </w:rPr>
        <w:t xml:space="preserve"> Poinformował</w:t>
      </w:r>
      <w:r w:rsidR="006A5AFB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, że opinia</w:t>
      </w:r>
      <w:r w:rsidR="006A5AFB">
        <w:rPr>
          <w:rFonts w:ascii="Times New Roman" w:hAnsi="Times New Roman" w:cs="Times New Roman"/>
          <w:sz w:val="24"/>
          <w:szCs w:val="24"/>
        </w:rPr>
        <w:t xml:space="preserve"> zaraz po jej otrzymaniu </w:t>
      </w:r>
      <w:r>
        <w:rPr>
          <w:rFonts w:ascii="Times New Roman" w:hAnsi="Times New Roman" w:cs="Times New Roman"/>
          <w:sz w:val="24"/>
          <w:szCs w:val="24"/>
        </w:rPr>
        <w:t xml:space="preserve">została opublikowana </w:t>
      </w:r>
      <w:r w:rsidR="006A5AFB">
        <w:rPr>
          <w:rFonts w:ascii="Times New Roman" w:hAnsi="Times New Roman" w:cs="Times New Roman"/>
          <w:sz w:val="24"/>
          <w:szCs w:val="24"/>
        </w:rPr>
        <w:t xml:space="preserve">w Biuletynie Informacji Publicznej </w:t>
      </w:r>
      <w:r>
        <w:rPr>
          <w:rFonts w:ascii="Times New Roman" w:hAnsi="Times New Roman" w:cs="Times New Roman"/>
          <w:sz w:val="24"/>
          <w:szCs w:val="24"/>
        </w:rPr>
        <w:t xml:space="preserve"> Urzędu Gminy Strzałkowo.</w:t>
      </w:r>
    </w:p>
    <w:p w14:paraId="6305230E" w14:textId="24533594" w:rsidR="000163B5" w:rsidRPr="00FF3542" w:rsidRDefault="000163B5" w:rsidP="000163B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t>Przewodniczący stwierdził, że  Rada przystępuje do rozpatrzenia  sprawozdania z wykonania budżetu gminy  Strzałkowo za 201</w:t>
      </w:r>
      <w:r w:rsidR="009C38ED">
        <w:rPr>
          <w:rFonts w:ascii="Times New Roman" w:hAnsi="Times New Roman" w:cs="Times New Roman"/>
          <w:sz w:val="24"/>
          <w:szCs w:val="24"/>
        </w:rPr>
        <w:t>8</w:t>
      </w:r>
      <w:r w:rsidRPr="00FF3542">
        <w:rPr>
          <w:rFonts w:ascii="Times New Roman" w:hAnsi="Times New Roman" w:cs="Times New Roman"/>
          <w:sz w:val="24"/>
          <w:szCs w:val="24"/>
        </w:rPr>
        <w:t xml:space="preserve"> r., sprawozdania finansowego, informacji   o stanie mienia gminy. Poprosił Przewodniczącą</w:t>
      </w:r>
      <w:r w:rsidRPr="00FF3542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Pr="00FF3542">
        <w:rPr>
          <w:rFonts w:ascii="Times New Roman" w:hAnsi="Times New Roman" w:cs="Times New Roman"/>
          <w:sz w:val="24"/>
          <w:szCs w:val="24"/>
        </w:rPr>
        <w:t>Komisji Rewizyjnej  o opinię w tej sprawie.</w:t>
      </w:r>
    </w:p>
    <w:p w14:paraId="571EC499" w14:textId="62B81111" w:rsidR="000163B5" w:rsidRPr="00FF3542" w:rsidRDefault="000163B5" w:rsidP="000163B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t xml:space="preserve">Przewodnicząca Komisji Rewizyjnej </w:t>
      </w:r>
      <w:r w:rsidR="009C38ED">
        <w:rPr>
          <w:rFonts w:ascii="Times New Roman" w:hAnsi="Times New Roman" w:cs="Times New Roman"/>
          <w:sz w:val="24"/>
          <w:szCs w:val="24"/>
        </w:rPr>
        <w:t xml:space="preserve">Beata </w:t>
      </w:r>
      <w:proofErr w:type="spellStart"/>
      <w:r w:rsidR="009C38ED">
        <w:rPr>
          <w:rFonts w:ascii="Times New Roman" w:hAnsi="Times New Roman" w:cs="Times New Roman"/>
          <w:sz w:val="24"/>
          <w:szCs w:val="24"/>
        </w:rPr>
        <w:t>Zimniewicz</w:t>
      </w:r>
      <w:proofErr w:type="spellEnd"/>
      <w:r w:rsidRPr="00FF3542">
        <w:rPr>
          <w:rFonts w:ascii="Times New Roman" w:hAnsi="Times New Roman" w:cs="Times New Roman"/>
          <w:sz w:val="24"/>
          <w:szCs w:val="24"/>
        </w:rPr>
        <w:t xml:space="preserve"> odczytała opinię o wykonaniu budżetu gminy Strzałkowo (zał. nr </w:t>
      </w:r>
      <w:r w:rsidR="0089009E">
        <w:rPr>
          <w:rFonts w:ascii="Times New Roman" w:hAnsi="Times New Roman" w:cs="Times New Roman"/>
          <w:sz w:val="24"/>
          <w:szCs w:val="24"/>
        </w:rPr>
        <w:t>14</w:t>
      </w:r>
      <w:r w:rsidRPr="00FF3542">
        <w:rPr>
          <w:rFonts w:ascii="Times New Roman" w:hAnsi="Times New Roman" w:cs="Times New Roman"/>
          <w:sz w:val="24"/>
          <w:szCs w:val="24"/>
        </w:rPr>
        <w:t>).</w:t>
      </w:r>
    </w:p>
    <w:p w14:paraId="52690CBB" w14:textId="3DE1442A" w:rsidR="000163B5" w:rsidRDefault="000163B5" w:rsidP="000163B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t>Przewodniczący poprosił pozostałych przewodniczących komisji problemowych o opini</w:t>
      </w:r>
      <w:r w:rsidR="00C201C6">
        <w:rPr>
          <w:rFonts w:ascii="Times New 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FF3542">
        <w:rPr>
          <w:rFonts w:ascii="Times New Roman" w:hAnsi="Times New Roman" w:cs="Times New Roman"/>
          <w:sz w:val="24"/>
          <w:szCs w:val="24"/>
        </w:rPr>
        <w:t xml:space="preserve">  w sprawie wykonania budżetu gminy Strzałkowo za 201</w:t>
      </w:r>
      <w:r w:rsidR="009C38ED">
        <w:rPr>
          <w:rFonts w:ascii="Times New Roman" w:hAnsi="Times New Roman" w:cs="Times New Roman"/>
          <w:sz w:val="24"/>
          <w:szCs w:val="24"/>
        </w:rPr>
        <w:t>8</w:t>
      </w:r>
      <w:r w:rsidRPr="00FF3542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3E422ED6" w14:textId="0EBF1A91" w:rsidR="009C38ED" w:rsidRDefault="000163B5" w:rsidP="000163B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t xml:space="preserve">Radny </w:t>
      </w:r>
      <w:r w:rsidR="009C38ED">
        <w:rPr>
          <w:rFonts w:ascii="Times New Roman" w:hAnsi="Times New Roman" w:cs="Times New Roman"/>
          <w:sz w:val="24"/>
          <w:szCs w:val="24"/>
        </w:rPr>
        <w:t xml:space="preserve">Krzysztof Stefański </w:t>
      </w:r>
      <w:r w:rsidRPr="00FF3542">
        <w:rPr>
          <w:rFonts w:ascii="Times New Roman" w:hAnsi="Times New Roman" w:cs="Times New Roman"/>
          <w:sz w:val="24"/>
          <w:szCs w:val="24"/>
        </w:rPr>
        <w:t>przewodniczący</w:t>
      </w:r>
      <w:r w:rsidR="009C38ED">
        <w:rPr>
          <w:rFonts w:ascii="Times New Roman" w:hAnsi="Times New Roman" w:cs="Times New Roman"/>
          <w:sz w:val="24"/>
          <w:szCs w:val="24"/>
        </w:rPr>
        <w:t xml:space="preserve"> Komisji Budżetowej poinformował, że opinia jest pozytywna.</w:t>
      </w:r>
    </w:p>
    <w:p w14:paraId="231A3209" w14:textId="4D0B6946" w:rsidR="000163B5" w:rsidRPr="00FF3542" w:rsidRDefault="009C38ED" w:rsidP="000163B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Radny Olech </w:t>
      </w:r>
      <w:proofErr w:type="spellStart"/>
      <w:r>
        <w:rPr>
          <w:rFonts w:ascii="Times New Roman" w:hAnsi="Times New Roman" w:cs="Times New Roman"/>
          <w:sz w:val="24"/>
          <w:szCs w:val="24"/>
        </w:rPr>
        <w:t>Głodkowski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przewodniczący </w:t>
      </w:r>
      <w:r w:rsidR="000163B5" w:rsidRPr="00FF3542">
        <w:rPr>
          <w:rFonts w:ascii="Times New Roman" w:hAnsi="Times New Roman" w:cs="Times New Roman"/>
          <w:sz w:val="24"/>
          <w:szCs w:val="24"/>
        </w:rPr>
        <w:t>Komisji Rozwoju Gospodarczego, Rolnictwa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163B5" w:rsidRPr="00FF354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 w:rsidR="000163B5" w:rsidRPr="00FF3542">
        <w:rPr>
          <w:rFonts w:ascii="Times New Roman" w:hAnsi="Times New Roman" w:cs="Times New Roman"/>
          <w:sz w:val="24"/>
          <w:szCs w:val="24"/>
        </w:rPr>
        <w:t xml:space="preserve">Ochrony Środowiska stwierdził, że </w:t>
      </w:r>
      <w:r>
        <w:rPr>
          <w:rFonts w:ascii="Times New Roman" w:hAnsi="Times New Roman" w:cs="Times New Roman"/>
          <w:sz w:val="24"/>
          <w:szCs w:val="24"/>
        </w:rPr>
        <w:t xml:space="preserve"> opinia komisji jest pozytywna</w:t>
      </w:r>
      <w:r w:rsidR="000163B5" w:rsidRPr="00FF3542">
        <w:rPr>
          <w:rFonts w:ascii="Times New Roman" w:hAnsi="Times New Roman" w:cs="Times New Roman"/>
          <w:sz w:val="24"/>
          <w:szCs w:val="24"/>
        </w:rPr>
        <w:t>.</w:t>
      </w:r>
    </w:p>
    <w:p w14:paraId="1DB96EAD" w14:textId="785AEB31" w:rsidR="009C38ED" w:rsidRPr="00FF3542" w:rsidRDefault="000163B5" w:rsidP="009C38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t>Radn</w:t>
      </w:r>
      <w:r w:rsidR="009C38ED">
        <w:rPr>
          <w:rFonts w:ascii="Times New Roman" w:hAnsi="Times New Roman" w:cs="Times New Roman"/>
          <w:sz w:val="24"/>
          <w:szCs w:val="24"/>
        </w:rPr>
        <w:t xml:space="preserve">y Krzysztof Graczyk </w:t>
      </w:r>
      <w:r w:rsidR="009C38ED" w:rsidRPr="00FF3542">
        <w:rPr>
          <w:rFonts w:ascii="Times New Roman" w:hAnsi="Times New Roman" w:cs="Times New Roman"/>
          <w:sz w:val="24"/>
          <w:szCs w:val="24"/>
        </w:rPr>
        <w:t>przewodnicząc</w:t>
      </w:r>
      <w:r w:rsidR="009C38ED">
        <w:rPr>
          <w:rFonts w:ascii="Times New Roman" w:hAnsi="Times New Roman" w:cs="Times New Roman"/>
          <w:sz w:val="24"/>
          <w:szCs w:val="24"/>
        </w:rPr>
        <w:t>y</w:t>
      </w:r>
      <w:r w:rsidR="009C38ED" w:rsidRPr="00FF3542">
        <w:rPr>
          <w:rFonts w:ascii="Times New Roman" w:hAnsi="Times New Roman" w:cs="Times New Roman"/>
          <w:sz w:val="24"/>
          <w:szCs w:val="24"/>
        </w:rPr>
        <w:t xml:space="preserve"> Komisji  Oświaty, Kultury, Sportu, Ochrony Zdrowia i Pomocy Społecznej poinformowała, że </w:t>
      </w:r>
      <w:r w:rsidR="009C38ED">
        <w:rPr>
          <w:rFonts w:ascii="Times New Roman" w:hAnsi="Times New Roman" w:cs="Times New Roman"/>
          <w:sz w:val="24"/>
          <w:szCs w:val="24"/>
        </w:rPr>
        <w:t>k</w:t>
      </w:r>
      <w:r w:rsidR="009C38ED" w:rsidRPr="00FF3542">
        <w:rPr>
          <w:rFonts w:ascii="Times New Roman" w:hAnsi="Times New Roman" w:cs="Times New Roman"/>
          <w:sz w:val="24"/>
          <w:szCs w:val="24"/>
        </w:rPr>
        <w:t>omisja postanowiła  sprawozdanie zaopiniować pozytywnie.</w:t>
      </w:r>
    </w:p>
    <w:p w14:paraId="63D45C1B" w14:textId="5CB3C810" w:rsidR="000163B5" w:rsidRPr="00FF3542" w:rsidRDefault="009C38ED" w:rsidP="000163B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Radny Krzysztof </w:t>
      </w:r>
      <w:proofErr w:type="spellStart"/>
      <w:r>
        <w:rPr>
          <w:rFonts w:ascii="Times New Roman" w:hAnsi="Times New Roman" w:cs="Times New Roman"/>
          <w:sz w:val="24"/>
          <w:szCs w:val="24"/>
        </w:rPr>
        <w:t>Nawrocik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63B5" w:rsidRPr="00FF3542">
        <w:rPr>
          <w:rFonts w:ascii="Times New Roman" w:hAnsi="Times New Roman" w:cs="Times New Roman"/>
          <w:sz w:val="24"/>
          <w:szCs w:val="24"/>
        </w:rPr>
        <w:t xml:space="preserve">przewodniczący Komisji  Porządku </w:t>
      </w:r>
      <w:r>
        <w:rPr>
          <w:rFonts w:ascii="Times New Roman" w:hAnsi="Times New Roman" w:cs="Times New Roman"/>
          <w:sz w:val="24"/>
          <w:szCs w:val="24"/>
        </w:rPr>
        <w:t xml:space="preserve"> i Bezpieczeństwa </w:t>
      </w:r>
      <w:r w:rsidR="000163B5" w:rsidRPr="00FF3542">
        <w:rPr>
          <w:rFonts w:ascii="Times New Roman" w:hAnsi="Times New Roman" w:cs="Times New Roman"/>
          <w:sz w:val="24"/>
          <w:szCs w:val="24"/>
        </w:rPr>
        <w:t xml:space="preserve">Publicznego poinformował, że </w:t>
      </w:r>
      <w:r>
        <w:rPr>
          <w:rFonts w:ascii="Times New Roman" w:hAnsi="Times New Roman" w:cs="Times New Roman"/>
          <w:sz w:val="24"/>
          <w:szCs w:val="24"/>
        </w:rPr>
        <w:t>opinia komisji jest pozytywna.</w:t>
      </w:r>
    </w:p>
    <w:p w14:paraId="64DE6760" w14:textId="7301537D" w:rsidR="000163B5" w:rsidRPr="00FF3542" w:rsidRDefault="000163B5" w:rsidP="000163B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t>Przewodniczący stwierdził, że otwiera dyskusję w sprawie</w:t>
      </w:r>
      <w:r w:rsidRPr="00FF354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F3542">
        <w:rPr>
          <w:rFonts w:ascii="Times New Roman" w:hAnsi="Times New Roman" w:cs="Times New Roman"/>
          <w:sz w:val="24"/>
          <w:szCs w:val="24"/>
        </w:rPr>
        <w:t>rozpatrzenia  sprawozdania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FF3542">
        <w:rPr>
          <w:rFonts w:ascii="Times New Roman" w:hAnsi="Times New Roman" w:cs="Times New Roman"/>
          <w:sz w:val="24"/>
          <w:szCs w:val="24"/>
        </w:rPr>
        <w:t xml:space="preserve">           z wykonania budżetu gminy  Strzałkowo za 201</w:t>
      </w:r>
      <w:r w:rsidR="009C38ED">
        <w:rPr>
          <w:rFonts w:ascii="Times New Roman" w:hAnsi="Times New Roman" w:cs="Times New Roman"/>
          <w:sz w:val="24"/>
          <w:szCs w:val="24"/>
        </w:rPr>
        <w:t>8</w:t>
      </w:r>
      <w:r w:rsidRPr="00FF3542">
        <w:rPr>
          <w:rFonts w:ascii="Times New Roman" w:hAnsi="Times New Roman" w:cs="Times New Roman"/>
          <w:sz w:val="24"/>
          <w:szCs w:val="24"/>
        </w:rPr>
        <w:t xml:space="preserve"> r., sprawozdania finansowego, informacji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FF3542">
        <w:rPr>
          <w:rFonts w:ascii="Times New Roman" w:hAnsi="Times New Roman" w:cs="Times New Roman"/>
          <w:sz w:val="24"/>
          <w:szCs w:val="24"/>
        </w:rPr>
        <w:t xml:space="preserve">   o stanie mienia gminy. Zapytał, kto z obecnych, chciałby zabrać głos, ma uwagi, pytania do przedstawionych dokumentów.  W związku z brakiem chętnych do zabrania głosu  stwierdził, że zamyka dyskusję. Zaproponował przejście  do kolejnego punktu podejmowania uchwał – głosowania.  Projekt uchwały  poddał  pod głosowanie.</w:t>
      </w:r>
    </w:p>
    <w:p w14:paraId="288DC570" w14:textId="77777777" w:rsidR="009C38ED" w:rsidRDefault="009C38ED" w:rsidP="000163B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1030AC" w14:textId="540EB63F" w:rsidR="009C38ED" w:rsidRDefault="009C38ED" w:rsidP="009C38E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13,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1</w:t>
      </w:r>
      <w:r w:rsidR="0089009E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F282A53" w14:textId="5ADBB1C8" w:rsidR="009C38ED" w:rsidRDefault="009C38ED" w:rsidP="009C38ED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 podjęła  uchwałę  w spraw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ie</w:t>
      </w:r>
      <w:r w:rsidR="0089009E" w:rsidRPr="00FF3542">
        <w:rPr>
          <w:rFonts w:ascii="Times New Roman" w:hAnsi="Times New Roman" w:cs="Times New Roman"/>
          <w:sz w:val="24"/>
          <w:szCs w:val="24"/>
        </w:rPr>
        <w:t xml:space="preserve"> zatwierdzenia sprawozdania finansowego wraz ze sprawozdaniem z wykonania budżetu gminy Strzałkowo za rok 201</w:t>
      </w:r>
      <w:r w:rsidR="0089009E">
        <w:rPr>
          <w:rFonts w:ascii="Times New Roman" w:hAnsi="Times New Roman" w:cs="Times New Roman"/>
          <w:sz w:val="24"/>
          <w:szCs w:val="24"/>
        </w:rPr>
        <w:t>8</w:t>
      </w:r>
      <w:r w:rsidR="0089009E" w:rsidRPr="00FF3542">
        <w:rPr>
          <w:rFonts w:ascii="Times New Roman" w:hAnsi="Times New Roman" w:cs="Times New Roman"/>
          <w:sz w:val="24"/>
          <w:szCs w:val="24"/>
        </w:rPr>
        <w:t xml:space="preserve"> 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>(uchwała nr  V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II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89009E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/2019 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89009E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279977C0" w14:textId="77777777" w:rsidR="0089009E" w:rsidRDefault="0089009E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44E220" w14:textId="4529D411" w:rsidR="000163B5" w:rsidRDefault="0089009E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 9.:</w:t>
      </w:r>
    </w:p>
    <w:p w14:paraId="70B95D59" w14:textId="77777777" w:rsidR="0089009E" w:rsidRDefault="0089009E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62916D" w14:textId="0600CBB0" w:rsidR="0089009E" w:rsidRPr="00FF3542" w:rsidRDefault="0089009E" w:rsidP="0089009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t>Przewodniczący oświadczył, że przechodzi do omawiania kolejnego projektu uchwały, a dot. udzielenia Wójtowi Gminy Strzałkowo absolutorium za rok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FF3542">
        <w:rPr>
          <w:rFonts w:ascii="Times New Roman" w:hAnsi="Times New Roman" w:cs="Times New Roman"/>
          <w:sz w:val="24"/>
          <w:szCs w:val="24"/>
        </w:rPr>
        <w:t>.  Poinformował, że zgodnie z procedurą</w:t>
      </w:r>
      <w:r w:rsidR="00C201C6">
        <w:rPr>
          <w:rFonts w:ascii="Times New Roman" w:hAnsi="Times New Roman" w:cs="Times New Roman"/>
          <w:sz w:val="24"/>
          <w:szCs w:val="24"/>
        </w:rPr>
        <w:t>,</w:t>
      </w:r>
      <w:r w:rsidRPr="00FF3542">
        <w:rPr>
          <w:rFonts w:ascii="Times New Roman" w:hAnsi="Times New Roman" w:cs="Times New Roman"/>
          <w:sz w:val="24"/>
          <w:szCs w:val="24"/>
        </w:rPr>
        <w:t xml:space="preserve"> jej podjęcie musi być poprzedzone zapoznaniem się i rozpatrzeniem: sprawozdan</w:t>
      </w:r>
      <w:r w:rsidR="00953258">
        <w:rPr>
          <w:rFonts w:ascii="Times New Roman" w:hAnsi="Times New Roman" w:cs="Times New Roman"/>
          <w:sz w:val="24"/>
          <w:szCs w:val="24"/>
        </w:rPr>
        <w:t>i</w:t>
      </w:r>
      <w:r w:rsidRPr="00FF3542">
        <w:rPr>
          <w:rFonts w:ascii="Times New Roman" w:hAnsi="Times New Roman" w:cs="Times New Roman"/>
          <w:sz w:val="24"/>
          <w:szCs w:val="24"/>
        </w:rPr>
        <w:t>a z wykonania budżetu gminy Strzałkowo za rok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FF3542">
        <w:rPr>
          <w:rFonts w:ascii="Times New Roman" w:hAnsi="Times New Roman" w:cs="Times New Roman"/>
          <w:sz w:val="24"/>
          <w:szCs w:val="24"/>
        </w:rPr>
        <w:t>, sprawozdania finansowego i informacją o stanie mienia gminy. Stwierdził, że ww. dokumenty były już przedstawione w punkcie poprzednim, w związku z czym  kolejnym punktem jest przedstawienie wniosku Komisji Rewizyjnej w sprawie absolutorium. Poprosił Przewodniczącą Komisji Rewizyjnej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FF3542">
        <w:rPr>
          <w:rFonts w:ascii="Times New Roman" w:hAnsi="Times New Roman" w:cs="Times New Roman"/>
          <w:sz w:val="24"/>
          <w:szCs w:val="24"/>
        </w:rPr>
        <w:t xml:space="preserve"> o odczytanie wniosku.</w:t>
      </w:r>
    </w:p>
    <w:p w14:paraId="4D71F397" w14:textId="12E12C6E" w:rsidR="0089009E" w:rsidRDefault="0089009E" w:rsidP="0089009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t xml:space="preserve">Przewodnicząca Komisji Rewizyjnej </w:t>
      </w:r>
      <w:r>
        <w:rPr>
          <w:rFonts w:ascii="Times New Roman" w:hAnsi="Times New Roman" w:cs="Times New Roman"/>
          <w:sz w:val="24"/>
          <w:szCs w:val="24"/>
        </w:rPr>
        <w:t xml:space="preserve">Beata </w:t>
      </w:r>
      <w:proofErr w:type="spellStart"/>
      <w:r>
        <w:rPr>
          <w:rFonts w:ascii="Times New Roman" w:hAnsi="Times New Roman" w:cs="Times New Roman"/>
          <w:sz w:val="24"/>
          <w:szCs w:val="24"/>
        </w:rPr>
        <w:t>Zimniewiacz</w:t>
      </w:r>
      <w:proofErr w:type="spellEnd"/>
      <w:r w:rsidRPr="00FF3542">
        <w:rPr>
          <w:rFonts w:ascii="Times New Roman" w:hAnsi="Times New Roman" w:cs="Times New Roman"/>
          <w:sz w:val="24"/>
          <w:szCs w:val="24"/>
        </w:rPr>
        <w:t xml:space="preserve"> odczytała wniosek w sprawie udzielenia Wójtowi Gminy Strzałkowo absolutorium (zał. nr  </w:t>
      </w:r>
      <w:r>
        <w:rPr>
          <w:rFonts w:ascii="Times New Roman" w:hAnsi="Times New Roman" w:cs="Times New Roman"/>
          <w:sz w:val="24"/>
          <w:szCs w:val="24"/>
        </w:rPr>
        <w:t>17</w:t>
      </w:r>
      <w:r w:rsidRPr="00FF3542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CC2D445" w14:textId="6F8D4534" w:rsidR="0089009E" w:rsidRDefault="0089009E" w:rsidP="0089009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 poprosił Przewodniczącą  Komisji Rewizyjnej o odczytanie opinii Regionalnej Izby Obrachunkowej  o wniosku  komisji w sprawie udzielenia absolutorium Wójtowi Gminy Strzałkowo z tytułu wykonania budżetu za 2018 rok.</w:t>
      </w:r>
    </w:p>
    <w:p w14:paraId="34D00B4C" w14:textId="60A38454" w:rsidR="0089009E" w:rsidRDefault="0089009E" w:rsidP="0089009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t xml:space="preserve">Przewodnicząca Komisji Rewizyjnej </w:t>
      </w:r>
      <w:r>
        <w:rPr>
          <w:rFonts w:ascii="Times New Roman" w:hAnsi="Times New Roman" w:cs="Times New Roman"/>
          <w:sz w:val="24"/>
          <w:szCs w:val="24"/>
        </w:rPr>
        <w:t xml:space="preserve">Beata </w:t>
      </w:r>
      <w:proofErr w:type="spellStart"/>
      <w:r>
        <w:rPr>
          <w:rFonts w:ascii="Times New Roman" w:hAnsi="Times New Roman" w:cs="Times New Roman"/>
          <w:sz w:val="24"/>
          <w:szCs w:val="24"/>
        </w:rPr>
        <w:t>Zimniewiacz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odczytała ww. opinię (zał. nr 18).</w:t>
      </w:r>
    </w:p>
    <w:p w14:paraId="13F8EE44" w14:textId="77777777" w:rsidR="0089009E" w:rsidRDefault="0089009E" w:rsidP="0089009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stwierdził</w:t>
      </w:r>
      <w:r w:rsidRPr="00FF3542">
        <w:rPr>
          <w:rFonts w:ascii="Times New Roman" w:hAnsi="Times New Roman" w:cs="Times New Roman"/>
          <w:sz w:val="24"/>
          <w:szCs w:val="24"/>
        </w:rPr>
        <w:t xml:space="preserve">, że  przechodzi do rozpatrzenia wniosku   o udzielenie Wójtowi Gminy Strzałkowo absolutorium.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FF3542">
        <w:rPr>
          <w:rFonts w:ascii="Times New Roman" w:hAnsi="Times New Roman" w:cs="Times New Roman"/>
          <w:sz w:val="24"/>
          <w:szCs w:val="24"/>
        </w:rPr>
        <w:t>twiera dyskusję.</w:t>
      </w:r>
      <w:r>
        <w:rPr>
          <w:rFonts w:ascii="Times New Roman" w:hAnsi="Times New Roman" w:cs="Times New Roman"/>
          <w:sz w:val="24"/>
          <w:szCs w:val="24"/>
        </w:rPr>
        <w:t xml:space="preserve"> P</w:t>
      </w:r>
      <w:r w:rsidRPr="00FF3542">
        <w:rPr>
          <w:rFonts w:ascii="Times New Roman" w:hAnsi="Times New Roman" w:cs="Times New Roman"/>
          <w:sz w:val="24"/>
          <w:szCs w:val="24"/>
        </w:rPr>
        <w:t>oprosił, aby w tej kwestii wypowiedzieli się przewodniczący poszczególnych komisji  problemowych,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3542">
        <w:rPr>
          <w:rFonts w:ascii="Times New Roman" w:hAnsi="Times New Roman" w:cs="Times New Roman"/>
          <w:sz w:val="24"/>
          <w:szCs w:val="24"/>
        </w:rPr>
        <w:t xml:space="preserve"> a potem radni.</w:t>
      </w:r>
    </w:p>
    <w:p w14:paraId="17B566D6" w14:textId="56FD4EC5" w:rsidR="00953258" w:rsidRDefault="00953258" w:rsidP="0095325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t xml:space="preserve">Radny </w:t>
      </w:r>
      <w:r>
        <w:rPr>
          <w:rFonts w:ascii="Times New Roman" w:hAnsi="Times New Roman" w:cs="Times New Roman"/>
          <w:sz w:val="24"/>
          <w:szCs w:val="24"/>
        </w:rPr>
        <w:t xml:space="preserve">Krzysztof Stefański </w:t>
      </w:r>
      <w:r w:rsidRPr="00FF3542">
        <w:rPr>
          <w:rFonts w:ascii="Times New Roman" w:hAnsi="Times New Roman" w:cs="Times New Roman"/>
          <w:sz w:val="24"/>
          <w:szCs w:val="24"/>
        </w:rPr>
        <w:t>przewodniczący</w:t>
      </w:r>
      <w:r>
        <w:rPr>
          <w:rFonts w:ascii="Times New Roman" w:hAnsi="Times New Roman" w:cs="Times New Roman"/>
          <w:sz w:val="24"/>
          <w:szCs w:val="24"/>
        </w:rPr>
        <w:t xml:space="preserve"> Komisji Budżetowej poinformował, że opinia jest pozytywna.</w:t>
      </w:r>
    </w:p>
    <w:p w14:paraId="2536E02F" w14:textId="77777777" w:rsidR="00953258" w:rsidRPr="00FF3542" w:rsidRDefault="00953258" w:rsidP="0095325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Radny Olech </w:t>
      </w:r>
      <w:proofErr w:type="spellStart"/>
      <w:r>
        <w:rPr>
          <w:rFonts w:ascii="Times New Roman" w:hAnsi="Times New Roman" w:cs="Times New Roman"/>
          <w:sz w:val="24"/>
          <w:szCs w:val="24"/>
        </w:rPr>
        <w:t>Głodkowski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przewodniczący </w:t>
      </w:r>
      <w:r w:rsidRPr="00FF3542">
        <w:rPr>
          <w:rFonts w:ascii="Times New Roman" w:hAnsi="Times New Roman" w:cs="Times New Roman"/>
          <w:sz w:val="24"/>
          <w:szCs w:val="24"/>
        </w:rPr>
        <w:t>Komisji Rozwoju Gospodarczego, Rolnictwa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FF354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 w:rsidRPr="00FF3542">
        <w:rPr>
          <w:rFonts w:ascii="Times New Roman" w:hAnsi="Times New Roman" w:cs="Times New Roman"/>
          <w:sz w:val="24"/>
          <w:szCs w:val="24"/>
        </w:rPr>
        <w:t xml:space="preserve">Ochrony Środowiska stwierdził, że </w:t>
      </w:r>
      <w:r>
        <w:rPr>
          <w:rFonts w:ascii="Times New Roman" w:hAnsi="Times New Roman" w:cs="Times New Roman"/>
          <w:sz w:val="24"/>
          <w:szCs w:val="24"/>
        </w:rPr>
        <w:t xml:space="preserve"> opinia komisji jest pozytywna</w:t>
      </w:r>
      <w:r w:rsidRPr="00FF3542">
        <w:rPr>
          <w:rFonts w:ascii="Times New Roman" w:hAnsi="Times New Roman" w:cs="Times New Roman"/>
          <w:sz w:val="24"/>
          <w:szCs w:val="24"/>
        </w:rPr>
        <w:t>.</w:t>
      </w:r>
    </w:p>
    <w:p w14:paraId="454326A4" w14:textId="649BC337" w:rsidR="00953258" w:rsidRPr="00FF3542" w:rsidRDefault="00953258" w:rsidP="0095325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lastRenderedPageBreak/>
        <w:t>Radn</w:t>
      </w:r>
      <w:r>
        <w:rPr>
          <w:rFonts w:ascii="Times New Roman" w:hAnsi="Times New Roman" w:cs="Times New Roman"/>
          <w:sz w:val="24"/>
          <w:szCs w:val="24"/>
        </w:rPr>
        <w:t xml:space="preserve">y Krzysztof Graczyk </w:t>
      </w:r>
      <w:r w:rsidRPr="00FF3542">
        <w:rPr>
          <w:rFonts w:ascii="Times New Roman" w:hAnsi="Times New Roman" w:cs="Times New Roman"/>
          <w:sz w:val="24"/>
          <w:szCs w:val="24"/>
        </w:rPr>
        <w:t>przewodnicząc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FF3542">
        <w:rPr>
          <w:rFonts w:ascii="Times New Roman" w:hAnsi="Times New Roman" w:cs="Times New Roman"/>
          <w:sz w:val="24"/>
          <w:szCs w:val="24"/>
        </w:rPr>
        <w:t xml:space="preserve"> Komisji  Oświaty, Kultury, Sportu, Ochrony Zdrowia i Pomocy Społecznej </w:t>
      </w:r>
      <w:r>
        <w:rPr>
          <w:rFonts w:ascii="Times New Roman" w:hAnsi="Times New Roman" w:cs="Times New Roman"/>
          <w:sz w:val="24"/>
          <w:szCs w:val="24"/>
        </w:rPr>
        <w:t>stwierdził, że  komisja jednogłośnie opowiedziała się za udzieleniem absolutorium Wójtowi Gminy za rok 2018.</w:t>
      </w:r>
    </w:p>
    <w:p w14:paraId="3C2E4AEE" w14:textId="77777777" w:rsidR="00953258" w:rsidRPr="00FF3542" w:rsidRDefault="00953258" w:rsidP="0095325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Radny Krzysztof </w:t>
      </w:r>
      <w:proofErr w:type="spellStart"/>
      <w:r>
        <w:rPr>
          <w:rFonts w:ascii="Times New Roman" w:hAnsi="Times New Roman" w:cs="Times New Roman"/>
          <w:sz w:val="24"/>
          <w:szCs w:val="24"/>
        </w:rPr>
        <w:t>Nawrocik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3542">
        <w:rPr>
          <w:rFonts w:ascii="Times New Roman" w:hAnsi="Times New Roman" w:cs="Times New Roman"/>
          <w:sz w:val="24"/>
          <w:szCs w:val="24"/>
        </w:rPr>
        <w:t xml:space="preserve">przewodniczący Komisji  Porządku </w:t>
      </w:r>
      <w:r>
        <w:rPr>
          <w:rFonts w:ascii="Times New Roman" w:hAnsi="Times New Roman" w:cs="Times New Roman"/>
          <w:sz w:val="24"/>
          <w:szCs w:val="24"/>
        </w:rPr>
        <w:t xml:space="preserve"> i Bezpieczeństwa </w:t>
      </w:r>
      <w:r w:rsidRPr="00FF3542">
        <w:rPr>
          <w:rFonts w:ascii="Times New Roman" w:hAnsi="Times New Roman" w:cs="Times New Roman"/>
          <w:sz w:val="24"/>
          <w:szCs w:val="24"/>
        </w:rPr>
        <w:t xml:space="preserve">Publicznego poinformował, że </w:t>
      </w:r>
      <w:r>
        <w:rPr>
          <w:rFonts w:ascii="Times New Roman" w:hAnsi="Times New Roman" w:cs="Times New Roman"/>
          <w:sz w:val="24"/>
          <w:szCs w:val="24"/>
        </w:rPr>
        <w:t>opinia komisji jest pozytywna.</w:t>
      </w:r>
    </w:p>
    <w:p w14:paraId="038EE8CE" w14:textId="0FEFA408" w:rsidR="0089009E" w:rsidRDefault="0089009E" w:rsidP="0089009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t xml:space="preserve">Przewodniczący zapytał, czy ktoś chciałby zabrać głos, ma pytania uwagi związane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FF3542">
        <w:rPr>
          <w:rFonts w:ascii="Times New Roman" w:hAnsi="Times New Roman" w:cs="Times New Roman"/>
          <w:sz w:val="24"/>
          <w:szCs w:val="24"/>
        </w:rPr>
        <w:t xml:space="preserve">       z tematem absolutorium. W związku z brakiem   chętnych do zabrania głosu  oświadczył, że zamyka dyskusję. Zaproponował przejście  do kolejnego punktu podejmowania uchwał – głosowania. Projekt uchwały  poddał  pod głosowanie.</w:t>
      </w:r>
    </w:p>
    <w:p w14:paraId="1F3BDA69" w14:textId="17B9528A" w:rsidR="00953258" w:rsidRDefault="00953258" w:rsidP="0095325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13,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1</w:t>
      </w:r>
      <w:r w:rsidR="00F67736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70BB936" w14:textId="51DCF576" w:rsidR="00953258" w:rsidRPr="00F67736" w:rsidRDefault="00953258" w:rsidP="00F67736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 podjęła  uchwałę  w spraw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ie</w:t>
      </w:r>
      <w:r w:rsidRPr="00FF3542">
        <w:rPr>
          <w:rFonts w:ascii="Times New Roman" w:hAnsi="Times New Roman" w:cs="Times New Roman"/>
          <w:sz w:val="24"/>
          <w:szCs w:val="24"/>
        </w:rPr>
        <w:t xml:space="preserve"> </w:t>
      </w:r>
      <w:r w:rsidR="00F67736">
        <w:rPr>
          <w:rFonts w:ascii="Times New Roman" w:hAnsi="Times New Roman" w:cs="Times New Roman"/>
          <w:sz w:val="24"/>
          <w:szCs w:val="24"/>
        </w:rPr>
        <w:t xml:space="preserve"> udzielania Wójtowi Gminy Strzałkowo absolutorium za 2018 rok </w:t>
      </w:r>
      <w:r w:rsidRPr="00FF3542">
        <w:rPr>
          <w:rFonts w:ascii="Times New Roman" w:hAnsi="Times New Roman" w:cs="Times New Roman"/>
          <w:sz w:val="24"/>
          <w:szCs w:val="24"/>
        </w:rPr>
        <w:t xml:space="preserve"> 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>(uchwała nr  V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II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F67736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/2019 – zał. nr </w:t>
      </w:r>
      <w:r w:rsidR="00F67736">
        <w:rPr>
          <w:rFonts w:ascii="Times New Roman" w:eastAsia="Times New Roman" w:hAnsi="Times New Roman" w:cs="Times New Roman"/>
          <w:sz w:val="24"/>
          <w:szCs w:val="24"/>
          <w:lang w:eastAsia="pl-PL"/>
        </w:rPr>
        <w:t>20)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676786F" w14:textId="2F69BB1E" w:rsidR="0089009E" w:rsidRDefault="0089009E" w:rsidP="0089009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542">
        <w:rPr>
          <w:rFonts w:ascii="Times New Roman" w:hAnsi="Times New Roman" w:cs="Times New Roman"/>
          <w:sz w:val="24"/>
          <w:szCs w:val="24"/>
        </w:rPr>
        <w:t xml:space="preserve">Wójt gminy Dariusz Grzywiński podziękował radnym za udzielone absolutorium. </w:t>
      </w:r>
    </w:p>
    <w:bookmarkEnd w:id="13"/>
    <w:p w14:paraId="383A3C1D" w14:textId="2D20EB6B" w:rsidR="000163B5" w:rsidRDefault="000163B5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4AFCD7C" w14:textId="1F6FC072" w:rsidR="000A3982" w:rsidRDefault="000A3982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pkt </w:t>
      </w:r>
      <w:r w:rsidR="000163B5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.:</w:t>
      </w:r>
    </w:p>
    <w:p w14:paraId="576AED48" w14:textId="77777777" w:rsidR="000A3982" w:rsidRDefault="000A3982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C1DB7D3" w14:textId="77777777" w:rsidR="000A3982" w:rsidRDefault="000A3982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a/</w:t>
      </w:r>
    </w:p>
    <w:p w14:paraId="5B21FD3B" w14:textId="72531EB7" w:rsidR="000A3982" w:rsidRPr="00814080" w:rsidRDefault="000A3982" w:rsidP="000A39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 gminy Teresa Jóźwiak  przedstawiła  projekt uchwały  Rady Gminy Strzałkowo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w sprawie </w:t>
      </w:r>
      <w:r w:rsidRPr="00814080">
        <w:rPr>
          <w:rFonts w:ascii="Times New Roman" w:hAnsi="Times New Roman" w:cs="Times New Roman"/>
          <w:sz w:val="24"/>
          <w:szCs w:val="24"/>
        </w:rPr>
        <w:t>udzielenia pomocy finansowej z budżetu Gminy Strzałkowo dla Powiatu Słupeckiego</w:t>
      </w:r>
      <w:r w:rsidR="00F67736">
        <w:rPr>
          <w:rFonts w:ascii="Times New Roman" w:hAnsi="Times New Roman" w:cs="Times New Roman"/>
          <w:sz w:val="24"/>
          <w:szCs w:val="24"/>
        </w:rPr>
        <w:t xml:space="preserve"> </w:t>
      </w:r>
      <w:r w:rsidR="00F67736" w:rsidRPr="000A3982">
        <w:rPr>
          <w:rFonts w:ascii="Times New Roman" w:hAnsi="Times New Roman" w:cs="Times New Roman"/>
          <w:sz w:val="24"/>
          <w:szCs w:val="24"/>
        </w:rPr>
        <w:t>(dofinansowanie realizacji opracowania pt. ”Bilans wód podziemnych w obrębie struktur wodonośnych wraz z oceną ich udokumentowania, wykorzystania oraz określenia rezerw zasobowych powiatu słupeckiego, województwo wielkopolskie”),</w:t>
      </w:r>
      <w:r w:rsidRPr="00814080">
        <w:rPr>
          <w:rFonts w:ascii="Times New Roman" w:hAnsi="Times New Roman" w:cs="Times New Roman"/>
          <w:sz w:val="24"/>
          <w:szCs w:val="24"/>
        </w:rPr>
        <w:t xml:space="preserve"> (treść wystąpienia 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zał. nr </w:t>
      </w:r>
      <w:r w:rsidR="00F67736"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41FCA9A2" w14:textId="77777777" w:rsidR="000A3982" w:rsidRDefault="000A3982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14:paraId="15048698" w14:textId="77777777" w:rsidR="000A3982" w:rsidRDefault="000A3982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Krzysztof  Stefański przewodniczący  Komisji Budżetowej odpowiedział, że pozytywna.</w:t>
      </w:r>
    </w:p>
    <w:p w14:paraId="69AC276B" w14:textId="77777777" w:rsidR="000A3982" w:rsidRDefault="000A3982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 głosu stwierdził, że zamyka dyskusję i przystępuje do  kolejnego punktu procedury podejmowania uchwał  - głosowania. Projekt uchwały poddał pod głosowanie.</w:t>
      </w:r>
    </w:p>
    <w:p w14:paraId="0C71288A" w14:textId="573F348D" w:rsidR="000A3982" w:rsidRDefault="000A3982" w:rsidP="000A398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Pogrubienie"/>
          <w:sz w:val="24"/>
          <w:szCs w:val="24"/>
          <w:u w:val="single"/>
        </w:rPr>
        <w:lastRenderedPageBreak/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</w:t>
      </w:r>
      <w:r w:rsidR="00F6773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 xml:space="preserve">Imienny wykaz głosowania radnych zał. nr  </w:t>
      </w:r>
      <w:r w:rsidR="00F67736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C2CE27D" w14:textId="3AF41B81" w:rsidR="000A3982" w:rsidRDefault="000A3982" w:rsidP="000A398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uchwałę  w sprawie  </w:t>
      </w:r>
      <w:r w:rsidRPr="00814080">
        <w:rPr>
          <w:rFonts w:ascii="Times New Roman" w:hAnsi="Times New Roman" w:cs="Times New Roman"/>
          <w:sz w:val="24"/>
          <w:szCs w:val="24"/>
        </w:rPr>
        <w:t xml:space="preserve">udzielenia pomocy finansowej z budżetu Gminy Strzałkowo dla Powiatu Słupeckiego 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 V</w:t>
      </w:r>
      <w:r w:rsidR="00F67736">
        <w:rPr>
          <w:rFonts w:ascii="Times New Roman" w:eastAsia="Times New Roman" w:hAnsi="Times New Roman" w:cs="Times New Roman"/>
          <w:sz w:val="24"/>
          <w:szCs w:val="24"/>
          <w:lang w:eastAsia="pl-PL"/>
        </w:rPr>
        <w:t>II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F67736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/2019 – zał. nr </w:t>
      </w:r>
      <w:r w:rsidR="00F67736">
        <w:rPr>
          <w:rFonts w:ascii="Times New Roman" w:eastAsia="Times New Roman" w:hAnsi="Times New Roman" w:cs="Times New Roman"/>
          <w:sz w:val="24"/>
          <w:szCs w:val="24"/>
          <w:lang w:eastAsia="pl-PL"/>
        </w:rPr>
        <w:t>23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41D0001A" w14:textId="63A0AFEC" w:rsidR="00F67736" w:rsidRDefault="00F67736" w:rsidP="000A398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689DFB4" w14:textId="390FB7C1" w:rsidR="00F67736" w:rsidRDefault="00F67736" w:rsidP="000A398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b/</w:t>
      </w:r>
    </w:p>
    <w:p w14:paraId="19590CFE" w14:textId="14A5206D" w:rsidR="00F67736" w:rsidRPr="00814080" w:rsidRDefault="00F67736" w:rsidP="00F677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 gminy Teresa Jóźwiak  przedstawiła  projekt uchwały  Rady Gminy Strzałkowo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w sprawie </w:t>
      </w:r>
      <w:r w:rsidRPr="00814080">
        <w:rPr>
          <w:rFonts w:ascii="Times New Roman" w:hAnsi="Times New Roman" w:cs="Times New Roman"/>
          <w:sz w:val="24"/>
          <w:szCs w:val="24"/>
        </w:rPr>
        <w:t>udzielenia pomocy finansowej z budżetu Gminy Strzałkowo dla Powiatu Słupeckiego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3982">
        <w:rPr>
          <w:rFonts w:ascii="Times New Roman" w:hAnsi="Times New Roman" w:cs="Times New Roman"/>
          <w:sz w:val="24"/>
          <w:szCs w:val="24"/>
        </w:rPr>
        <w:t>(dokumentacja projektowa na przebudowę drogi powiatowej nr 3040P na odcinku Sierakowo-Strzałkowo),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4080">
        <w:rPr>
          <w:rFonts w:ascii="Times New Roman" w:hAnsi="Times New Roman" w:cs="Times New Roman"/>
          <w:sz w:val="24"/>
          <w:szCs w:val="24"/>
        </w:rPr>
        <w:t xml:space="preserve">(treść wystąpienia 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24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08543089" w14:textId="77777777" w:rsidR="00F67736" w:rsidRDefault="00F67736" w:rsidP="00F6773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14:paraId="20D6BD74" w14:textId="77777777" w:rsidR="00F67736" w:rsidRDefault="00F67736" w:rsidP="00F6773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Krzysztof  Stefański przewodniczący  Komisji Budżetowej odpowiedział, że pozytywna.</w:t>
      </w:r>
    </w:p>
    <w:p w14:paraId="692EE221" w14:textId="77777777" w:rsidR="00F67736" w:rsidRDefault="00F67736" w:rsidP="00F6773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 głosu stwierdził, że zamyka dyskusję i przystępuje do  kolejnego punktu procedury podejmowania uchwał  - głosowania. Projekt uchwały poddał pod głosowanie.</w:t>
      </w:r>
    </w:p>
    <w:p w14:paraId="46A607C5" w14:textId="43ECFBEB" w:rsidR="00F67736" w:rsidRDefault="00F67736" w:rsidP="00F6773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13,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25.</w:t>
      </w:r>
    </w:p>
    <w:p w14:paraId="6A84ED1A" w14:textId="12A92960" w:rsidR="00F67736" w:rsidRDefault="00F67736" w:rsidP="00F67736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uchwałę  w sprawie  </w:t>
      </w:r>
      <w:r w:rsidRPr="00814080">
        <w:rPr>
          <w:rFonts w:ascii="Times New Roman" w:hAnsi="Times New Roman" w:cs="Times New Roman"/>
          <w:sz w:val="24"/>
          <w:szCs w:val="24"/>
        </w:rPr>
        <w:t xml:space="preserve">udzielenia pomocy finansowej z budżetu Gminy Strzałkowo dla Powiatu Słupeckiego 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 V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II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74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/2019 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26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2B09283A" w14:textId="77777777" w:rsidR="00F67736" w:rsidRDefault="00F67736" w:rsidP="000A398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F9C3A2" w14:textId="5E854D52" w:rsidR="000A3982" w:rsidRDefault="00F67736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c/</w:t>
      </w:r>
    </w:p>
    <w:p w14:paraId="58D2D8D2" w14:textId="1DCC5505" w:rsidR="000A3982" w:rsidRDefault="000A3982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 gminy Teresa Jóźwiak  przedstawiła  projekt uchwały  Rady Gminy Strzałkowo       zmieniający  uchwałę w sprawie Wieloletniej Prognozy Finansowej Gminy Strzałkowo</w:t>
      </w:r>
      <w:r w:rsidR="00F677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(treść wystąpienia – zał. nr </w:t>
      </w:r>
      <w:r w:rsidR="00F67736">
        <w:rPr>
          <w:rFonts w:ascii="Times New Roman" w:eastAsia="Times New Roman" w:hAnsi="Times New Roman" w:cs="Times New Roman"/>
          <w:sz w:val="24"/>
          <w:szCs w:val="24"/>
          <w:lang w:eastAsia="pl-PL"/>
        </w:rPr>
        <w:t>27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2BD4C842" w14:textId="77777777" w:rsidR="000A3982" w:rsidRDefault="000A3982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14:paraId="1D1348E5" w14:textId="77777777" w:rsidR="000A3982" w:rsidRDefault="000A3982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Radny Krzysztof  Stefański przewodniczący  Komisji Budżetowej odpowiedział, że pozytywna.</w:t>
      </w:r>
    </w:p>
    <w:p w14:paraId="07E04685" w14:textId="77777777" w:rsidR="000A3982" w:rsidRDefault="000A3982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 głosu stwierdził, że zamyka dyskusję i przystępuje do  kolejnego punktu procedury podejmowania uchwał  - głosowania. Projekt uchwały poddał pod głosowanie.</w:t>
      </w:r>
    </w:p>
    <w:p w14:paraId="41FE212D" w14:textId="1BF9F35D" w:rsidR="000A3982" w:rsidRDefault="000A3982" w:rsidP="000A398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</w:t>
      </w:r>
      <w:r w:rsidR="00F6773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 xml:space="preserve">Imienny wykaz głosowania radnych zał. nr  </w:t>
      </w:r>
      <w:r w:rsidR="00F67736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D4B926A" w14:textId="2ADDA5DC" w:rsidR="000A3982" w:rsidRDefault="000A3982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podjęła  uchwałę zmieniającą uchwałę w  sprawie Wieloletniej Prognozy Finansowej Gminy Strzałkowo (uchwała nr  V</w:t>
      </w:r>
      <w:r w:rsidR="00F67736">
        <w:rPr>
          <w:rFonts w:ascii="Times New Roman" w:eastAsia="Times New Roman" w:hAnsi="Times New Roman" w:cs="Times New Roman"/>
          <w:sz w:val="24"/>
          <w:szCs w:val="24"/>
          <w:lang w:eastAsia="pl-PL"/>
        </w:rPr>
        <w:t>II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="00F67736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5D5564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/2019 – zał. nr </w:t>
      </w:r>
      <w:r w:rsidR="00F67736">
        <w:rPr>
          <w:rFonts w:ascii="Times New Roman" w:eastAsia="Times New Roman" w:hAnsi="Times New Roman" w:cs="Times New Roman"/>
          <w:sz w:val="24"/>
          <w:szCs w:val="24"/>
          <w:lang w:eastAsia="pl-PL"/>
        </w:rPr>
        <w:t>29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673CC8E4" w14:textId="77777777" w:rsidR="000A3982" w:rsidRDefault="000A3982" w:rsidP="000A39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1F3D19C" w14:textId="77777777" w:rsidR="000A3982" w:rsidRDefault="000A3982" w:rsidP="000A39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1BD0E0A" w14:textId="49F0D79C" w:rsidR="000A3982" w:rsidRDefault="00F67736" w:rsidP="000A39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0A3982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</w:p>
    <w:p w14:paraId="6CD04A3B" w14:textId="77777777" w:rsidR="000A3982" w:rsidRDefault="000A3982" w:rsidP="000A39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BCA6E8" w14:textId="593289B4" w:rsidR="000A3982" w:rsidRDefault="000A3982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Skarbnik gminy Teresa Jóźwiak  przedstawiła  projekt uchwały  Rady Gminy Strzałkowo zmieniający  uchwałę  w sprawie  uchwały budżetowej na rok 2019 ( treść wystąpienia – zał. nr </w:t>
      </w:r>
      <w:r w:rsidR="00F67736">
        <w:rPr>
          <w:rFonts w:ascii="Times New Roman" w:eastAsia="Times New Roman" w:hAnsi="Times New Roman" w:cs="Times New Roman"/>
          <w:sz w:val="24"/>
          <w:szCs w:val="24"/>
          <w:lang w:eastAsia="pl-PL"/>
        </w:rPr>
        <w:t>30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). </w:t>
      </w:r>
    </w:p>
    <w:p w14:paraId="195BD44C" w14:textId="77777777" w:rsidR="000A3982" w:rsidRDefault="000A3982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14:paraId="72EC1C0E" w14:textId="77777777" w:rsidR="000A3982" w:rsidRDefault="000A3982" w:rsidP="000A3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Krzysztof  Stefański przewodniczący  Komisji Budżetowej odpowiedział, że pozytywna.</w:t>
      </w:r>
    </w:p>
    <w:p w14:paraId="66FD4AFB" w14:textId="77777777" w:rsidR="000A3982" w:rsidRDefault="000A3982" w:rsidP="000A3982">
      <w:pPr>
        <w:spacing w:after="0" w:line="360" w:lineRule="auto"/>
        <w:jc w:val="both"/>
        <w:rPr>
          <w:rStyle w:val="Pogrubienie"/>
          <w:b w:val="0"/>
          <w:bCs w:val="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głosu stwierdził, że zamyka dyskusję i przystępuje do  kolejnego punktu procedury podejmowania uchwał  - głosowania. Projekt uchwały poddał pod głosowanie.</w:t>
      </w:r>
    </w:p>
    <w:p w14:paraId="1E326FCE" w14:textId="3285D528" w:rsidR="000A3982" w:rsidRDefault="000A3982" w:rsidP="000A3982">
      <w:pPr>
        <w:spacing w:after="0"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</w:t>
      </w:r>
      <w:r w:rsidR="00F6773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 xml:space="preserve">Imienny wykaz głosowania radnych zał. nr  </w:t>
      </w:r>
      <w:r w:rsidR="00F67736">
        <w:rPr>
          <w:rFonts w:ascii="Times New Roman" w:hAnsi="Times New Roman" w:cs="Times New Roman"/>
          <w:sz w:val="24"/>
          <w:szCs w:val="24"/>
        </w:rPr>
        <w:t>31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FF7E58A" w14:textId="33B3DA3A" w:rsidR="000A3982" w:rsidRDefault="000A3982" w:rsidP="000A39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 podjęła  uchwałę zmieniającą  uchwałę  w sprawie uchwały budżetowej na rok 2019 (uchwała nr V</w:t>
      </w:r>
      <w:r w:rsidR="00F67736">
        <w:rPr>
          <w:rFonts w:ascii="Times New Roman" w:eastAsia="Times New Roman" w:hAnsi="Times New Roman" w:cs="Times New Roman"/>
          <w:sz w:val="24"/>
          <w:szCs w:val="24"/>
          <w:lang w:eastAsia="pl-PL"/>
        </w:rPr>
        <w:t>II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="00F67736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5D5564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/2019 – zał. nr </w:t>
      </w:r>
      <w:r w:rsidR="00F67736">
        <w:rPr>
          <w:rFonts w:ascii="Times New Roman" w:eastAsia="Times New Roman" w:hAnsi="Times New Roman" w:cs="Times New Roman"/>
          <w:sz w:val="24"/>
          <w:szCs w:val="24"/>
          <w:lang w:eastAsia="pl-PL"/>
        </w:rPr>
        <w:t>32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342D9F59" w14:textId="77777777" w:rsidR="000A3982" w:rsidRDefault="000A3982" w:rsidP="000A39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546E65B" w14:textId="0CF911A3" w:rsidR="000A3982" w:rsidRDefault="000A3982" w:rsidP="000A39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264ED0" w14:textId="3B5A8A30" w:rsidR="00B85645" w:rsidRDefault="00B85645" w:rsidP="000A39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godzinie 11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Przewodniczący zarządził 10. minutowa przerwę w obradach.</w:t>
      </w:r>
    </w:p>
    <w:p w14:paraId="2351EC35" w14:textId="18DF836D" w:rsidR="00B85645" w:rsidRDefault="00B85645" w:rsidP="000A39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C19BBA" w14:textId="665C8C69" w:rsidR="00B85645" w:rsidRDefault="00B85645" w:rsidP="000A39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 godzinie 11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51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wznowił obrady.</w:t>
      </w:r>
    </w:p>
    <w:p w14:paraId="078373B6" w14:textId="77777777" w:rsidR="00B85645" w:rsidRPr="00B85645" w:rsidRDefault="00B85645" w:rsidP="000A39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C94CEB" w14:textId="20A18213" w:rsidR="007650C8" w:rsidRPr="00325276" w:rsidRDefault="00E36A42">
      <w:pPr>
        <w:rPr>
          <w:rFonts w:ascii="Times New Roman" w:hAnsi="Times New Roman" w:cs="Times New Roman"/>
          <w:sz w:val="24"/>
          <w:szCs w:val="24"/>
        </w:rPr>
      </w:pPr>
      <w:r w:rsidRPr="00325276">
        <w:rPr>
          <w:rFonts w:ascii="Times New Roman" w:hAnsi="Times New Roman" w:cs="Times New Roman"/>
          <w:sz w:val="24"/>
          <w:szCs w:val="24"/>
        </w:rPr>
        <w:lastRenderedPageBreak/>
        <w:t>e/</w:t>
      </w:r>
    </w:p>
    <w:p w14:paraId="45928A9F" w14:textId="71880A1C" w:rsidR="0066177F" w:rsidRPr="0066177F" w:rsidRDefault="00E36A42" w:rsidP="003252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A42">
        <w:rPr>
          <w:rFonts w:ascii="Times New Roman" w:hAnsi="Times New Roman" w:cs="Times New Roman"/>
          <w:sz w:val="24"/>
          <w:szCs w:val="24"/>
        </w:rPr>
        <w:t>Lidia Śmidowicz zastępca Wójta Gminy Strzałkowo przedst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E36A42">
        <w:rPr>
          <w:rFonts w:ascii="Times New Roman" w:hAnsi="Times New Roman" w:cs="Times New Roman"/>
          <w:sz w:val="24"/>
          <w:szCs w:val="24"/>
        </w:rPr>
        <w:t>wiła projekt uchwały</w:t>
      </w:r>
      <w:r w:rsidR="00325276">
        <w:rPr>
          <w:rFonts w:ascii="Times New Roman" w:hAnsi="Times New Roman" w:cs="Times New Roman"/>
          <w:sz w:val="24"/>
          <w:szCs w:val="24"/>
        </w:rPr>
        <w:t xml:space="preserve"> Rady Gminy Strzałkowo</w:t>
      </w:r>
      <w:r w:rsidRPr="00E36A42">
        <w:rPr>
          <w:rFonts w:ascii="Times New Roman" w:hAnsi="Times New Roman" w:cs="Times New Roman"/>
          <w:sz w:val="24"/>
          <w:szCs w:val="24"/>
        </w:rPr>
        <w:t xml:space="preserve"> w sprawie </w:t>
      </w:r>
      <w:bookmarkStart w:id="14" w:name="_Hlk11836159"/>
      <w:r w:rsidRPr="000A3982">
        <w:rPr>
          <w:rFonts w:ascii="Times New Roman" w:hAnsi="Times New Roman" w:cs="Times New Roman"/>
          <w:sz w:val="24"/>
          <w:szCs w:val="24"/>
        </w:rPr>
        <w:t>ustalenia planu sieci publicznych szkół podstawowych prowadzonych przez Gminę Strzałkowo oraz określenia granic obwodów publicznych szkół podstawowych mających siedzibę na obszarze Gminy Strzałkowo, od dnia 1 września 2019 roku</w:t>
      </w:r>
      <w:r>
        <w:rPr>
          <w:rFonts w:ascii="Times New Roman" w:hAnsi="Times New Roman" w:cs="Times New Roman"/>
          <w:sz w:val="24"/>
          <w:szCs w:val="24"/>
        </w:rPr>
        <w:t xml:space="preserve">. Poinformowała, że </w:t>
      </w:r>
      <w:r w:rsidR="0066177F">
        <w:rPr>
          <w:rFonts w:ascii="Times New Roman" w:hAnsi="Times New Roman" w:cs="Times New Roman"/>
          <w:sz w:val="24"/>
          <w:szCs w:val="24"/>
        </w:rPr>
        <w:t>z</w:t>
      </w:r>
      <w:r w:rsidR="0066177F" w:rsidRPr="0066177F">
        <w:rPr>
          <w:rFonts w:ascii="Times New Roman" w:hAnsi="Times New Roman" w:cs="Times New Roman"/>
          <w:sz w:val="24"/>
          <w:szCs w:val="24"/>
        </w:rPr>
        <w:t xml:space="preserve">godnie z art. 39 ust. 5, 5a i 8 ustawy z dnia 14 grudnia 2016 r. – Prawo oświatowe rada gminy ustala plan sieci oraz określa granice obwodów publicznych szkół podstawowych prowadzonych przez </w:t>
      </w:r>
      <w:r w:rsidR="004361E0">
        <w:rPr>
          <w:rFonts w:ascii="Times New Roman" w:hAnsi="Times New Roman" w:cs="Times New Roman"/>
          <w:sz w:val="24"/>
          <w:szCs w:val="24"/>
        </w:rPr>
        <w:t>g</w:t>
      </w:r>
      <w:r w:rsidR="0066177F" w:rsidRPr="0066177F">
        <w:rPr>
          <w:rFonts w:ascii="Times New Roman" w:hAnsi="Times New Roman" w:cs="Times New Roman"/>
          <w:sz w:val="24"/>
          <w:szCs w:val="24"/>
        </w:rPr>
        <w:t xml:space="preserve">minę po uzyskaniu pozytywnej opinii kuratora oświaty oraz wyrażeniu opinii przez </w:t>
      </w:r>
      <w:r w:rsidR="004361E0">
        <w:rPr>
          <w:rFonts w:ascii="Times New Roman" w:hAnsi="Times New Roman" w:cs="Times New Roman"/>
          <w:sz w:val="24"/>
          <w:szCs w:val="24"/>
        </w:rPr>
        <w:t>z</w:t>
      </w:r>
      <w:r w:rsidR="0066177F" w:rsidRPr="0066177F">
        <w:rPr>
          <w:rFonts w:ascii="Times New Roman" w:hAnsi="Times New Roman" w:cs="Times New Roman"/>
          <w:sz w:val="24"/>
          <w:szCs w:val="24"/>
        </w:rPr>
        <w:t xml:space="preserve">wiązki </w:t>
      </w:r>
      <w:r w:rsidR="004361E0">
        <w:rPr>
          <w:rFonts w:ascii="Times New Roman" w:hAnsi="Times New Roman" w:cs="Times New Roman"/>
          <w:sz w:val="24"/>
          <w:szCs w:val="24"/>
        </w:rPr>
        <w:t>z</w:t>
      </w:r>
      <w:r w:rsidR="0066177F" w:rsidRPr="0066177F">
        <w:rPr>
          <w:rFonts w:ascii="Times New Roman" w:hAnsi="Times New Roman" w:cs="Times New Roman"/>
          <w:sz w:val="24"/>
          <w:szCs w:val="24"/>
        </w:rPr>
        <w:t>awodowe. Konieczność ustalenia planu sieci publicznych szkół podstawowych obowiązującej od 1 września 2019 r. jest konsekwencją przepisów art. 210 ustawy z dnia 14 grudnia 2016 roku Przepisy wprowadzające ustawę Prawo Oświatowe, zgodnie z którym samorządy dokonują przekształcenia szkół i likwidacji gimnazjów, ustaliły sieć szkół na czas określony tj. od</w:t>
      </w:r>
      <w:r w:rsidR="0066177F">
        <w:rPr>
          <w:rFonts w:ascii="Times New Roman" w:hAnsi="Times New Roman" w:cs="Times New Roman"/>
          <w:sz w:val="24"/>
          <w:szCs w:val="24"/>
        </w:rPr>
        <w:t xml:space="preserve">  </w:t>
      </w:r>
      <w:r w:rsidR="0066177F" w:rsidRPr="0066177F">
        <w:rPr>
          <w:rFonts w:ascii="Times New Roman" w:hAnsi="Times New Roman" w:cs="Times New Roman"/>
          <w:sz w:val="24"/>
          <w:szCs w:val="24"/>
        </w:rPr>
        <w:t>1 września 2017 r. do 31 sierpnia 2019r. To oznacza</w:t>
      </w:r>
      <w:r w:rsidR="004361E0">
        <w:rPr>
          <w:rFonts w:ascii="Times New Roman" w:hAnsi="Times New Roman" w:cs="Times New Roman"/>
          <w:sz w:val="24"/>
          <w:szCs w:val="24"/>
        </w:rPr>
        <w:t>,</w:t>
      </w:r>
      <w:r w:rsidR="0066177F" w:rsidRPr="0066177F">
        <w:rPr>
          <w:rFonts w:ascii="Times New Roman" w:hAnsi="Times New Roman" w:cs="Times New Roman"/>
          <w:sz w:val="24"/>
          <w:szCs w:val="24"/>
        </w:rPr>
        <w:t xml:space="preserve"> że uchwały podjęte w 2017 r. w zakresie dotyczącym ustalenia planu sieci publicznych szkół podstawowych tracą moc 31 sierpnia 2019 r. co zostało jednoznacznie potwierdzone w art. 81 ustawy z dnia 22 listopada 2018 r. o zmianie ustawy Prawo Oświatowe i ustawy o systemie oświaty oraz innych ustaw</w:t>
      </w:r>
      <w:r w:rsidR="0066177F">
        <w:rPr>
          <w:rFonts w:ascii="Times New Roman" w:hAnsi="Times New Roman" w:cs="Times New Roman"/>
          <w:sz w:val="24"/>
          <w:szCs w:val="24"/>
        </w:rPr>
        <w:t>.</w:t>
      </w:r>
      <w:r w:rsidR="0066177F" w:rsidRPr="0066177F">
        <w:rPr>
          <w:rFonts w:ascii="Times New Roman" w:hAnsi="Times New Roman" w:cs="Times New Roman"/>
          <w:sz w:val="24"/>
          <w:szCs w:val="24"/>
        </w:rPr>
        <w:t xml:space="preserve">  W konsekwencji wyżej wymienionych przepisów samorządy wykonując zadania gminne zobowiązane są do ustalenia sieci publicznych szkól podstawowych na podstawie ustawy Prawo Oświatowe,</w:t>
      </w:r>
      <w:r w:rsidR="0066177F">
        <w:rPr>
          <w:rFonts w:ascii="Times New Roman" w:hAnsi="Times New Roman" w:cs="Times New Roman"/>
          <w:sz w:val="24"/>
          <w:szCs w:val="24"/>
        </w:rPr>
        <w:t xml:space="preserve"> </w:t>
      </w:r>
      <w:r w:rsidR="0066177F" w:rsidRPr="0066177F">
        <w:rPr>
          <w:rFonts w:ascii="Times New Roman" w:hAnsi="Times New Roman" w:cs="Times New Roman"/>
          <w:sz w:val="24"/>
          <w:szCs w:val="24"/>
        </w:rPr>
        <w:t>z uwzględnieniem zmian w brzmieniu art. 39, które będą obowiązywały od 1 września 2019 r.</w:t>
      </w:r>
      <w:r w:rsidR="0066177F">
        <w:rPr>
          <w:rFonts w:ascii="Times New Roman" w:hAnsi="Times New Roman" w:cs="Times New Roman"/>
          <w:sz w:val="24"/>
          <w:szCs w:val="24"/>
        </w:rPr>
        <w:t xml:space="preserve"> </w:t>
      </w:r>
      <w:r w:rsidR="0066177F" w:rsidRPr="0066177F">
        <w:rPr>
          <w:rFonts w:ascii="Times New Roman" w:hAnsi="Times New Roman" w:cs="Times New Roman"/>
          <w:sz w:val="24"/>
          <w:szCs w:val="24"/>
        </w:rPr>
        <w:t xml:space="preserve">Gmina Strzałkowo podejmując uchwałę w spawie planu sieci szkól publicznych spełnia wymogi określone w art. 39 ust. 6 Prawo Oświatowe. </w:t>
      </w:r>
    </w:p>
    <w:bookmarkEnd w:id="14"/>
    <w:p w14:paraId="326721EC" w14:textId="77777777" w:rsidR="003E6EF9" w:rsidRDefault="003E6EF9" w:rsidP="003252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zapytał, jaka jest opinia Komisji Oświaty, Kultury, Sportu, Ochrony Zdrowia i Pomocy Społecznej.</w:t>
      </w:r>
    </w:p>
    <w:p w14:paraId="453E2777" w14:textId="1694B604" w:rsidR="003E6EF9" w:rsidRDefault="003E6EF9" w:rsidP="003252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Krzysztof Graczyk przewodniczący  Komisji Oświaty, Kultury, Sportu, Ochrony Zdrowia</w:t>
      </w:r>
      <w:r w:rsidR="00325276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i Pomocy Społecznej poinformował, że opinia komisji jest pozytywna.</w:t>
      </w:r>
    </w:p>
    <w:p w14:paraId="1825EA3D" w14:textId="77777777" w:rsidR="00325276" w:rsidRDefault="00325276" w:rsidP="00325276">
      <w:pPr>
        <w:spacing w:after="0" w:line="360" w:lineRule="auto"/>
        <w:jc w:val="both"/>
        <w:rPr>
          <w:rStyle w:val="Pogrubienie"/>
          <w:b w:val="0"/>
          <w:bCs w:val="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głosu stwierdził, że zamyka dyskusję i przystępuje do  kolejnego punktu procedury podejmowania uchwał  - głosowania. Projekt uchwały poddał pod głosowanie.</w:t>
      </w:r>
    </w:p>
    <w:p w14:paraId="0197D96A" w14:textId="7B9FEEA3" w:rsidR="00325276" w:rsidRDefault="00325276" w:rsidP="00325276">
      <w:pPr>
        <w:spacing w:after="0"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13,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33.</w:t>
      </w:r>
    </w:p>
    <w:p w14:paraId="397C7446" w14:textId="6E8BBB0D" w:rsidR="00325276" w:rsidRDefault="00325276" w:rsidP="003252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uchwałę </w:t>
      </w:r>
      <w:r w:rsidRPr="00E36A42">
        <w:rPr>
          <w:rFonts w:ascii="Times New Roman" w:hAnsi="Times New Roman" w:cs="Times New Roman"/>
          <w:sz w:val="24"/>
          <w:szCs w:val="24"/>
        </w:rPr>
        <w:t xml:space="preserve">w sprawie </w:t>
      </w:r>
      <w:r w:rsidRPr="000A3982">
        <w:rPr>
          <w:rFonts w:ascii="Times New Roman" w:hAnsi="Times New Roman" w:cs="Times New Roman"/>
          <w:sz w:val="24"/>
          <w:szCs w:val="24"/>
        </w:rPr>
        <w:t xml:space="preserve">ustalenia planu sieci publicznych szkół podstawowych prowadzonych przez Gminę Strzałkowo oraz </w:t>
      </w:r>
      <w:r w:rsidRPr="000A3982">
        <w:rPr>
          <w:rFonts w:ascii="Times New Roman" w:hAnsi="Times New Roman" w:cs="Times New Roman"/>
          <w:sz w:val="24"/>
          <w:szCs w:val="24"/>
        </w:rPr>
        <w:lastRenderedPageBreak/>
        <w:t>określenia granic obwodów publicznych szkół podstawowych mających siedzibę na obszarze Gminy Strzałkowo, od dnia 1 września 2019 roku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VII/77/2019 – zał. nr 34).</w:t>
      </w:r>
    </w:p>
    <w:p w14:paraId="21DCC317" w14:textId="1F2657A8" w:rsidR="0066177F" w:rsidRPr="0066177F" w:rsidRDefault="0066177F" w:rsidP="003E6E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F94149" w14:textId="6B186A77" w:rsidR="0066177F" w:rsidRDefault="00325276" w:rsidP="0066177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f/</w:t>
      </w:r>
    </w:p>
    <w:p w14:paraId="04CFEA66" w14:textId="4D92D43C" w:rsidR="00325276" w:rsidRPr="000F0A35" w:rsidRDefault="00325276" w:rsidP="000F0A3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6A42">
        <w:rPr>
          <w:rFonts w:ascii="Times New Roman" w:hAnsi="Times New Roman" w:cs="Times New Roman"/>
          <w:sz w:val="24"/>
          <w:szCs w:val="24"/>
        </w:rPr>
        <w:t>Lidia Śmidowicz zastępca Wójta Gminy Strzałkowo przedst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E36A42">
        <w:rPr>
          <w:rFonts w:ascii="Times New Roman" w:hAnsi="Times New Roman" w:cs="Times New Roman"/>
          <w:sz w:val="24"/>
          <w:szCs w:val="24"/>
        </w:rPr>
        <w:t xml:space="preserve">wiła projekt uchwały </w:t>
      </w:r>
      <w:r>
        <w:rPr>
          <w:rFonts w:ascii="Times New Roman" w:hAnsi="Times New Roman" w:cs="Times New Roman"/>
          <w:sz w:val="24"/>
          <w:szCs w:val="24"/>
        </w:rPr>
        <w:t xml:space="preserve"> Rady Gminy Strzałkowo </w:t>
      </w:r>
      <w:r w:rsidRPr="00E36A42">
        <w:rPr>
          <w:rFonts w:ascii="Times New Roman" w:hAnsi="Times New Roman" w:cs="Times New Roman"/>
          <w:sz w:val="24"/>
          <w:szCs w:val="24"/>
        </w:rPr>
        <w:t>w sprawie</w:t>
      </w:r>
      <w:r w:rsidR="000F0A35">
        <w:rPr>
          <w:rFonts w:ascii="Times New Roman" w:hAnsi="Times New Roman" w:cs="Times New Roman"/>
          <w:sz w:val="24"/>
          <w:szCs w:val="24"/>
        </w:rPr>
        <w:t xml:space="preserve"> </w:t>
      </w:r>
      <w:r w:rsidR="000F0A35" w:rsidRPr="000F0A35">
        <w:rPr>
          <w:rFonts w:ascii="Times New Roman" w:hAnsi="Times New Roman" w:cs="Times New Roman"/>
          <w:sz w:val="24"/>
          <w:szCs w:val="24"/>
        </w:rPr>
        <w:t>regulaminu określającego wysokość dodatków i innych składników wynagrodzenia nauczycieli oraz szczegółowych warunków ich przyznawania</w:t>
      </w:r>
      <w:r w:rsidR="000F0A35">
        <w:rPr>
          <w:rFonts w:ascii="Times New Roman" w:hAnsi="Times New Roman" w:cs="Times New Roman"/>
          <w:sz w:val="24"/>
          <w:szCs w:val="24"/>
        </w:rPr>
        <w:t xml:space="preserve">         </w:t>
      </w:r>
      <w:r w:rsidR="000F0A35" w:rsidRPr="000F0A35">
        <w:rPr>
          <w:rFonts w:ascii="Times New Roman" w:hAnsi="Times New Roman" w:cs="Times New Roman"/>
          <w:sz w:val="24"/>
          <w:szCs w:val="24"/>
        </w:rPr>
        <w:t xml:space="preserve"> w szkołach prowadzonych przez Gminę Strzałkowo</w:t>
      </w:r>
      <w:r w:rsidR="000F0A35">
        <w:rPr>
          <w:rFonts w:ascii="Times New Roman" w:hAnsi="Times New Roman" w:cs="Times New Roman"/>
          <w:sz w:val="24"/>
          <w:szCs w:val="24"/>
        </w:rPr>
        <w:t>. Poinformowała, że n</w:t>
      </w:r>
      <w:r w:rsidR="000F0A35" w:rsidRPr="00CE5A36">
        <w:rPr>
          <w:rFonts w:ascii="Times New Roman" w:hAnsi="Times New Roman" w:cs="Times New Roman"/>
          <w:sz w:val="24"/>
          <w:szCs w:val="24"/>
        </w:rPr>
        <w:t>iniejsza</w:t>
      </w:r>
      <w:r w:rsidR="000F0A35">
        <w:rPr>
          <w:rFonts w:ascii="Times New Roman" w:hAnsi="Times New Roman" w:cs="Times New Roman"/>
          <w:sz w:val="24"/>
          <w:szCs w:val="24"/>
        </w:rPr>
        <w:t xml:space="preserve"> </w:t>
      </w:r>
      <w:r w:rsidR="000F0A35" w:rsidRPr="00CE5A36">
        <w:rPr>
          <w:rFonts w:ascii="Times New Roman" w:hAnsi="Times New Roman" w:cs="Times New Roman"/>
          <w:sz w:val="24"/>
          <w:szCs w:val="24"/>
        </w:rPr>
        <w:t>uchwała</w:t>
      </w:r>
      <w:r w:rsidR="000F0A35">
        <w:rPr>
          <w:rFonts w:ascii="Times New Roman" w:hAnsi="Times New Roman" w:cs="Times New Roman"/>
          <w:sz w:val="24"/>
          <w:szCs w:val="24"/>
        </w:rPr>
        <w:t xml:space="preserve"> </w:t>
      </w:r>
      <w:r w:rsidR="000F0A35" w:rsidRPr="00CE5A36">
        <w:rPr>
          <w:rFonts w:ascii="Times New Roman" w:hAnsi="Times New Roman" w:cs="Times New Roman"/>
          <w:sz w:val="24"/>
          <w:szCs w:val="24"/>
        </w:rPr>
        <w:t>ma</w:t>
      </w:r>
      <w:r w:rsidR="000F0A35">
        <w:rPr>
          <w:rFonts w:ascii="Times New Roman" w:hAnsi="Times New Roman" w:cs="Times New Roman"/>
          <w:sz w:val="24"/>
          <w:szCs w:val="24"/>
        </w:rPr>
        <w:t xml:space="preserve"> </w:t>
      </w:r>
      <w:r w:rsidR="000F0A35" w:rsidRPr="00CE5A36">
        <w:rPr>
          <w:rFonts w:ascii="Times New Roman" w:hAnsi="Times New Roman" w:cs="Times New Roman"/>
          <w:sz w:val="24"/>
          <w:szCs w:val="24"/>
        </w:rPr>
        <w:t>na</w:t>
      </w:r>
      <w:r w:rsidR="000F0A35">
        <w:rPr>
          <w:rFonts w:ascii="Times New Roman" w:hAnsi="Times New Roman" w:cs="Times New Roman"/>
          <w:sz w:val="24"/>
          <w:szCs w:val="24"/>
        </w:rPr>
        <w:t xml:space="preserve"> </w:t>
      </w:r>
      <w:r w:rsidR="000F0A35" w:rsidRPr="00CE5A36">
        <w:rPr>
          <w:rFonts w:ascii="Times New Roman" w:hAnsi="Times New Roman" w:cs="Times New Roman"/>
          <w:sz w:val="24"/>
          <w:szCs w:val="24"/>
        </w:rPr>
        <w:t>celu</w:t>
      </w:r>
      <w:r w:rsidR="000F0A35">
        <w:rPr>
          <w:rFonts w:ascii="Times New Roman" w:hAnsi="Times New Roman" w:cs="Times New Roman"/>
          <w:sz w:val="24"/>
          <w:szCs w:val="24"/>
        </w:rPr>
        <w:t xml:space="preserve"> </w:t>
      </w:r>
      <w:r w:rsidR="000F0A35" w:rsidRPr="00CE5A36">
        <w:rPr>
          <w:rFonts w:ascii="Times New Roman" w:hAnsi="Times New Roman" w:cs="Times New Roman"/>
          <w:sz w:val="24"/>
          <w:szCs w:val="24"/>
        </w:rPr>
        <w:t>ustalenie</w:t>
      </w:r>
      <w:r w:rsidR="000F0A35">
        <w:rPr>
          <w:rFonts w:ascii="Times New Roman" w:hAnsi="Times New Roman" w:cs="Times New Roman"/>
          <w:sz w:val="24"/>
          <w:szCs w:val="24"/>
        </w:rPr>
        <w:t xml:space="preserve"> </w:t>
      </w:r>
      <w:r w:rsidR="000F0A35" w:rsidRPr="00CE5A36">
        <w:rPr>
          <w:rFonts w:ascii="Times New Roman" w:hAnsi="Times New Roman" w:cs="Times New Roman"/>
          <w:sz w:val="24"/>
          <w:szCs w:val="24"/>
        </w:rPr>
        <w:t>regulaminu</w:t>
      </w:r>
      <w:r w:rsidR="000F0A35">
        <w:rPr>
          <w:rFonts w:ascii="Times New Roman" w:hAnsi="Times New Roman" w:cs="Times New Roman"/>
          <w:sz w:val="24"/>
          <w:szCs w:val="24"/>
        </w:rPr>
        <w:t xml:space="preserve"> </w:t>
      </w:r>
      <w:r w:rsidR="000F0A35" w:rsidRPr="00CE5A36">
        <w:rPr>
          <w:rFonts w:ascii="Times New Roman" w:hAnsi="Times New Roman" w:cs="Times New Roman"/>
          <w:sz w:val="24"/>
          <w:szCs w:val="24"/>
        </w:rPr>
        <w:t>określającego</w:t>
      </w:r>
      <w:r w:rsidR="000F0A35">
        <w:rPr>
          <w:rFonts w:ascii="Times New Roman" w:hAnsi="Times New Roman" w:cs="Times New Roman"/>
          <w:sz w:val="24"/>
          <w:szCs w:val="24"/>
        </w:rPr>
        <w:t xml:space="preserve"> </w:t>
      </w:r>
      <w:r w:rsidR="000F0A35" w:rsidRPr="00CE5A36">
        <w:rPr>
          <w:rFonts w:ascii="Times New Roman" w:hAnsi="Times New Roman" w:cs="Times New Roman"/>
          <w:sz w:val="24"/>
          <w:szCs w:val="24"/>
        </w:rPr>
        <w:t>wysokości</w:t>
      </w:r>
      <w:r w:rsidR="000F0A35">
        <w:rPr>
          <w:rFonts w:ascii="Times New Roman" w:hAnsi="Times New Roman" w:cs="Times New Roman"/>
          <w:sz w:val="24"/>
          <w:szCs w:val="24"/>
        </w:rPr>
        <w:t xml:space="preserve"> </w:t>
      </w:r>
      <w:r w:rsidR="000F0A35" w:rsidRPr="00CE5A36">
        <w:rPr>
          <w:rFonts w:ascii="Times New Roman" w:hAnsi="Times New Roman" w:cs="Times New Roman"/>
          <w:sz w:val="24"/>
          <w:szCs w:val="24"/>
        </w:rPr>
        <w:t>i</w:t>
      </w:r>
      <w:r w:rsidR="000F0A35">
        <w:rPr>
          <w:rFonts w:ascii="Times New Roman" w:hAnsi="Times New Roman" w:cs="Times New Roman"/>
          <w:sz w:val="24"/>
          <w:szCs w:val="24"/>
        </w:rPr>
        <w:t> </w:t>
      </w:r>
      <w:r w:rsidR="000F0A35" w:rsidRPr="00CE5A36">
        <w:rPr>
          <w:rFonts w:ascii="Times New Roman" w:hAnsi="Times New Roman" w:cs="Times New Roman"/>
          <w:sz w:val="24"/>
          <w:szCs w:val="24"/>
        </w:rPr>
        <w:t>szczegółowe</w:t>
      </w:r>
      <w:r w:rsidR="000F0A35">
        <w:rPr>
          <w:rFonts w:ascii="Times New Roman" w:hAnsi="Times New Roman" w:cs="Times New Roman"/>
          <w:sz w:val="24"/>
          <w:szCs w:val="24"/>
        </w:rPr>
        <w:t xml:space="preserve"> </w:t>
      </w:r>
      <w:r w:rsidR="000F0A35" w:rsidRPr="00CE5A36">
        <w:rPr>
          <w:rFonts w:ascii="Times New Roman" w:hAnsi="Times New Roman" w:cs="Times New Roman"/>
          <w:sz w:val="24"/>
          <w:szCs w:val="24"/>
        </w:rPr>
        <w:t>warunki</w:t>
      </w:r>
      <w:r w:rsidR="000F0A35">
        <w:rPr>
          <w:rFonts w:ascii="Times New Roman" w:hAnsi="Times New Roman" w:cs="Times New Roman"/>
          <w:sz w:val="24"/>
          <w:szCs w:val="24"/>
        </w:rPr>
        <w:t xml:space="preserve"> </w:t>
      </w:r>
      <w:r w:rsidR="000F0A35" w:rsidRPr="00CE5A36">
        <w:rPr>
          <w:rFonts w:ascii="Times New Roman" w:hAnsi="Times New Roman" w:cs="Times New Roman"/>
          <w:sz w:val="24"/>
          <w:szCs w:val="24"/>
        </w:rPr>
        <w:t>przyznawania</w:t>
      </w:r>
      <w:r w:rsidR="000F0A35">
        <w:rPr>
          <w:rFonts w:ascii="Times New Roman" w:hAnsi="Times New Roman" w:cs="Times New Roman"/>
          <w:sz w:val="24"/>
          <w:szCs w:val="24"/>
        </w:rPr>
        <w:t xml:space="preserve"> </w:t>
      </w:r>
      <w:r w:rsidR="000F0A35" w:rsidRPr="00CE5A36">
        <w:rPr>
          <w:rFonts w:ascii="Times New Roman" w:hAnsi="Times New Roman" w:cs="Times New Roman"/>
          <w:sz w:val="24"/>
          <w:szCs w:val="24"/>
        </w:rPr>
        <w:t>dodatków</w:t>
      </w:r>
      <w:r w:rsidR="000F0A35">
        <w:rPr>
          <w:rFonts w:ascii="Times New Roman" w:hAnsi="Times New Roman" w:cs="Times New Roman"/>
          <w:sz w:val="24"/>
          <w:szCs w:val="24"/>
        </w:rPr>
        <w:t xml:space="preserve"> </w:t>
      </w:r>
      <w:r w:rsidR="000F0A35" w:rsidRPr="00CE5A36">
        <w:rPr>
          <w:rFonts w:ascii="Times New Roman" w:hAnsi="Times New Roman" w:cs="Times New Roman"/>
          <w:sz w:val="24"/>
          <w:szCs w:val="24"/>
        </w:rPr>
        <w:t>do</w:t>
      </w:r>
      <w:r w:rsidR="000F0A35">
        <w:rPr>
          <w:rFonts w:ascii="Times New Roman" w:hAnsi="Times New Roman" w:cs="Times New Roman"/>
          <w:sz w:val="24"/>
          <w:szCs w:val="24"/>
        </w:rPr>
        <w:t xml:space="preserve"> </w:t>
      </w:r>
      <w:r w:rsidR="000F0A35" w:rsidRPr="00CE5A36">
        <w:rPr>
          <w:rFonts w:ascii="Times New Roman" w:hAnsi="Times New Roman" w:cs="Times New Roman"/>
          <w:sz w:val="24"/>
          <w:szCs w:val="24"/>
        </w:rPr>
        <w:t>wynagrodzenia</w:t>
      </w:r>
      <w:r w:rsidR="000F0A35">
        <w:rPr>
          <w:rFonts w:ascii="Times New Roman" w:hAnsi="Times New Roman" w:cs="Times New Roman"/>
          <w:sz w:val="24"/>
          <w:szCs w:val="24"/>
        </w:rPr>
        <w:t xml:space="preserve"> </w:t>
      </w:r>
      <w:r w:rsidR="000F0A35" w:rsidRPr="00CE5A36">
        <w:rPr>
          <w:rFonts w:ascii="Times New Roman" w:hAnsi="Times New Roman" w:cs="Times New Roman"/>
          <w:sz w:val="24"/>
          <w:szCs w:val="24"/>
        </w:rPr>
        <w:t>zasadniczego</w:t>
      </w:r>
      <w:r w:rsidR="000F0A35">
        <w:rPr>
          <w:rFonts w:ascii="Times New Roman" w:hAnsi="Times New Roman" w:cs="Times New Roman"/>
          <w:sz w:val="24"/>
          <w:szCs w:val="24"/>
        </w:rPr>
        <w:t xml:space="preserve"> </w:t>
      </w:r>
      <w:r w:rsidR="000F0A35" w:rsidRPr="00CE5A36">
        <w:rPr>
          <w:rFonts w:ascii="Times New Roman" w:hAnsi="Times New Roman" w:cs="Times New Roman"/>
          <w:sz w:val="24"/>
          <w:szCs w:val="24"/>
        </w:rPr>
        <w:t>oraz</w:t>
      </w:r>
      <w:r w:rsidR="000F0A35">
        <w:rPr>
          <w:rFonts w:ascii="Times New Roman" w:hAnsi="Times New Roman" w:cs="Times New Roman"/>
          <w:sz w:val="24"/>
          <w:szCs w:val="24"/>
        </w:rPr>
        <w:t xml:space="preserve"> </w:t>
      </w:r>
      <w:r w:rsidR="000F0A35" w:rsidRPr="00CE5A36">
        <w:rPr>
          <w:rFonts w:ascii="Times New Roman" w:hAnsi="Times New Roman" w:cs="Times New Roman"/>
          <w:sz w:val="24"/>
          <w:szCs w:val="24"/>
        </w:rPr>
        <w:t>sposób</w:t>
      </w:r>
      <w:r w:rsidR="000F0A35">
        <w:rPr>
          <w:rFonts w:ascii="Times New Roman" w:hAnsi="Times New Roman" w:cs="Times New Roman"/>
          <w:sz w:val="24"/>
          <w:szCs w:val="24"/>
        </w:rPr>
        <w:t xml:space="preserve"> </w:t>
      </w:r>
      <w:r w:rsidR="000F0A35" w:rsidRPr="00CE5A36">
        <w:rPr>
          <w:rFonts w:ascii="Times New Roman" w:hAnsi="Times New Roman" w:cs="Times New Roman"/>
          <w:sz w:val="24"/>
          <w:szCs w:val="24"/>
        </w:rPr>
        <w:t>obliczania</w:t>
      </w:r>
      <w:r w:rsidR="000F0A35">
        <w:rPr>
          <w:rFonts w:ascii="Times New Roman" w:hAnsi="Times New Roman" w:cs="Times New Roman"/>
          <w:sz w:val="24"/>
          <w:szCs w:val="24"/>
        </w:rPr>
        <w:t xml:space="preserve"> </w:t>
      </w:r>
      <w:r w:rsidR="000F0A35" w:rsidRPr="00CE5A36">
        <w:rPr>
          <w:rFonts w:ascii="Times New Roman" w:hAnsi="Times New Roman" w:cs="Times New Roman"/>
          <w:sz w:val="24"/>
          <w:szCs w:val="24"/>
        </w:rPr>
        <w:t>i</w:t>
      </w:r>
      <w:r w:rsidR="000F0A35">
        <w:rPr>
          <w:rFonts w:ascii="Times New Roman" w:hAnsi="Times New Roman" w:cs="Times New Roman"/>
          <w:sz w:val="24"/>
          <w:szCs w:val="24"/>
        </w:rPr>
        <w:t> </w:t>
      </w:r>
      <w:r w:rsidR="000F0A35" w:rsidRPr="00CE5A36">
        <w:rPr>
          <w:rFonts w:ascii="Times New Roman" w:hAnsi="Times New Roman" w:cs="Times New Roman"/>
          <w:sz w:val="24"/>
          <w:szCs w:val="24"/>
        </w:rPr>
        <w:t>wypłacania</w:t>
      </w:r>
      <w:r w:rsidR="000F0A35">
        <w:rPr>
          <w:rFonts w:ascii="Times New Roman" w:hAnsi="Times New Roman" w:cs="Times New Roman"/>
          <w:sz w:val="24"/>
          <w:szCs w:val="24"/>
        </w:rPr>
        <w:t xml:space="preserve"> </w:t>
      </w:r>
      <w:r w:rsidR="000F0A35" w:rsidRPr="00CE5A36">
        <w:rPr>
          <w:rFonts w:ascii="Times New Roman" w:hAnsi="Times New Roman" w:cs="Times New Roman"/>
          <w:sz w:val="24"/>
          <w:szCs w:val="24"/>
        </w:rPr>
        <w:t>wynagrodzenia</w:t>
      </w:r>
      <w:r w:rsidR="000F0A35">
        <w:rPr>
          <w:rFonts w:ascii="Times New Roman" w:hAnsi="Times New Roman" w:cs="Times New Roman"/>
          <w:sz w:val="24"/>
          <w:szCs w:val="24"/>
        </w:rPr>
        <w:t xml:space="preserve"> </w:t>
      </w:r>
      <w:r w:rsidR="000F0A35" w:rsidRPr="00CE5A36">
        <w:rPr>
          <w:rFonts w:ascii="Times New Roman" w:hAnsi="Times New Roman" w:cs="Times New Roman"/>
          <w:sz w:val="24"/>
          <w:szCs w:val="24"/>
        </w:rPr>
        <w:t>za</w:t>
      </w:r>
      <w:r w:rsidR="000F0A35">
        <w:rPr>
          <w:rFonts w:ascii="Times New Roman" w:hAnsi="Times New Roman" w:cs="Times New Roman"/>
          <w:sz w:val="24"/>
          <w:szCs w:val="24"/>
        </w:rPr>
        <w:t xml:space="preserve"> </w:t>
      </w:r>
      <w:r w:rsidR="000F0A35" w:rsidRPr="00CE5A36">
        <w:rPr>
          <w:rFonts w:ascii="Times New Roman" w:hAnsi="Times New Roman" w:cs="Times New Roman"/>
          <w:sz w:val="24"/>
          <w:szCs w:val="24"/>
        </w:rPr>
        <w:t>godziny</w:t>
      </w:r>
      <w:r w:rsidR="000F0A35">
        <w:rPr>
          <w:rFonts w:ascii="Times New Roman" w:hAnsi="Times New Roman" w:cs="Times New Roman"/>
          <w:sz w:val="24"/>
          <w:szCs w:val="24"/>
        </w:rPr>
        <w:t xml:space="preserve"> </w:t>
      </w:r>
      <w:r w:rsidR="000F0A35" w:rsidRPr="00CE5A36">
        <w:rPr>
          <w:rFonts w:ascii="Times New Roman" w:hAnsi="Times New Roman" w:cs="Times New Roman"/>
          <w:sz w:val="24"/>
          <w:szCs w:val="24"/>
        </w:rPr>
        <w:t>ponadwymiarowe</w:t>
      </w:r>
      <w:r w:rsidR="000F0A35">
        <w:rPr>
          <w:rFonts w:ascii="Times New Roman" w:hAnsi="Times New Roman" w:cs="Times New Roman"/>
          <w:sz w:val="24"/>
          <w:szCs w:val="24"/>
        </w:rPr>
        <w:t xml:space="preserve"> </w:t>
      </w:r>
      <w:r w:rsidR="000F0A35" w:rsidRPr="00CE5A36">
        <w:rPr>
          <w:rFonts w:ascii="Times New Roman" w:hAnsi="Times New Roman" w:cs="Times New Roman"/>
          <w:sz w:val="24"/>
          <w:szCs w:val="24"/>
        </w:rPr>
        <w:t>i</w:t>
      </w:r>
      <w:r w:rsidR="000F0A35">
        <w:rPr>
          <w:rFonts w:ascii="Times New Roman" w:hAnsi="Times New Roman" w:cs="Times New Roman"/>
          <w:sz w:val="24"/>
          <w:szCs w:val="24"/>
        </w:rPr>
        <w:t> </w:t>
      </w:r>
      <w:r w:rsidR="000F0A35" w:rsidRPr="00CE5A36">
        <w:rPr>
          <w:rFonts w:ascii="Times New Roman" w:hAnsi="Times New Roman" w:cs="Times New Roman"/>
          <w:sz w:val="24"/>
          <w:szCs w:val="24"/>
        </w:rPr>
        <w:t>godziny</w:t>
      </w:r>
      <w:r w:rsidR="000F0A35">
        <w:rPr>
          <w:rFonts w:ascii="Times New Roman" w:hAnsi="Times New Roman" w:cs="Times New Roman"/>
          <w:sz w:val="24"/>
          <w:szCs w:val="24"/>
        </w:rPr>
        <w:t xml:space="preserve"> </w:t>
      </w:r>
      <w:r w:rsidR="000F0A35" w:rsidRPr="00CE5A36">
        <w:rPr>
          <w:rFonts w:ascii="Times New Roman" w:hAnsi="Times New Roman" w:cs="Times New Roman"/>
          <w:sz w:val="24"/>
          <w:szCs w:val="24"/>
        </w:rPr>
        <w:t>doraźnych</w:t>
      </w:r>
      <w:r w:rsidR="000F0A35">
        <w:rPr>
          <w:rFonts w:ascii="Times New Roman" w:hAnsi="Times New Roman" w:cs="Times New Roman"/>
          <w:sz w:val="24"/>
          <w:szCs w:val="24"/>
        </w:rPr>
        <w:t xml:space="preserve"> </w:t>
      </w:r>
      <w:r w:rsidR="000F0A35" w:rsidRPr="00CE5A36">
        <w:rPr>
          <w:rFonts w:ascii="Times New Roman" w:hAnsi="Times New Roman" w:cs="Times New Roman"/>
          <w:sz w:val="24"/>
          <w:szCs w:val="24"/>
        </w:rPr>
        <w:t>zastępstw</w:t>
      </w:r>
      <w:r w:rsidR="000F0A35">
        <w:rPr>
          <w:rFonts w:ascii="Times New Roman" w:hAnsi="Times New Roman" w:cs="Times New Roman"/>
          <w:sz w:val="24"/>
          <w:szCs w:val="24"/>
        </w:rPr>
        <w:t xml:space="preserve"> </w:t>
      </w:r>
      <w:r w:rsidR="000F0A35" w:rsidRPr="00CE5A36">
        <w:rPr>
          <w:rFonts w:ascii="Times New Roman" w:hAnsi="Times New Roman" w:cs="Times New Roman"/>
          <w:sz w:val="24"/>
          <w:szCs w:val="24"/>
        </w:rPr>
        <w:t>dla</w:t>
      </w:r>
      <w:r w:rsidR="000F0A35">
        <w:rPr>
          <w:rFonts w:ascii="Times New Roman" w:hAnsi="Times New Roman" w:cs="Times New Roman"/>
          <w:sz w:val="24"/>
          <w:szCs w:val="24"/>
        </w:rPr>
        <w:t xml:space="preserve"> </w:t>
      </w:r>
      <w:r w:rsidR="000F0A35" w:rsidRPr="00CE5A36">
        <w:rPr>
          <w:rFonts w:ascii="Times New Roman" w:hAnsi="Times New Roman" w:cs="Times New Roman"/>
          <w:sz w:val="24"/>
          <w:szCs w:val="24"/>
        </w:rPr>
        <w:t>nauczycieli</w:t>
      </w:r>
      <w:r w:rsidR="000F0A35">
        <w:rPr>
          <w:rFonts w:ascii="Times New Roman" w:hAnsi="Times New Roman" w:cs="Times New Roman"/>
          <w:sz w:val="24"/>
          <w:szCs w:val="24"/>
        </w:rPr>
        <w:t xml:space="preserve"> </w:t>
      </w:r>
      <w:r w:rsidR="000F0A35" w:rsidRPr="00CE5A36">
        <w:rPr>
          <w:rFonts w:ascii="Times New Roman" w:hAnsi="Times New Roman" w:cs="Times New Roman"/>
          <w:sz w:val="24"/>
          <w:szCs w:val="24"/>
        </w:rPr>
        <w:t>zatrudnionych</w:t>
      </w:r>
      <w:r w:rsidR="000563A2">
        <w:rPr>
          <w:rFonts w:ascii="Times New Roman" w:hAnsi="Times New Roman" w:cs="Times New Roman"/>
          <w:sz w:val="24"/>
          <w:szCs w:val="24"/>
        </w:rPr>
        <w:t xml:space="preserve">      </w:t>
      </w:r>
      <w:r w:rsidR="000F0A35">
        <w:rPr>
          <w:rFonts w:ascii="Times New Roman" w:hAnsi="Times New Roman" w:cs="Times New Roman"/>
          <w:sz w:val="24"/>
          <w:szCs w:val="24"/>
        </w:rPr>
        <w:t xml:space="preserve"> </w:t>
      </w:r>
      <w:r w:rsidR="000F0A35" w:rsidRPr="00CE5A36">
        <w:rPr>
          <w:rFonts w:ascii="Times New Roman" w:hAnsi="Times New Roman" w:cs="Times New Roman"/>
          <w:sz w:val="24"/>
          <w:szCs w:val="24"/>
        </w:rPr>
        <w:t>w szkołach</w:t>
      </w:r>
      <w:r w:rsidR="000F0A35">
        <w:rPr>
          <w:rFonts w:ascii="Times New Roman" w:hAnsi="Times New Roman" w:cs="Times New Roman"/>
          <w:sz w:val="24"/>
          <w:szCs w:val="24"/>
        </w:rPr>
        <w:t xml:space="preserve"> </w:t>
      </w:r>
      <w:r w:rsidR="000F0A35" w:rsidRPr="00CE5A36">
        <w:rPr>
          <w:rFonts w:ascii="Times New Roman" w:hAnsi="Times New Roman" w:cs="Times New Roman"/>
          <w:sz w:val="24"/>
          <w:szCs w:val="24"/>
        </w:rPr>
        <w:t>i placówkach</w:t>
      </w:r>
      <w:r w:rsidR="000F0A35">
        <w:rPr>
          <w:rFonts w:ascii="Times New Roman" w:hAnsi="Times New Roman" w:cs="Times New Roman"/>
          <w:sz w:val="24"/>
          <w:szCs w:val="24"/>
        </w:rPr>
        <w:t xml:space="preserve"> </w:t>
      </w:r>
      <w:r w:rsidR="000F0A35" w:rsidRPr="00CE5A36">
        <w:rPr>
          <w:rFonts w:ascii="Times New Roman" w:hAnsi="Times New Roman" w:cs="Times New Roman"/>
          <w:sz w:val="24"/>
          <w:szCs w:val="24"/>
        </w:rPr>
        <w:t>prowadzonych</w:t>
      </w:r>
      <w:r w:rsidR="000F0A35">
        <w:rPr>
          <w:rFonts w:ascii="Times New Roman" w:hAnsi="Times New Roman" w:cs="Times New Roman"/>
          <w:sz w:val="24"/>
          <w:szCs w:val="24"/>
        </w:rPr>
        <w:t xml:space="preserve"> </w:t>
      </w:r>
      <w:r w:rsidR="000F0A35" w:rsidRPr="00CE5A36">
        <w:rPr>
          <w:rFonts w:ascii="Times New Roman" w:hAnsi="Times New Roman" w:cs="Times New Roman"/>
          <w:sz w:val="24"/>
          <w:szCs w:val="24"/>
        </w:rPr>
        <w:t>przez</w:t>
      </w:r>
      <w:r w:rsidR="000F0A35">
        <w:rPr>
          <w:rFonts w:ascii="Times New Roman" w:hAnsi="Times New Roman" w:cs="Times New Roman"/>
          <w:sz w:val="24"/>
          <w:szCs w:val="24"/>
        </w:rPr>
        <w:t xml:space="preserve"> Gminę Strzałkowo.  Wyjaśniła, że poprzednia uchwał regulująca kwestię dodatków dotyczyła szkół, przedszkoli, nie wspominała nic</w:t>
      </w:r>
      <w:r w:rsidR="000563A2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0F0A35">
        <w:rPr>
          <w:rFonts w:ascii="Times New Roman" w:hAnsi="Times New Roman" w:cs="Times New Roman"/>
          <w:sz w:val="24"/>
          <w:szCs w:val="24"/>
        </w:rPr>
        <w:t xml:space="preserve"> o zespołach szkolno-przedszkolnych. W związku z tym, że na terenie gminy Strzałkowo powstały dwa takie zespoły konieczne jest określenie  dodatków  jakie będą otrzymywać nauczyciele w nich zatrudnieni. Projekt uchwały został zaopiniowany przez związki zawodowe. P</w:t>
      </w:r>
      <w:r w:rsidR="000F0A35" w:rsidRPr="00384FE4">
        <w:rPr>
          <w:rFonts w:ascii="Times New Roman" w:hAnsi="Times New Roman" w:cs="Times New Roman"/>
          <w:sz w:val="24"/>
          <w:szCs w:val="24"/>
        </w:rPr>
        <w:t>rzyjęcie uchwały w proponowanym brzmieniu jest zasadne</w:t>
      </w:r>
      <w:r w:rsidR="000F0A35">
        <w:rPr>
          <w:rFonts w:ascii="Times New Roman" w:hAnsi="Times New Roman" w:cs="Times New Roman"/>
          <w:sz w:val="24"/>
          <w:szCs w:val="24"/>
        </w:rPr>
        <w:t>.</w:t>
      </w:r>
    </w:p>
    <w:p w14:paraId="375FFA69" w14:textId="77777777" w:rsidR="00325276" w:rsidRDefault="00325276" w:rsidP="000F0A3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zapytał, jaka jest opinia Komisji Oświaty, Kultury, Sportu, Ochrony Zdrowia i Pomocy Społecznej.</w:t>
      </w:r>
    </w:p>
    <w:p w14:paraId="78166030" w14:textId="77777777" w:rsidR="00325276" w:rsidRDefault="00325276" w:rsidP="003252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Krzysztof Graczyk przewodniczący  Komisji Oświaty, Kultury, Sportu, Ochrony Zdrowia            i Pomocy Społecznej poinformował, że opinia komisji jest pozytywna.</w:t>
      </w:r>
    </w:p>
    <w:p w14:paraId="0D750DAC" w14:textId="77777777" w:rsidR="00325276" w:rsidRDefault="00325276" w:rsidP="00325276">
      <w:pPr>
        <w:spacing w:after="0" w:line="360" w:lineRule="auto"/>
        <w:jc w:val="both"/>
        <w:rPr>
          <w:rStyle w:val="Pogrubienie"/>
          <w:b w:val="0"/>
          <w:bCs w:val="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głosu stwierdził, że zamyka dyskusję i przystępuje do  kolejnego punktu procedury podejmowania uchwał  - głosowania. Projekt uchwały poddał pod głosowanie.</w:t>
      </w:r>
    </w:p>
    <w:p w14:paraId="5E9A3941" w14:textId="731292D4" w:rsidR="00325276" w:rsidRDefault="00325276" w:rsidP="00325276">
      <w:pPr>
        <w:spacing w:after="0"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13,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3</w:t>
      </w:r>
      <w:r w:rsidR="000F0A35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D934E2D" w14:textId="2D4CB1D9" w:rsidR="00325276" w:rsidRPr="000F0A35" w:rsidRDefault="00325276" w:rsidP="003252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0A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uchwałę </w:t>
      </w:r>
      <w:r w:rsidRPr="000F0A35">
        <w:rPr>
          <w:rFonts w:ascii="Times New Roman" w:hAnsi="Times New Roman" w:cs="Times New Roman"/>
          <w:sz w:val="24"/>
          <w:szCs w:val="24"/>
        </w:rPr>
        <w:t xml:space="preserve">w </w:t>
      </w:r>
      <w:bookmarkStart w:id="15" w:name="_Hlk11416264"/>
      <w:r w:rsidRPr="000F0A35">
        <w:rPr>
          <w:rFonts w:ascii="Times New Roman" w:hAnsi="Times New Roman" w:cs="Times New Roman"/>
          <w:sz w:val="24"/>
          <w:szCs w:val="24"/>
        </w:rPr>
        <w:t>sprawie</w:t>
      </w:r>
      <w:r w:rsidR="000F0A35" w:rsidRPr="000F0A35">
        <w:rPr>
          <w:rFonts w:ascii="Times New Roman" w:hAnsi="Times New Roman" w:cs="Times New Roman"/>
          <w:sz w:val="24"/>
          <w:szCs w:val="24"/>
        </w:rPr>
        <w:t xml:space="preserve"> regulaminu określającego wysokość dodatków i innych składników wynagrodzenia nauczycieli oraz szczegółowych warunków ich przyznawania w szkołach prowadzonych przez Gminę Strzałkowo </w:t>
      </w:r>
      <w:bookmarkEnd w:id="15"/>
      <w:r w:rsidRPr="000F0A35">
        <w:rPr>
          <w:rFonts w:ascii="Times New Roman" w:eastAsia="Times New Roman" w:hAnsi="Times New Roman" w:cs="Times New Roman"/>
          <w:sz w:val="24"/>
          <w:szCs w:val="24"/>
          <w:lang w:eastAsia="pl-PL"/>
        </w:rPr>
        <w:t>(uchwała nr VII/7</w:t>
      </w:r>
      <w:r w:rsidR="000F0A35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0F0A35">
        <w:rPr>
          <w:rFonts w:ascii="Times New Roman" w:eastAsia="Times New Roman" w:hAnsi="Times New Roman" w:cs="Times New Roman"/>
          <w:sz w:val="24"/>
          <w:szCs w:val="24"/>
          <w:lang w:eastAsia="pl-PL"/>
        </w:rPr>
        <w:t>/2019 – zał. nr 3</w:t>
      </w:r>
      <w:r w:rsidR="000F0A35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0F0A35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772AECD6" w14:textId="78B4DFE6" w:rsidR="00325276" w:rsidRDefault="00325276" w:rsidP="003252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FE712A" w14:textId="3A118154" w:rsidR="000F0A35" w:rsidRDefault="000F0A35" w:rsidP="003252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g/</w:t>
      </w:r>
    </w:p>
    <w:p w14:paraId="2E76C6BF" w14:textId="404E446F" w:rsidR="000F0A35" w:rsidRPr="0016690E" w:rsidRDefault="000F0A35" w:rsidP="0016690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A42">
        <w:rPr>
          <w:rFonts w:ascii="Times New Roman" w:hAnsi="Times New Roman" w:cs="Times New Roman"/>
          <w:sz w:val="24"/>
          <w:szCs w:val="24"/>
        </w:rPr>
        <w:t>Lidia Śmidowicz zastępca Wójta Gminy Strzałkowo przedst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E36A42">
        <w:rPr>
          <w:rFonts w:ascii="Times New Roman" w:hAnsi="Times New Roman" w:cs="Times New Roman"/>
          <w:sz w:val="24"/>
          <w:szCs w:val="24"/>
        </w:rPr>
        <w:t xml:space="preserve">wiła projekt uchwały </w:t>
      </w:r>
      <w:r>
        <w:rPr>
          <w:rFonts w:ascii="Times New Roman" w:hAnsi="Times New Roman" w:cs="Times New Roman"/>
          <w:sz w:val="24"/>
          <w:szCs w:val="24"/>
        </w:rPr>
        <w:t xml:space="preserve"> Rady Gminy Strzałkowo </w:t>
      </w:r>
      <w:r w:rsidRPr="00E36A42">
        <w:rPr>
          <w:rFonts w:ascii="Times New Roman" w:hAnsi="Times New Roman" w:cs="Times New Roman"/>
          <w:sz w:val="24"/>
          <w:szCs w:val="24"/>
        </w:rPr>
        <w:t xml:space="preserve">w sprawie </w:t>
      </w:r>
      <w:r w:rsidRPr="000F0A35">
        <w:rPr>
          <w:rFonts w:ascii="Times New Roman" w:hAnsi="Times New Roman" w:cs="Times New Roman"/>
          <w:sz w:val="24"/>
          <w:szCs w:val="24"/>
        </w:rPr>
        <w:t>ustalenia obowiązkowego wymiaru zajęć niektórych nauczycieli zatrudnionych  w szkołach prowadzonych przez Gminę Strzałkowo</w:t>
      </w:r>
      <w:r>
        <w:rPr>
          <w:rFonts w:ascii="Times New Roman" w:hAnsi="Times New Roman" w:cs="Times New Roman"/>
          <w:sz w:val="24"/>
          <w:szCs w:val="24"/>
        </w:rPr>
        <w:t xml:space="preserve">. Poinformowała, </w:t>
      </w:r>
      <w:r w:rsidRPr="004361E0">
        <w:rPr>
          <w:rFonts w:ascii="Times New Roman" w:hAnsi="Times New Roman" w:cs="Times New Roman"/>
          <w:sz w:val="24"/>
          <w:szCs w:val="24"/>
        </w:rPr>
        <w:t xml:space="preserve">że </w:t>
      </w:r>
      <w:r w:rsidR="0016690E" w:rsidRPr="004361E0">
        <w:rPr>
          <w:rFonts w:ascii="Times New Roman" w:hAnsi="Times New Roman" w:cs="Times New Roman"/>
          <w:sz w:val="24"/>
          <w:szCs w:val="24"/>
        </w:rPr>
        <w:t>a</w:t>
      </w:r>
      <w:r w:rsidR="0016690E" w:rsidRPr="004361E0">
        <w:rPr>
          <w:rFonts w:ascii="Times New Roman" w:hAnsi="Times New Roman" w:cs="Times New Roman"/>
        </w:rPr>
        <w:t>rt. 42</w:t>
      </w:r>
      <w:r w:rsidR="0016690E">
        <w:t xml:space="preserve"> </w:t>
      </w:r>
      <w:r w:rsidR="0016690E" w:rsidRPr="0016690E">
        <w:rPr>
          <w:rFonts w:ascii="Times New Roman" w:hAnsi="Times New Roman" w:cs="Times New Roman"/>
          <w:sz w:val="24"/>
          <w:szCs w:val="24"/>
        </w:rPr>
        <w:t>ust. 7 pkt 2 ustawy z dnia 26 stycznia 1982 roku – Karta Nauczyciela  nakłada na radę gminy obowiązek określenia zasad udzielania i rozmiar obniżek, o których mowa w ust. 6, oraz przyznaje zwolnienia od obowiązku realizacji zajęć, o których mowa w ust. 3. W związku</w:t>
      </w:r>
      <w:r w:rsidR="0016690E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16690E" w:rsidRPr="0016690E">
        <w:rPr>
          <w:rFonts w:ascii="Times New Roman" w:hAnsi="Times New Roman" w:cs="Times New Roman"/>
          <w:sz w:val="24"/>
          <w:szCs w:val="24"/>
        </w:rPr>
        <w:t xml:space="preserve"> z tym, że do obecnie obowiązujących w Gminie Strzałkowo zasad udzielania i rozmiaru zniżek dyrektorom, wicedyrektorom, kierownikom oraz nauczycielom pełniącym inne stanowiska kierownicze,  wprowadza się zmiany, zachodzi potrzeba uchwalenia nowego aktu prawnego regulującego powyższe zagadnienia.</w:t>
      </w:r>
      <w:r w:rsidR="0016690E">
        <w:rPr>
          <w:rFonts w:ascii="Times New Roman" w:hAnsi="Times New Roman" w:cs="Times New Roman"/>
          <w:sz w:val="24"/>
          <w:szCs w:val="24"/>
        </w:rPr>
        <w:t xml:space="preserve"> Proponuje się, aby  dyrektora szkoły powyżej 25 oddziałów zwolnić z obowiązku prowadzenia zajęć dydaktycznych. Dyrektor w szkole od 12 do 24 oddziałów zobowiązany były do 5 godzin lekcyjnych, natomiast do 12 oddziałów 7 godzin. Wicedyrektor szkoły od 18 oddziałów musi odbyć 7 godzin dydaktycznych.  Poinformowała, że projekt u</w:t>
      </w:r>
      <w:r w:rsidR="0016690E" w:rsidRPr="0016690E">
        <w:rPr>
          <w:rFonts w:ascii="Times New Roman" w:hAnsi="Times New Roman" w:cs="Times New Roman"/>
          <w:sz w:val="24"/>
          <w:szCs w:val="24"/>
        </w:rPr>
        <w:t>chwał</w:t>
      </w:r>
      <w:r w:rsidR="0016690E">
        <w:rPr>
          <w:rFonts w:ascii="Times New Roman" w:hAnsi="Times New Roman" w:cs="Times New Roman"/>
          <w:sz w:val="24"/>
          <w:szCs w:val="24"/>
        </w:rPr>
        <w:t>y</w:t>
      </w:r>
      <w:r w:rsidR="0016690E" w:rsidRPr="0016690E">
        <w:rPr>
          <w:rFonts w:ascii="Times New Roman" w:hAnsi="Times New Roman" w:cs="Times New Roman"/>
          <w:sz w:val="24"/>
          <w:szCs w:val="24"/>
        </w:rPr>
        <w:t xml:space="preserve"> został zaopiniowan</w:t>
      </w:r>
      <w:r w:rsidR="004361E0">
        <w:rPr>
          <w:rFonts w:ascii="Times New Roman" w:hAnsi="Times New Roman" w:cs="Times New Roman"/>
          <w:sz w:val="24"/>
          <w:szCs w:val="24"/>
        </w:rPr>
        <w:t>y</w:t>
      </w:r>
      <w:r w:rsidR="0016690E" w:rsidRPr="0016690E">
        <w:rPr>
          <w:rFonts w:ascii="Times New Roman" w:hAnsi="Times New Roman" w:cs="Times New Roman"/>
          <w:sz w:val="24"/>
          <w:szCs w:val="24"/>
        </w:rPr>
        <w:t xml:space="preserve"> przez </w:t>
      </w:r>
      <w:r w:rsidR="004361E0">
        <w:rPr>
          <w:rFonts w:ascii="Times New Roman" w:hAnsi="Times New Roman" w:cs="Times New Roman"/>
          <w:sz w:val="24"/>
          <w:szCs w:val="24"/>
        </w:rPr>
        <w:t>z</w:t>
      </w:r>
      <w:r w:rsidR="0016690E" w:rsidRPr="0016690E">
        <w:rPr>
          <w:rFonts w:ascii="Times New Roman" w:hAnsi="Times New Roman" w:cs="Times New Roman"/>
          <w:sz w:val="24"/>
          <w:szCs w:val="24"/>
        </w:rPr>
        <w:t xml:space="preserve">wiązki </w:t>
      </w:r>
      <w:r w:rsidR="004361E0">
        <w:rPr>
          <w:rFonts w:ascii="Times New Roman" w:hAnsi="Times New Roman" w:cs="Times New Roman"/>
          <w:sz w:val="24"/>
          <w:szCs w:val="24"/>
        </w:rPr>
        <w:t>z</w:t>
      </w:r>
      <w:r w:rsidR="0016690E" w:rsidRPr="0016690E">
        <w:rPr>
          <w:rFonts w:ascii="Times New Roman" w:hAnsi="Times New Roman" w:cs="Times New Roman"/>
          <w:sz w:val="24"/>
          <w:szCs w:val="24"/>
        </w:rPr>
        <w:t>awodowe.</w:t>
      </w:r>
      <w:r w:rsidR="0016690E">
        <w:rPr>
          <w:rFonts w:ascii="Times New Roman" w:hAnsi="Times New Roman" w:cs="Times New Roman"/>
          <w:sz w:val="24"/>
          <w:szCs w:val="24"/>
        </w:rPr>
        <w:t xml:space="preserve"> P</w:t>
      </w:r>
      <w:r w:rsidR="0016690E" w:rsidRPr="0016690E">
        <w:rPr>
          <w:rFonts w:ascii="Times New Roman" w:hAnsi="Times New Roman" w:cs="Times New Roman"/>
          <w:sz w:val="24"/>
          <w:szCs w:val="24"/>
        </w:rPr>
        <w:t>rzyjęcie uchwały w proponowanym brzmieniu jest zasadne.</w:t>
      </w:r>
    </w:p>
    <w:p w14:paraId="1DB34E94" w14:textId="77777777" w:rsidR="000F0A35" w:rsidRDefault="000F0A35" w:rsidP="0016690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zapytał, jaka jest opinia Komisji Oświaty, Kultury, Sportu, Ochrony Zdrowia i Pomocy Społecznej.</w:t>
      </w:r>
    </w:p>
    <w:p w14:paraId="02DA384B" w14:textId="77777777" w:rsidR="000F0A35" w:rsidRDefault="000F0A35" w:rsidP="0016690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Krzysztof Graczyk przewodniczący  Komisji Oświaty, Kultury, Sportu, Ochrony Zdrowia            i Pomocy Społecznej poinformował, że opinia komisji jest pozytywna.</w:t>
      </w:r>
    </w:p>
    <w:p w14:paraId="08AE5563" w14:textId="77777777" w:rsidR="000F0A35" w:rsidRDefault="000F0A35" w:rsidP="0016690E">
      <w:pPr>
        <w:spacing w:after="0" w:line="360" w:lineRule="auto"/>
        <w:jc w:val="both"/>
        <w:rPr>
          <w:rStyle w:val="Pogrubienie"/>
          <w:b w:val="0"/>
          <w:bCs w:val="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głosu stwierdził, że zamyka dyskusję i przystępuje do  kolejnego punktu procedury podejmowania uchwał  - głosowania. Projekt uchwały poddał pod głosowanie.</w:t>
      </w:r>
    </w:p>
    <w:p w14:paraId="230E7D07" w14:textId="1CA28083" w:rsidR="000F0A35" w:rsidRDefault="000F0A35" w:rsidP="000F0A35">
      <w:pPr>
        <w:spacing w:after="0"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13,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37.</w:t>
      </w:r>
    </w:p>
    <w:p w14:paraId="2A3AD454" w14:textId="65BC9C45" w:rsidR="000F0A35" w:rsidRPr="0066177F" w:rsidRDefault="000F0A35" w:rsidP="00B856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0A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uchwałę </w:t>
      </w:r>
      <w:r w:rsidRPr="000F0A35">
        <w:rPr>
          <w:rFonts w:ascii="Times New Roman" w:hAnsi="Times New Roman" w:cs="Times New Roman"/>
          <w:sz w:val="24"/>
          <w:szCs w:val="24"/>
        </w:rPr>
        <w:t>w sprawie  ustalenia obowiązkowego wymiaru zajęć niektórych nauczycieli zatrudnionych  w szkołach prowadzonych przez Gminę Strzałkowo</w:t>
      </w:r>
      <w:r w:rsidRPr="000F0A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VII/7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0F0A35">
        <w:rPr>
          <w:rFonts w:ascii="Times New Roman" w:eastAsia="Times New Roman" w:hAnsi="Times New Roman" w:cs="Times New Roman"/>
          <w:sz w:val="24"/>
          <w:szCs w:val="24"/>
          <w:lang w:eastAsia="pl-PL"/>
        </w:rPr>
        <w:t>/2019 – zał. nr 38).</w:t>
      </w:r>
    </w:p>
    <w:p w14:paraId="22B95231" w14:textId="7021A657" w:rsidR="00325276" w:rsidRDefault="00B85645" w:rsidP="0066177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h/</w:t>
      </w:r>
    </w:p>
    <w:p w14:paraId="55F75808" w14:textId="6504D91B" w:rsidR="00B85645" w:rsidRPr="00C34123" w:rsidRDefault="00B85645" w:rsidP="00120FAF">
      <w:pPr>
        <w:tabs>
          <w:tab w:val="decimal" w:pos="504"/>
        </w:tabs>
        <w:spacing w:after="0" w:line="360" w:lineRule="auto"/>
        <w:jc w:val="both"/>
        <w:rPr>
          <w:rFonts w:ascii="Times New Roman" w:hAnsi="Times New Roman"/>
          <w:color w:val="151613"/>
          <w:spacing w:val="4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Honorata Łysiak dyrektor Gminnego Ośrodka Kultury w Strzałkowie przedstawiła projekt uchwały </w:t>
      </w:r>
      <w:r w:rsidR="00120FAF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ady Gminy Strzałkowo w sprawie statutu Gminnego Ośrodka Kultury i Sportu</w:t>
      </w:r>
      <w:r w:rsidR="001C2764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w Strzałkowie. Poinformowała, że </w:t>
      </w:r>
      <w:r w:rsidR="00C34123">
        <w:rPr>
          <w:rFonts w:ascii="Times New Roman" w:hAnsi="Times New Roman" w:cs="Times New Roman"/>
          <w:sz w:val="24"/>
          <w:szCs w:val="24"/>
        </w:rPr>
        <w:t>w</w:t>
      </w:r>
      <w:r w:rsidRPr="00C34123">
        <w:rPr>
          <w:rFonts w:ascii="Times New Roman" w:hAnsi="Times New Roman"/>
          <w:color w:val="151613"/>
          <w:spacing w:val="4"/>
          <w:sz w:val="24"/>
          <w:szCs w:val="24"/>
        </w:rPr>
        <w:t xml:space="preserve"> związku z rozszerzeniem działalności, będącej odpowiedzią na potrzeby mieszkańców Gminy Strzałkowo w zakresie działań</w:t>
      </w:r>
      <w:r w:rsidR="00C34123">
        <w:rPr>
          <w:rFonts w:ascii="Times New Roman" w:hAnsi="Times New Roman"/>
          <w:color w:val="151613"/>
          <w:spacing w:val="4"/>
          <w:sz w:val="24"/>
          <w:szCs w:val="24"/>
        </w:rPr>
        <w:t xml:space="preserve"> kultury, ale przede wszystkim sportu, konieczne jest znowelizowanie statutu tej jednostki. Zmiana dotyczy podstaw prawnych jej  działania tzn. poza ustawą o prowadzeniu i organizacji kultury będzie</w:t>
      </w:r>
      <w:r w:rsidR="001C2764">
        <w:rPr>
          <w:rFonts w:ascii="Times New Roman" w:hAnsi="Times New Roman"/>
          <w:color w:val="151613"/>
          <w:spacing w:val="4"/>
          <w:sz w:val="24"/>
          <w:szCs w:val="24"/>
        </w:rPr>
        <w:t xml:space="preserve"> obowiązywać </w:t>
      </w:r>
      <w:r w:rsidR="00C34123">
        <w:rPr>
          <w:rFonts w:ascii="Times New Roman" w:hAnsi="Times New Roman"/>
          <w:color w:val="151613"/>
          <w:spacing w:val="4"/>
          <w:sz w:val="24"/>
          <w:szCs w:val="24"/>
        </w:rPr>
        <w:t xml:space="preserve"> ustawa z </w:t>
      </w:r>
      <w:r w:rsidR="00120FAF">
        <w:rPr>
          <w:rFonts w:ascii="Times New Roman" w:hAnsi="Times New Roman"/>
          <w:color w:val="151613"/>
          <w:spacing w:val="4"/>
          <w:sz w:val="24"/>
          <w:szCs w:val="24"/>
        </w:rPr>
        <w:t xml:space="preserve"> dnia </w:t>
      </w:r>
      <w:r w:rsidR="00C34123">
        <w:rPr>
          <w:rFonts w:ascii="Times New Roman" w:hAnsi="Times New Roman"/>
          <w:color w:val="151613"/>
          <w:spacing w:val="4"/>
          <w:sz w:val="24"/>
          <w:szCs w:val="24"/>
        </w:rPr>
        <w:t>25 czerwca 2010 o sporcie</w:t>
      </w:r>
      <w:r w:rsidR="001C2764">
        <w:rPr>
          <w:rFonts w:ascii="Times New Roman" w:hAnsi="Times New Roman"/>
          <w:color w:val="151613"/>
          <w:spacing w:val="4"/>
          <w:sz w:val="24"/>
          <w:szCs w:val="24"/>
        </w:rPr>
        <w:t xml:space="preserve">. Zmiana dotyczyć </w:t>
      </w:r>
      <w:r w:rsidR="00120FAF">
        <w:rPr>
          <w:rFonts w:ascii="Times New Roman" w:hAnsi="Times New Roman"/>
          <w:color w:val="151613"/>
          <w:spacing w:val="4"/>
          <w:sz w:val="24"/>
          <w:szCs w:val="24"/>
        </w:rPr>
        <w:t>będzie również nazwy</w:t>
      </w:r>
      <w:r w:rsidR="001A5B28">
        <w:rPr>
          <w:rFonts w:ascii="Times New Roman" w:hAnsi="Times New Roman"/>
          <w:color w:val="151613"/>
          <w:spacing w:val="4"/>
          <w:sz w:val="24"/>
          <w:szCs w:val="24"/>
        </w:rPr>
        <w:t xml:space="preserve"> jednostki.</w:t>
      </w:r>
      <w:r w:rsidR="00120FAF">
        <w:rPr>
          <w:rFonts w:ascii="Times New Roman" w:hAnsi="Times New Roman"/>
          <w:color w:val="151613"/>
          <w:spacing w:val="4"/>
          <w:sz w:val="24"/>
          <w:szCs w:val="24"/>
        </w:rPr>
        <w:t xml:space="preserve"> </w:t>
      </w:r>
      <w:r w:rsidR="001A5B28">
        <w:rPr>
          <w:rFonts w:ascii="Times New Roman" w:hAnsi="Times New Roman"/>
          <w:color w:val="151613"/>
          <w:spacing w:val="4"/>
          <w:sz w:val="24"/>
          <w:szCs w:val="24"/>
        </w:rPr>
        <w:t>O</w:t>
      </w:r>
      <w:r w:rsidR="00120FAF">
        <w:rPr>
          <w:rFonts w:ascii="Times New Roman" w:hAnsi="Times New Roman"/>
          <w:color w:val="151613"/>
          <w:spacing w:val="4"/>
          <w:sz w:val="24"/>
          <w:szCs w:val="24"/>
        </w:rPr>
        <w:t>d podjęcia uchwały prawidłowa nazwa to Gminny Ośrodek Kultur</w:t>
      </w:r>
      <w:r w:rsidR="001A5B28">
        <w:rPr>
          <w:rFonts w:ascii="Times New Roman" w:hAnsi="Times New Roman"/>
          <w:color w:val="151613"/>
          <w:spacing w:val="4"/>
          <w:sz w:val="24"/>
          <w:szCs w:val="24"/>
        </w:rPr>
        <w:t>y</w:t>
      </w:r>
      <w:r w:rsidR="00120FAF">
        <w:rPr>
          <w:rFonts w:ascii="Times New Roman" w:hAnsi="Times New Roman"/>
          <w:color w:val="151613"/>
          <w:spacing w:val="4"/>
          <w:sz w:val="24"/>
          <w:szCs w:val="24"/>
        </w:rPr>
        <w:t xml:space="preserve"> i Sportu w Strzałkowie.</w:t>
      </w:r>
      <w:r w:rsidR="001A5B28">
        <w:rPr>
          <w:rFonts w:ascii="Times New Roman" w:hAnsi="Times New Roman"/>
          <w:color w:val="151613"/>
          <w:spacing w:val="4"/>
          <w:sz w:val="24"/>
          <w:szCs w:val="24"/>
        </w:rPr>
        <w:t xml:space="preserve"> Wyjaśniła, że nazwa został wybrana przez mieszkańców w drodze przeprowadzonej ankiety.</w:t>
      </w:r>
    </w:p>
    <w:p w14:paraId="61849F48" w14:textId="77777777" w:rsidR="00120FAF" w:rsidRDefault="00120FAF" w:rsidP="00120F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zapytał, jaka jest opinia Komisji Oświaty, Kultury, Sportu, Ochrony Zdrowia i Pomocy Społecznej.</w:t>
      </w:r>
    </w:p>
    <w:p w14:paraId="37DF7A7A" w14:textId="77777777" w:rsidR="00120FAF" w:rsidRDefault="00120FAF" w:rsidP="00120F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Krzysztof Graczyk przewodniczący  Komisji Oświaty, Kultury, Sportu, Ochrony Zdrowia            i Pomocy Społecznej poinformował, że opinia komisji jest pozytywna.</w:t>
      </w:r>
    </w:p>
    <w:p w14:paraId="136A74B0" w14:textId="77777777" w:rsidR="00120FAF" w:rsidRDefault="00120FAF" w:rsidP="00120FAF">
      <w:pPr>
        <w:spacing w:after="0" w:line="360" w:lineRule="auto"/>
        <w:jc w:val="both"/>
        <w:rPr>
          <w:rStyle w:val="Pogrubienie"/>
          <w:b w:val="0"/>
          <w:bCs w:val="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głosu stwierdził, że zamyka dyskusję i przystępuje do  kolejnego punktu procedury podejmowania uchwał  - głosowania. Projekt uchwały poddał pod głosowanie.</w:t>
      </w:r>
    </w:p>
    <w:p w14:paraId="760B39A8" w14:textId="491CDA3D" w:rsidR="00120FAF" w:rsidRDefault="00120FAF" w:rsidP="00120FAF">
      <w:pPr>
        <w:spacing w:after="0"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13,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39.</w:t>
      </w:r>
    </w:p>
    <w:p w14:paraId="27AFEB4D" w14:textId="237D3BF2" w:rsidR="00120FAF" w:rsidRPr="0066177F" w:rsidRDefault="00120FAF" w:rsidP="00120F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0A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uchwałę </w:t>
      </w:r>
      <w:r w:rsidRPr="000F0A35">
        <w:rPr>
          <w:rFonts w:ascii="Times New Roman" w:hAnsi="Times New Roman" w:cs="Times New Roman"/>
          <w:sz w:val="24"/>
          <w:szCs w:val="24"/>
        </w:rPr>
        <w:t xml:space="preserve">w sprawie </w:t>
      </w:r>
      <w:r w:rsidR="001A5B28">
        <w:rPr>
          <w:rFonts w:ascii="Times New Roman" w:hAnsi="Times New Roman" w:cs="Times New Roman"/>
          <w:sz w:val="24"/>
          <w:szCs w:val="24"/>
        </w:rPr>
        <w:t>Gminnego Ośrodka Kultury i Sportu  w Strzałkowie</w:t>
      </w:r>
      <w:r w:rsidRPr="000F0A35">
        <w:rPr>
          <w:rFonts w:ascii="Times New Roman" w:hAnsi="Times New Roman" w:cs="Times New Roman"/>
          <w:sz w:val="24"/>
          <w:szCs w:val="24"/>
        </w:rPr>
        <w:t xml:space="preserve"> </w:t>
      </w:r>
      <w:r w:rsidRPr="000F0A35">
        <w:rPr>
          <w:rFonts w:ascii="Times New Roman" w:eastAsia="Times New Roman" w:hAnsi="Times New Roman" w:cs="Times New Roman"/>
          <w:sz w:val="24"/>
          <w:szCs w:val="24"/>
          <w:lang w:eastAsia="pl-PL"/>
        </w:rPr>
        <w:t>(uchwała nr VII/</w:t>
      </w:r>
      <w:r w:rsidR="001A5B28">
        <w:rPr>
          <w:rFonts w:ascii="Times New Roman" w:eastAsia="Times New Roman" w:hAnsi="Times New Roman" w:cs="Times New Roman"/>
          <w:sz w:val="24"/>
          <w:szCs w:val="24"/>
          <w:lang w:eastAsia="pl-PL"/>
        </w:rPr>
        <w:t>80</w:t>
      </w:r>
      <w:r w:rsidR="009012C5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Pr="000F0A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2019 – zał. nr </w:t>
      </w:r>
      <w:r w:rsidR="001A5B28">
        <w:rPr>
          <w:rFonts w:ascii="Times New Roman" w:eastAsia="Times New Roman" w:hAnsi="Times New Roman" w:cs="Times New Roman"/>
          <w:sz w:val="24"/>
          <w:szCs w:val="24"/>
          <w:lang w:eastAsia="pl-PL"/>
        </w:rPr>
        <w:t>40</w:t>
      </w:r>
      <w:r w:rsidRPr="000F0A35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42410A1B" w14:textId="0609C54B" w:rsidR="00B85645" w:rsidRDefault="00B85645" w:rsidP="0066177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E2719D" w14:textId="0CBA97A3" w:rsidR="001A5B28" w:rsidRPr="009012C5" w:rsidRDefault="001A5B28" w:rsidP="009012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i/</w:t>
      </w:r>
    </w:p>
    <w:p w14:paraId="5E526B9A" w14:textId="0D76D95B" w:rsidR="009012C5" w:rsidRPr="009012C5" w:rsidRDefault="001A5B28" w:rsidP="009012C5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9012C5">
        <w:rPr>
          <w:rFonts w:ascii="Times New Roman" w:hAnsi="Times New Roman" w:cs="Times New Roman"/>
          <w:sz w:val="24"/>
          <w:szCs w:val="24"/>
        </w:rPr>
        <w:t xml:space="preserve">Małgorzata Nowak kierownik Gminnego Ośrodka Pomocy Społecznej w Strzałkowie przedstawiła projekt uchwały </w:t>
      </w:r>
      <w:r w:rsidR="009012C5">
        <w:rPr>
          <w:rFonts w:ascii="Times New Roman" w:hAnsi="Times New Roman" w:cs="Times New Roman"/>
          <w:sz w:val="24"/>
          <w:szCs w:val="24"/>
        </w:rPr>
        <w:t>R</w:t>
      </w:r>
      <w:r w:rsidRPr="009012C5">
        <w:rPr>
          <w:rFonts w:ascii="Times New Roman" w:hAnsi="Times New Roman" w:cs="Times New Roman"/>
          <w:sz w:val="24"/>
          <w:szCs w:val="24"/>
        </w:rPr>
        <w:t xml:space="preserve">ady Gminy Strzałkowo w sprawie </w:t>
      </w:r>
      <w:r w:rsidR="008D048D" w:rsidRPr="009012C5">
        <w:rPr>
          <w:rFonts w:ascii="Times New Roman" w:hAnsi="Times New Roman" w:cs="Times New Roman"/>
          <w:sz w:val="24"/>
          <w:szCs w:val="24"/>
        </w:rPr>
        <w:t>określenia szczegółowych warunków przyznawania i odpłatności za usługi opiekuńcze i specjalistyczne usługi opiekuńcze oraz szczegółowych warunków częściowego lub całkowitego zwolnienia od opłat oraz trybu ich pobierania</w:t>
      </w:r>
      <w:r w:rsidR="009012C5" w:rsidRPr="009012C5">
        <w:rPr>
          <w:rFonts w:ascii="Times New Roman" w:hAnsi="Times New Roman" w:cs="Times New Roman"/>
          <w:sz w:val="24"/>
          <w:szCs w:val="24"/>
        </w:rPr>
        <w:t>. Poinformował</w:t>
      </w:r>
      <w:r w:rsidR="009012C5">
        <w:rPr>
          <w:rFonts w:ascii="Times New Roman" w:hAnsi="Times New Roman" w:cs="Times New Roman"/>
          <w:sz w:val="24"/>
          <w:szCs w:val="24"/>
        </w:rPr>
        <w:t>a</w:t>
      </w:r>
      <w:r w:rsidR="009012C5" w:rsidRPr="009012C5">
        <w:rPr>
          <w:rFonts w:ascii="Times New Roman" w:hAnsi="Times New Roman" w:cs="Times New Roman"/>
          <w:sz w:val="24"/>
          <w:szCs w:val="24"/>
        </w:rPr>
        <w:t xml:space="preserve">, że </w:t>
      </w:r>
      <w:r w:rsidR="009012C5">
        <w:rPr>
          <w:rFonts w:ascii="Times New Roman" w:hAnsi="Times New Roman" w:cs="Times New Roman"/>
          <w:sz w:val="24"/>
          <w:szCs w:val="24"/>
        </w:rPr>
        <w:t>n</w:t>
      </w:r>
      <w:r w:rsidR="009012C5" w:rsidRPr="009012C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iniejszy projekt uchwały dostosowuje zakres świadczenia usług opiekuńczych i specjalistycznych usług opiekuńczych do aktualnego brzmienia ustawy</w:t>
      </w:r>
      <w:r w:rsidR="009012C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</w:t>
      </w:r>
      <w:r w:rsidR="009012C5" w:rsidRPr="009012C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o pomocy społecznej. Wprowadza się jako dodatkową formę pomocy - świadczenie specjalistycznych usług opiekuńczych, które dotychczas nie były uregulowane stosowną uchwałą Rady Gminy Strzałkowo. W celu optymalizacji zapisów uchwały wprowadza się zapisy umożliwiające zastosowanie norm uchwały również w przypadku ustawowej zmiany </w:t>
      </w:r>
      <w:r w:rsidR="009012C5" w:rsidRPr="009012C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 xml:space="preserve">kryterium dochodowego na osobę. Równocześnie ustala się zasadę pełnej odpłatności za świadczone usługi wyłącznie w oparciu o obiektywne kryterium dochodu z uwzględnieniem indywidualnej sytuacji faktycznej klienta. Realizacja kompetencji wynikających z art. 50 ust 6 ustawy o pomocy społecznej wymaga wydania jednego aktu dotyczącego przyznawania </w:t>
      </w:r>
      <w:r w:rsidR="009012C5" w:rsidRPr="009012C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i odpłatności za usługi opiekuńcze i specjalistyczne usługi opiekuńcze.</w:t>
      </w:r>
    </w:p>
    <w:p w14:paraId="6B5EBA31" w14:textId="77777777" w:rsidR="009012C5" w:rsidRDefault="009012C5" w:rsidP="009012C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zapytał, jaka jest opinia Komisji Oświaty, Kultury, Sportu, Ochrony Zdrowia i Pomocy Społecznej.</w:t>
      </w:r>
    </w:p>
    <w:p w14:paraId="2C19C8BD" w14:textId="77777777" w:rsidR="009012C5" w:rsidRDefault="009012C5" w:rsidP="009012C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Krzysztof Graczyk przewodniczący  Komisji Oświaty, Kultury, Sportu, Ochrony Zdrowia            i Pomocy Społecznej poinformował, że opinia komisji jest pozytywna.</w:t>
      </w:r>
    </w:p>
    <w:p w14:paraId="7436B387" w14:textId="77777777" w:rsidR="009012C5" w:rsidRDefault="009012C5" w:rsidP="009012C5">
      <w:pPr>
        <w:spacing w:after="0" w:line="360" w:lineRule="auto"/>
        <w:jc w:val="both"/>
        <w:rPr>
          <w:rStyle w:val="Pogrubienie"/>
          <w:b w:val="0"/>
          <w:bCs w:val="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głosu stwierdził, że zamyka dyskusję i przystępuje do  kolejnego punktu procedury podejmowania uchwał  - głosowania. Projekt uchwały poddał pod głosowanie.</w:t>
      </w:r>
    </w:p>
    <w:p w14:paraId="71923D13" w14:textId="54C9F878" w:rsidR="009012C5" w:rsidRDefault="009012C5" w:rsidP="009012C5">
      <w:pPr>
        <w:spacing w:after="0"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13,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41.</w:t>
      </w:r>
    </w:p>
    <w:p w14:paraId="123DE5A3" w14:textId="5166459B" w:rsidR="009012C5" w:rsidRDefault="009012C5" w:rsidP="009012C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0A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uchwałę </w:t>
      </w:r>
      <w:r w:rsidRPr="000F0A35">
        <w:rPr>
          <w:rFonts w:ascii="Times New Roman" w:hAnsi="Times New Roman" w:cs="Times New Roman"/>
          <w:sz w:val="24"/>
          <w:szCs w:val="24"/>
        </w:rPr>
        <w:t xml:space="preserve">w sprawie </w:t>
      </w:r>
      <w:r w:rsidRPr="009012C5">
        <w:rPr>
          <w:rFonts w:ascii="Times New Roman" w:hAnsi="Times New Roman" w:cs="Times New Roman"/>
          <w:sz w:val="24"/>
          <w:szCs w:val="24"/>
        </w:rPr>
        <w:t>określenia szczegółowych warunków przyznawania i odpłatności za usługi opiekuńcze i specjalistyczne usługi opiekuńcze oraz szczegółowych warunków częściowego lub całkowitego zwolnienia od opłat oraz trybu ich pobierania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0A35">
        <w:rPr>
          <w:rFonts w:ascii="Times New Roman" w:eastAsia="Times New Roman" w:hAnsi="Times New Roman" w:cs="Times New Roman"/>
          <w:sz w:val="24"/>
          <w:szCs w:val="24"/>
          <w:lang w:eastAsia="pl-PL"/>
        </w:rPr>
        <w:t>(uchwała nr VII/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81/</w:t>
      </w:r>
      <w:r w:rsidRPr="000F0A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2019 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42</w:t>
      </w:r>
      <w:r w:rsidRPr="000F0A35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5B891B7B" w14:textId="35F02529" w:rsidR="009012C5" w:rsidRDefault="009012C5" w:rsidP="009012C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CE69D0" w14:textId="3CE78A42" w:rsidR="009012C5" w:rsidRDefault="009012C5" w:rsidP="009012C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j/</w:t>
      </w:r>
    </w:p>
    <w:p w14:paraId="19AFCC0A" w14:textId="083348BE" w:rsidR="009012C5" w:rsidRDefault="009012C5" w:rsidP="000B473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A4DCD8A" w14:textId="00F90399" w:rsidR="000B4735" w:rsidRDefault="009012C5" w:rsidP="000B4735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0B4735">
        <w:rPr>
          <w:rFonts w:ascii="Times New Roman" w:eastAsia="Times New Roman" w:hAnsi="Times New Roman"/>
          <w:sz w:val="24"/>
          <w:szCs w:val="24"/>
          <w:lang w:eastAsia="pl-PL"/>
        </w:rPr>
        <w:t xml:space="preserve">Sekretarz gminy Lech Nowaczyk </w:t>
      </w:r>
      <w:r w:rsidR="000B4735" w:rsidRPr="000B4735">
        <w:rPr>
          <w:rFonts w:ascii="Times New Roman" w:eastAsia="Times New Roman" w:hAnsi="Times New Roman"/>
          <w:sz w:val="24"/>
          <w:szCs w:val="24"/>
          <w:lang w:eastAsia="pl-PL"/>
        </w:rPr>
        <w:t>przedstawił projekt uchwały Rady Gminy Strzałkowo</w:t>
      </w:r>
      <w:r w:rsidR="000B4735" w:rsidRPr="000B4735">
        <w:rPr>
          <w:rFonts w:ascii="Times New Roman" w:hAnsi="Times New Roman"/>
          <w:sz w:val="24"/>
          <w:szCs w:val="24"/>
        </w:rPr>
        <w:t xml:space="preserve">             </w:t>
      </w:r>
      <w:r w:rsidR="000B4735" w:rsidRPr="000B4735">
        <w:rPr>
          <w:rFonts w:ascii="Times New Roman" w:eastAsia="Times New Roman" w:hAnsi="Times New Roman"/>
          <w:sz w:val="24"/>
          <w:szCs w:val="24"/>
          <w:lang w:eastAsia="pl-PL"/>
        </w:rPr>
        <w:t xml:space="preserve"> w sprawie </w:t>
      </w:r>
      <w:r w:rsidR="000B4735" w:rsidRPr="000B4735">
        <w:rPr>
          <w:rFonts w:ascii="Times New Roman" w:hAnsi="Times New Roman"/>
          <w:sz w:val="24"/>
          <w:szCs w:val="24"/>
        </w:rPr>
        <w:t xml:space="preserve">zatwierdzenia wyników kontroli kwot rekompensaty całkowitej wypłaconej Miejskiemu Zakładowi Gospodarki Odpadami Komunalnymi sp. z o.o. w Koninie za 2018 rok. Poinformował, </w:t>
      </w:r>
      <w:r w:rsidR="000B4735">
        <w:rPr>
          <w:rFonts w:ascii="Times New Roman" w:hAnsi="Times New Roman"/>
          <w:sz w:val="24"/>
          <w:szCs w:val="24"/>
        </w:rPr>
        <w:t xml:space="preserve">że </w:t>
      </w:r>
      <w:r w:rsidR="004361E0">
        <w:rPr>
          <w:rFonts w:ascii="Times New Roman" w:hAnsi="Times New Roman"/>
          <w:sz w:val="24"/>
          <w:szCs w:val="24"/>
        </w:rPr>
        <w:t>w</w:t>
      </w:r>
      <w:r w:rsidR="000B4735" w:rsidRPr="000B4735">
        <w:rPr>
          <w:rFonts w:ascii="Times New Roman" w:hAnsi="Times New Roman"/>
          <w:sz w:val="24"/>
          <w:szCs w:val="24"/>
        </w:rPr>
        <w:t xml:space="preserve"> dniu 22.05.2019 r. do Rady Gminy Strzałkowo wpłynęło pismo Miejskiego Zakładu Gospodarowania Odpadami Komunalnymi </w:t>
      </w:r>
      <w:r w:rsidR="004361E0">
        <w:rPr>
          <w:rFonts w:ascii="Times New Roman" w:hAnsi="Times New Roman"/>
          <w:sz w:val="24"/>
          <w:szCs w:val="24"/>
        </w:rPr>
        <w:t>s</w:t>
      </w:r>
      <w:r w:rsidR="000B4735" w:rsidRPr="000B4735">
        <w:rPr>
          <w:rFonts w:ascii="Times New Roman" w:hAnsi="Times New Roman"/>
          <w:sz w:val="24"/>
          <w:szCs w:val="24"/>
        </w:rPr>
        <w:t>p. z o.o. w Koninie z dnia 20.05.2019r.</w:t>
      </w:r>
      <w:r w:rsidR="000B4735">
        <w:rPr>
          <w:rFonts w:ascii="Times New Roman" w:hAnsi="Times New Roman"/>
          <w:sz w:val="24"/>
          <w:szCs w:val="24"/>
        </w:rPr>
        <w:t xml:space="preserve"> </w:t>
      </w:r>
      <w:r w:rsidR="000B4735" w:rsidRPr="000B4735">
        <w:rPr>
          <w:rFonts w:ascii="Times New Roman" w:hAnsi="Times New Roman"/>
          <w:sz w:val="24"/>
          <w:szCs w:val="24"/>
        </w:rPr>
        <w:t xml:space="preserve">w sprawie zatwierdzenia wyników kontroli kwot rekompensaty całkowitej wypłacanej MZGOK </w:t>
      </w:r>
      <w:r w:rsidR="004361E0">
        <w:rPr>
          <w:rFonts w:ascii="Times New Roman" w:hAnsi="Times New Roman"/>
          <w:sz w:val="24"/>
          <w:szCs w:val="24"/>
        </w:rPr>
        <w:t>s</w:t>
      </w:r>
      <w:r w:rsidR="000B4735" w:rsidRPr="000B4735">
        <w:rPr>
          <w:rFonts w:ascii="Times New Roman" w:hAnsi="Times New Roman"/>
          <w:sz w:val="24"/>
          <w:szCs w:val="24"/>
        </w:rPr>
        <w:t>p. z o.o. w roku 2018.</w:t>
      </w:r>
      <w:r w:rsidR="000B4735">
        <w:rPr>
          <w:rFonts w:ascii="Times New Roman" w:hAnsi="Times New Roman"/>
          <w:sz w:val="24"/>
          <w:szCs w:val="24"/>
        </w:rPr>
        <w:t xml:space="preserve"> </w:t>
      </w:r>
      <w:r w:rsidR="000B4735" w:rsidRPr="000B4735">
        <w:rPr>
          <w:rFonts w:ascii="Times New Roman" w:hAnsi="Times New Roman"/>
          <w:sz w:val="24"/>
          <w:szCs w:val="24"/>
        </w:rPr>
        <w:t>Na podstawie § 5.5 umowy wykonawczej na świadczenie usług w zakresie odzysku</w:t>
      </w:r>
      <w:r w:rsidR="003338B8">
        <w:rPr>
          <w:rFonts w:ascii="Times New Roman" w:hAnsi="Times New Roman"/>
          <w:sz w:val="24"/>
          <w:szCs w:val="24"/>
        </w:rPr>
        <w:t xml:space="preserve"> </w:t>
      </w:r>
      <w:r w:rsidR="000B4735" w:rsidRPr="000B4735">
        <w:rPr>
          <w:rFonts w:ascii="Times New Roman" w:hAnsi="Times New Roman"/>
          <w:sz w:val="24"/>
          <w:szCs w:val="24"/>
        </w:rPr>
        <w:t xml:space="preserve">i unieszkodliwiania odpadów komunalnych oraz nadzoru zrekultywowanych składowisk odpadów zawartej w dniu 29 grudnia 2011 roku </w:t>
      </w:r>
      <w:r w:rsidR="004361E0">
        <w:rPr>
          <w:rFonts w:ascii="Times New Roman" w:hAnsi="Times New Roman"/>
          <w:sz w:val="24"/>
          <w:szCs w:val="24"/>
        </w:rPr>
        <w:t>r</w:t>
      </w:r>
      <w:r w:rsidR="000B4735" w:rsidRPr="000B4735">
        <w:rPr>
          <w:rFonts w:ascii="Times New Roman" w:hAnsi="Times New Roman"/>
          <w:sz w:val="24"/>
          <w:szCs w:val="24"/>
        </w:rPr>
        <w:t xml:space="preserve">ada </w:t>
      </w:r>
      <w:r w:rsidR="004361E0">
        <w:rPr>
          <w:rFonts w:ascii="Times New Roman" w:hAnsi="Times New Roman"/>
          <w:sz w:val="24"/>
          <w:szCs w:val="24"/>
        </w:rPr>
        <w:t>g</w:t>
      </w:r>
      <w:r w:rsidR="000B4735" w:rsidRPr="000B4735">
        <w:rPr>
          <w:rFonts w:ascii="Times New Roman" w:hAnsi="Times New Roman"/>
          <w:sz w:val="24"/>
          <w:szCs w:val="24"/>
        </w:rPr>
        <w:t>min</w:t>
      </w:r>
      <w:r w:rsidR="000B4735">
        <w:rPr>
          <w:rFonts w:ascii="Times New Roman" w:hAnsi="Times New Roman"/>
          <w:sz w:val="24"/>
          <w:szCs w:val="24"/>
        </w:rPr>
        <w:t>y</w:t>
      </w:r>
      <w:r w:rsidR="000B4735" w:rsidRPr="000B4735">
        <w:rPr>
          <w:rFonts w:ascii="Times New Roman" w:hAnsi="Times New Roman"/>
          <w:sz w:val="24"/>
          <w:szCs w:val="24"/>
        </w:rPr>
        <w:t xml:space="preserve"> będąc</w:t>
      </w:r>
      <w:r w:rsidR="004361E0">
        <w:rPr>
          <w:rFonts w:ascii="Times New Roman" w:hAnsi="Times New Roman"/>
          <w:sz w:val="24"/>
          <w:szCs w:val="24"/>
        </w:rPr>
        <w:t>a</w:t>
      </w:r>
      <w:r w:rsidR="000B4735" w:rsidRPr="000B4735">
        <w:rPr>
          <w:rFonts w:ascii="Times New Roman" w:hAnsi="Times New Roman"/>
          <w:sz w:val="24"/>
          <w:szCs w:val="24"/>
        </w:rPr>
        <w:t xml:space="preserve"> udziałowc</w:t>
      </w:r>
      <w:r w:rsidR="000B4735">
        <w:rPr>
          <w:rFonts w:ascii="Times New Roman" w:hAnsi="Times New Roman"/>
          <w:sz w:val="24"/>
          <w:szCs w:val="24"/>
        </w:rPr>
        <w:t>e</w:t>
      </w:r>
      <w:r w:rsidR="000B4735" w:rsidRPr="000B4735">
        <w:rPr>
          <w:rFonts w:ascii="Times New Roman" w:hAnsi="Times New Roman"/>
          <w:sz w:val="24"/>
          <w:szCs w:val="24"/>
        </w:rPr>
        <w:t>m Miejskiego Zakładu Gospodarowania Odpadami Komunalnymi</w:t>
      </w:r>
      <w:r w:rsidR="000B4735">
        <w:rPr>
          <w:rFonts w:ascii="Times New Roman" w:hAnsi="Times New Roman"/>
          <w:sz w:val="24"/>
          <w:szCs w:val="24"/>
        </w:rPr>
        <w:t xml:space="preserve">          </w:t>
      </w:r>
      <w:r w:rsidR="000B4735" w:rsidRPr="000B4735">
        <w:rPr>
          <w:rFonts w:ascii="Times New Roman" w:hAnsi="Times New Roman"/>
          <w:sz w:val="24"/>
          <w:szCs w:val="24"/>
        </w:rPr>
        <w:t xml:space="preserve"> </w:t>
      </w:r>
      <w:r w:rsidR="000B4735">
        <w:rPr>
          <w:rFonts w:ascii="Times New Roman" w:hAnsi="Times New Roman"/>
          <w:sz w:val="24"/>
          <w:szCs w:val="24"/>
        </w:rPr>
        <w:t>s</w:t>
      </w:r>
      <w:r w:rsidR="000B4735" w:rsidRPr="000B4735">
        <w:rPr>
          <w:rFonts w:ascii="Times New Roman" w:hAnsi="Times New Roman"/>
          <w:sz w:val="24"/>
          <w:szCs w:val="24"/>
        </w:rPr>
        <w:t>p. z o.o. w Koninie zatwierdza wyniki kontroli w terminie 60 dni od ich otrzymania.</w:t>
      </w:r>
      <w:r w:rsidR="000B4735">
        <w:rPr>
          <w:rFonts w:ascii="Times New Roman" w:hAnsi="Times New Roman"/>
          <w:sz w:val="24"/>
          <w:szCs w:val="24"/>
        </w:rPr>
        <w:t xml:space="preserve"> </w:t>
      </w:r>
      <w:r w:rsidR="000B4735" w:rsidRPr="000B4735">
        <w:rPr>
          <w:rFonts w:ascii="Times New Roman" w:hAnsi="Times New Roman"/>
          <w:sz w:val="24"/>
          <w:szCs w:val="24"/>
        </w:rPr>
        <w:t xml:space="preserve">Do oceny, </w:t>
      </w:r>
      <w:r w:rsidR="000B4735" w:rsidRPr="000B4735">
        <w:rPr>
          <w:rFonts w:ascii="Times New Roman" w:hAnsi="Times New Roman"/>
          <w:sz w:val="24"/>
          <w:szCs w:val="24"/>
        </w:rPr>
        <w:lastRenderedPageBreak/>
        <w:t>czy rekompensata całkowita nie jest nadmierna służy średnioroczna wartość wskaźnika stopy zwrotu z aktywów</w:t>
      </w:r>
      <w:r w:rsidR="003338B8">
        <w:rPr>
          <w:rFonts w:ascii="Times New Roman" w:hAnsi="Times New Roman"/>
          <w:sz w:val="24"/>
          <w:szCs w:val="24"/>
        </w:rPr>
        <w:t xml:space="preserve">. Jest to iloraz zysku netto przez średni stan aktywów razy 100. </w:t>
      </w:r>
      <w:r w:rsidR="000B4735" w:rsidRPr="000B4735">
        <w:rPr>
          <w:rFonts w:ascii="Times New Roman" w:hAnsi="Times New Roman"/>
          <w:sz w:val="24"/>
          <w:szCs w:val="24"/>
        </w:rPr>
        <w:t xml:space="preserve"> </w:t>
      </w:r>
      <w:r w:rsidR="003338B8">
        <w:rPr>
          <w:rFonts w:ascii="Times New Roman" w:hAnsi="Times New Roman"/>
          <w:sz w:val="24"/>
          <w:szCs w:val="24"/>
        </w:rPr>
        <w:t xml:space="preserve">Jego </w:t>
      </w:r>
      <w:r w:rsidR="000B4735" w:rsidRPr="000B4735">
        <w:rPr>
          <w:rFonts w:ascii="Times New Roman" w:hAnsi="Times New Roman"/>
          <w:sz w:val="24"/>
          <w:szCs w:val="24"/>
        </w:rPr>
        <w:t xml:space="preserve"> przekroczenie powyżej 9 % w ujęciu nominalnym stanowi nadwyżkę rekompensaty całkowitej. </w:t>
      </w:r>
      <w:r w:rsidR="003338B8">
        <w:rPr>
          <w:rFonts w:ascii="Times New Roman" w:hAnsi="Times New Roman"/>
          <w:sz w:val="24"/>
          <w:szCs w:val="24"/>
        </w:rPr>
        <w:t xml:space="preserve"> Zespół biegłych rewidentów ustalił, że wskaźnik ten wyniósł za rok ubiegły  1%. </w:t>
      </w:r>
      <w:r w:rsidR="000B4735" w:rsidRPr="00604A3A">
        <w:rPr>
          <w:rFonts w:ascii="Times New Roman" w:hAnsi="Times New Roman"/>
          <w:sz w:val="24"/>
          <w:szCs w:val="24"/>
        </w:rPr>
        <w:t xml:space="preserve">Wyliczony poziom wskaźnika jest niższy niż określony w umowie wykonawczej w § 9.2 a) </w:t>
      </w:r>
      <w:r w:rsidR="000B4735">
        <w:rPr>
          <w:rFonts w:ascii="Times New Roman" w:hAnsi="Times New Roman"/>
          <w:sz w:val="24"/>
          <w:szCs w:val="24"/>
        </w:rPr>
        <w:br/>
      </w:r>
      <w:r w:rsidR="000B4735" w:rsidRPr="00604A3A">
        <w:rPr>
          <w:rFonts w:ascii="Times New Roman" w:hAnsi="Times New Roman"/>
          <w:sz w:val="24"/>
          <w:szCs w:val="24"/>
        </w:rPr>
        <w:t>tj. 9 % w ujęciu nominalnym, stąd na podstawie § 9 pkt 9.3 przedmiotowej umowy stwierdza się, że nie wystąpiła nadmierna rekompensata całkowita.</w:t>
      </w:r>
      <w:r w:rsidR="003338B8">
        <w:rPr>
          <w:rFonts w:ascii="Times New Roman" w:hAnsi="Times New Roman"/>
          <w:sz w:val="24"/>
          <w:szCs w:val="24"/>
        </w:rPr>
        <w:t xml:space="preserve"> Podjęcie uchwały jest zatem zasadne.</w:t>
      </w:r>
    </w:p>
    <w:p w14:paraId="37FEE072" w14:textId="4B053F53" w:rsidR="003338B8" w:rsidRDefault="003338B8" w:rsidP="000B4735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Przewodniczący zapytał, jaka jest opinia  Komisji Rozwoju Gospodarczego, Rolnictwa                 i Ochrony Środowiska.</w:t>
      </w:r>
    </w:p>
    <w:p w14:paraId="13669108" w14:textId="548B273D" w:rsidR="003338B8" w:rsidRDefault="003338B8" w:rsidP="000B4735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Radny Olech </w:t>
      </w:r>
      <w:proofErr w:type="spellStart"/>
      <w:r>
        <w:rPr>
          <w:rFonts w:ascii="Times New Roman" w:hAnsi="Times New Roman"/>
          <w:sz w:val="24"/>
          <w:szCs w:val="24"/>
        </w:rPr>
        <w:t>Głodkowski</w:t>
      </w:r>
      <w:proofErr w:type="spellEnd"/>
      <w:r>
        <w:rPr>
          <w:rFonts w:ascii="Times New Roman" w:hAnsi="Times New Roman"/>
          <w:sz w:val="24"/>
          <w:szCs w:val="24"/>
        </w:rPr>
        <w:t xml:space="preserve"> przewodniczący Komisji Rozwoju Gospodarczego, Rolnictwa             i Ochrony środowiska  poinformował, że opinia jest pozytywna.</w:t>
      </w:r>
    </w:p>
    <w:p w14:paraId="24438C63" w14:textId="77777777" w:rsidR="003338B8" w:rsidRDefault="003338B8" w:rsidP="003338B8">
      <w:pPr>
        <w:spacing w:after="0" w:line="360" w:lineRule="auto"/>
        <w:jc w:val="both"/>
        <w:rPr>
          <w:rStyle w:val="Pogrubienie"/>
          <w:b w:val="0"/>
          <w:bCs w:val="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głosu stwierdził, że zamyka dyskusję i przystępuje do  kolejnego punktu procedury podejmowania uchwał  - głosowania. Projekt uchwały poddał pod głosowanie.</w:t>
      </w:r>
    </w:p>
    <w:p w14:paraId="4E6D7BEB" w14:textId="138B33E2" w:rsidR="003338B8" w:rsidRDefault="003338B8" w:rsidP="003338B8">
      <w:pPr>
        <w:spacing w:after="0"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13,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43.</w:t>
      </w:r>
    </w:p>
    <w:p w14:paraId="5937CAEC" w14:textId="4AFF165B" w:rsidR="003338B8" w:rsidRDefault="003338B8" w:rsidP="003338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0A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uchwałę </w:t>
      </w:r>
      <w:r w:rsidRPr="000F0A35">
        <w:rPr>
          <w:rFonts w:ascii="Times New Roman" w:hAnsi="Times New Roman" w:cs="Times New Roman"/>
          <w:sz w:val="24"/>
          <w:szCs w:val="24"/>
        </w:rPr>
        <w:t xml:space="preserve">w sprawie </w:t>
      </w:r>
      <w:r w:rsidRPr="000B47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</w:t>
      </w:r>
      <w:r w:rsidRPr="000B4735">
        <w:rPr>
          <w:rFonts w:ascii="Times New Roman" w:hAnsi="Times New Roman" w:cs="Times New Roman"/>
          <w:sz w:val="24"/>
          <w:szCs w:val="24"/>
        </w:rPr>
        <w:t xml:space="preserve">zatwierdzenia wyników kontroli kwot rekompensaty całkowitej wypłaconej Miejskiemu Zakładowi Gospodarki Odpadami Komunalnymi sp. z o.o. w Koninie za 2018 rok </w:t>
      </w:r>
      <w:r w:rsidRPr="000F0A35">
        <w:rPr>
          <w:rFonts w:ascii="Times New Roman" w:eastAsia="Times New Roman" w:hAnsi="Times New Roman" w:cs="Times New Roman"/>
          <w:sz w:val="24"/>
          <w:szCs w:val="24"/>
          <w:lang w:eastAsia="pl-PL"/>
        </w:rPr>
        <w:t>(uchwała nr VII/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82/</w:t>
      </w:r>
      <w:r w:rsidRPr="000F0A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2019 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44</w:t>
      </w:r>
      <w:r w:rsidRPr="000F0A35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084F658F" w14:textId="68F7CA08" w:rsidR="003338B8" w:rsidRDefault="003338B8" w:rsidP="003338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0E7FC2" w14:textId="5E12BB5B" w:rsidR="003338B8" w:rsidRPr="00437442" w:rsidRDefault="003338B8" w:rsidP="003338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k/</w:t>
      </w:r>
    </w:p>
    <w:p w14:paraId="1C2B8EAF" w14:textId="40C242A3" w:rsidR="00D673B5" w:rsidRDefault="003338B8" w:rsidP="00D673B5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37442">
        <w:rPr>
          <w:rFonts w:ascii="Times New Roman" w:eastAsia="Times New Roman" w:hAnsi="Times New Roman"/>
          <w:sz w:val="24"/>
          <w:szCs w:val="24"/>
          <w:lang w:eastAsia="pl-PL"/>
        </w:rPr>
        <w:t>Sekretarz gminy Lech Nowaczyk przedstawił projekt uchwały Rady Gminy Strzałkowo</w:t>
      </w:r>
      <w:r w:rsidR="00437442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</w:t>
      </w:r>
      <w:r w:rsidRPr="00437442">
        <w:rPr>
          <w:rFonts w:ascii="Times New Roman" w:eastAsia="Times New Roman" w:hAnsi="Times New Roman"/>
          <w:sz w:val="24"/>
          <w:szCs w:val="24"/>
          <w:lang w:eastAsia="pl-PL"/>
        </w:rPr>
        <w:t xml:space="preserve"> w sprawie </w:t>
      </w:r>
      <w:r w:rsidR="00437442" w:rsidRPr="00437442">
        <w:rPr>
          <w:rFonts w:ascii="Times New Roman" w:hAnsi="Times New Roman"/>
          <w:sz w:val="24"/>
          <w:szCs w:val="24"/>
        </w:rPr>
        <w:t>wyboru metody ustalenia opłaty za gospodarowanie odpadami komunalnymi na terenie nieruchomości oraz stawki takiej opłaty</w:t>
      </w:r>
      <w:r w:rsidR="00437442">
        <w:rPr>
          <w:rFonts w:ascii="Times New Roman" w:hAnsi="Times New Roman"/>
          <w:sz w:val="24"/>
          <w:szCs w:val="24"/>
        </w:rPr>
        <w:t xml:space="preserve">. Poinformował, że </w:t>
      </w:r>
      <w:r w:rsidR="0074786E">
        <w:rPr>
          <w:rFonts w:ascii="Times New Roman" w:hAnsi="Times New Roman"/>
          <w:sz w:val="24"/>
          <w:szCs w:val="24"/>
        </w:rPr>
        <w:t xml:space="preserve"> w związku z tym, że na koniec czerwca br. wygasa umowa na odbiór odpadów został ogłoszony przetarg  na świadczenie tych usług. </w:t>
      </w:r>
      <w:r w:rsidR="0074786E" w:rsidRPr="00604A3A">
        <w:rPr>
          <w:rFonts w:ascii="Times New Roman" w:hAnsi="Times New Roman"/>
          <w:sz w:val="24"/>
          <w:szCs w:val="24"/>
        </w:rPr>
        <w:t>Gmina zorganizowała przetarg na 2 lata</w:t>
      </w:r>
      <w:r w:rsidR="0074786E">
        <w:rPr>
          <w:rFonts w:ascii="Times New Roman" w:hAnsi="Times New Roman"/>
          <w:sz w:val="24"/>
          <w:szCs w:val="24"/>
        </w:rPr>
        <w:t xml:space="preserve"> od </w:t>
      </w:r>
      <w:r w:rsidR="0074786E" w:rsidRPr="00604A3A">
        <w:rPr>
          <w:rFonts w:ascii="Times New Roman" w:hAnsi="Times New Roman"/>
          <w:sz w:val="24"/>
          <w:szCs w:val="24"/>
        </w:rPr>
        <w:t xml:space="preserve">01.07.2019 </w:t>
      </w:r>
      <w:r w:rsidR="0074786E">
        <w:rPr>
          <w:rFonts w:ascii="Times New Roman" w:hAnsi="Times New Roman"/>
          <w:sz w:val="24"/>
          <w:szCs w:val="24"/>
        </w:rPr>
        <w:t xml:space="preserve">do </w:t>
      </w:r>
      <w:r w:rsidR="0074786E" w:rsidRPr="00604A3A">
        <w:rPr>
          <w:rFonts w:ascii="Times New Roman" w:hAnsi="Times New Roman"/>
          <w:sz w:val="24"/>
          <w:szCs w:val="24"/>
        </w:rPr>
        <w:t>30.06.2021</w:t>
      </w:r>
      <w:r w:rsidR="0074786E">
        <w:rPr>
          <w:rFonts w:ascii="Times New Roman" w:hAnsi="Times New Roman"/>
          <w:sz w:val="24"/>
          <w:szCs w:val="24"/>
        </w:rPr>
        <w:t>. Kwota przetargu  to</w:t>
      </w:r>
      <w:r w:rsidR="0074786E" w:rsidRPr="00604A3A">
        <w:rPr>
          <w:rFonts w:ascii="Times New Roman" w:hAnsi="Times New Roman"/>
          <w:sz w:val="24"/>
          <w:szCs w:val="24"/>
        </w:rPr>
        <w:t xml:space="preserve"> 3.157.200,11 zł</w:t>
      </w:r>
      <w:r w:rsidR="00C33469">
        <w:rPr>
          <w:rFonts w:ascii="Times New Roman" w:hAnsi="Times New Roman"/>
          <w:sz w:val="24"/>
          <w:szCs w:val="24"/>
        </w:rPr>
        <w:t xml:space="preserve">. </w:t>
      </w:r>
      <w:r w:rsidR="006D135B">
        <w:rPr>
          <w:rFonts w:ascii="Times New Roman" w:hAnsi="Times New Roman"/>
          <w:sz w:val="24"/>
          <w:szCs w:val="24"/>
        </w:rPr>
        <w:t xml:space="preserve">W stosunku do poprzedniego okresu </w:t>
      </w:r>
      <w:r w:rsidR="0074786E" w:rsidRPr="00604A3A">
        <w:rPr>
          <w:rFonts w:ascii="Times New Roman" w:hAnsi="Times New Roman"/>
          <w:sz w:val="24"/>
          <w:szCs w:val="24"/>
        </w:rPr>
        <w:t>wzrosła o 27%</w:t>
      </w:r>
      <w:r w:rsidR="00C33469">
        <w:rPr>
          <w:rFonts w:ascii="Times New Roman" w:hAnsi="Times New Roman"/>
          <w:sz w:val="24"/>
          <w:szCs w:val="24"/>
        </w:rPr>
        <w:t>.</w:t>
      </w:r>
      <w:r w:rsidR="00D673B5">
        <w:rPr>
          <w:rFonts w:ascii="Times New Roman" w:hAnsi="Times New Roman"/>
          <w:sz w:val="24"/>
          <w:szCs w:val="24"/>
        </w:rPr>
        <w:t xml:space="preserve">                     </w:t>
      </w:r>
      <w:r w:rsidR="00C33469">
        <w:rPr>
          <w:rFonts w:ascii="Times New Roman" w:hAnsi="Times New Roman"/>
          <w:sz w:val="24"/>
          <w:szCs w:val="24"/>
        </w:rPr>
        <w:t xml:space="preserve"> </w:t>
      </w:r>
      <w:r w:rsidR="0074786E">
        <w:rPr>
          <w:rFonts w:ascii="Times New Roman" w:hAnsi="Times New Roman"/>
          <w:sz w:val="24"/>
          <w:szCs w:val="24"/>
        </w:rPr>
        <w:t>W poprzednim przetargu segregowało 83% mieszkańców, a nie segregowało 17%. Większa świadomość ekologii i wzrost stawek wpłynęło na to, że 11% osób przeszło na segregację.</w:t>
      </w:r>
      <w:r w:rsidR="00C33469">
        <w:rPr>
          <w:rFonts w:ascii="Times New Roman" w:hAnsi="Times New Roman"/>
          <w:sz w:val="24"/>
          <w:szCs w:val="24"/>
        </w:rPr>
        <w:t xml:space="preserve"> </w:t>
      </w:r>
      <w:r w:rsidR="0074786E" w:rsidRPr="00604A3A">
        <w:rPr>
          <w:rFonts w:ascii="Times New Roman" w:hAnsi="Times New Roman"/>
          <w:sz w:val="24"/>
          <w:szCs w:val="24"/>
        </w:rPr>
        <w:t xml:space="preserve">Obecnie segreguje </w:t>
      </w:r>
      <w:r w:rsidR="0074786E">
        <w:rPr>
          <w:rFonts w:ascii="Times New Roman" w:hAnsi="Times New Roman"/>
          <w:sz w:val="24"/>
          <w:szCs w:val="24"/>
        </w:rPr>
        <w:t>9</w:t>
      </w:r>
      <w:r w:rsidR="0074786E" w:rsidRPr="00604A3A">
        <w:rPr>
          <w:rFonts w:ascii="Times New Roman" w:hAnsi="Times New Roman"/>
          <w:sz w:val="24"/>
          <w:szCs w:val="24"/>
        </w:rPr>
        <w:t>4% mieszkańców (8</w:t>
      </w:r>
      <w:r w:rsidR="00C33469">
        <w:rPr>
          <w:rFonts w:ascii="Times New Roman" w:hAnsi="Times New Roman"/>
          <w:sz w:val="24"/>
          <w:szCs w:val="24"/>
        </w:rPr>
        <w:t>.</w:t>
      </w:r>
      <w:r w:rsidR="0074786E" w:rsidRPr="00604A3A">
        <w:rPr>
          <w:rFonts w:ascii="Times New Roman" w:hAnsi="Times New Roman"/>
          <w:sz w:val="24"/>
          <w:szCs w:val="24"/>
        </w:rPr>
        <w:t xml:space="preserve">294 osób), 6% </w:t>
      </w:r>
      <w:proofErr w:type="spellStart"/>
      <w:r w:rsidR="0074786E" w:rsidRPr="00604A3A">
        <w:rPr>
          <w:rFonts w:ascii="Times New Roman" w:hAnsi="Times New Roman"/>
          <w:sz w:val="24"/>
          <w:szCs w:val="24"/>
        </w:rPr>
        <w:t>niesegreguje</w:t>
      </w:r>
      <w:proofErr w:type="spellEnd"/>
      <w:r w:rsidR="0074786E" w:rsidRPr="00604A3A">
        <w:rPr>
          <w:rFonts w:ascii="Times New Roman" w:hAnsi="Times New Roman"/>
          <w:sz w:val="24"/>
          <w:szCs w:val="24"/>
        </w:rPr>
        <w:t xml:space="preserve"> (528 osób)</w:t>
      </w:r>
      <w:r w:rsidR="0074786E">
        <w:rPr>
          <w:rFonts w:ascii="Times New Roman" w:hAnsi="Times New Roman"/>
          <w:sz w:val="24"/>
          <w:szCs w:val="24"/>
        </w:rPr>
        <w:t>.</w:t>
      </w:r>
      <w:r w:rsidR="00C33469">
        <w:rPr>
          <w:rFonts w:ascii="Times New Roman" w:hAnsi="Times New Roman"/>
          <w:sz w:val="24"/>
          <w:szCs w:val="24"/>
        </w:rPr>
        <w:t xml:space="preserve"> </w:t>
      </w:r>
      <w:r w:rsidR="0074786E" w:rsidRPr="00604A3A">
        <w:rPr>
          <w:rFonts w:ascii="Times New Roman" w:hAnsi="Times New Roman"/>
          <w:sz w:val="24"/>
          <w:szCs w:val="24"/>
        </w:rPr>
        <w:t>Liczba osób zameldowanych 10</w:t>
      </w:r>
      <w:r w:rsidR="00C33469">
        <w:rPr>
          <w:rFonts w:ascii="Times New Roman" w:hAnsi="Times New Roman"/>
          <w:sz w:val="24"/>
          <w:szCs w:val="24"/>
        </w:rPr>
        <w:t>.</w:t>
      </w:r>
      <w:r w:rsidR="0074786E" w:rsidRPr="00604A3A">
        <w:rPr>
          <w:rFonts w:ascii="Times New Roman" w:hAnsi="Times New Roman"/>
          <w:sz w:val="24"/>
          <w:szCs w:val="24"/>
        </w:rPr>
        <w:t>117</w:t>
      </w:r>
      <w:r w:rsidR="00C33469">
        <w:rPr>
          <w:rFonts w:ascii="Times New Roman" w:hAnsi="Times New Roman"/>
          <w:sz w:val="24"/>
          <w:szCs w:val="24"/>
        </w:rPr>
        <w:t xml:space="preserve">. </w:t>
      </w:r>
      <w:r w:rsidR="0074786E" w:rsidRPr="00604A3A">
        <w:rPr>
          <w:rFonts w:ascii="Times New Roman" w:hAnsi="Times New Roman"/>
          <w:sz w:val="24"/>
          <w:szCs w:val="24"/>
        </w:rPr>
        <w:t>Liczba osób zgłoszonych do systemu 8</w:t>
      </w:r>
      <w:r w:rsidR="00C33469">
        <w:rPr>
          <w:rFonts w:ascii="Times New Roman" w:hAnsi="Times New Roman"/>
          <w:sz w:val="24"/>
          <w:szCs w:val="24"/>
        </w:rPr>
        <w:t>.</w:t>
      </w:r>
      <w:r w:rsidR="0074786E" w:rsidRPr="00604A3A">
        <w:rPr>
          <w:rFonts w:ascii="Times New Roman" w:hAnsi="Times New Roman"/>
          <w:sz w:val="24"/>
          <w:szCs w:val="24"/>
        </w:rPr>
        <w:t>822</w:t>
      </w:r>
      <w:r w:rsidR="00C33469">
        <w:rPr>
          <w:rFonts w:ascii="Times New Roman" w:hAnsi="Times New Roman"/>
          <w:sz w:val="24"/>
          <w:szCs w:val="24"/>
        </w:rPr>
        <w:t xml:space="preserve">. </w:t>
      </w:r>
      <w:r w:rsidR="003438F4">
        <w:rPr>
          <w:rFonts w:ascii="Times New Roman" w:hAnsi="Times New Roman"/>
          <w:sz w:val="24"/>
          <w:szCs w:val="24"/>
        </w:rPr>
        <w:t xml:space="preserve"> Wyjaśnił, że</w:t>
      </w:r>
      <w:r w:rsidR="00C33469">
        <w:rPr>
          <w:rFonts w:ascii="Times New Roman" w:hAnsi="Times New Roman"/>
          <w:sz w:val="24"/>
          <w:szCs w:val="24"/>
        </w:rPr>
        <w:t xml:space="preserve"> </w:t>
      </w:r>
      <w:r w:rsidR="003438F4">
        <w:rPr>
          <w:rFonts w:ascii="Times New Roman" w:hAnsi="Times New Roman"/>
          <w:sz w:val="24"/>
          <w:szCs w:val="24"/>
        </w:rPr>
        <w:t>r</w:t>
      </w:r>
      <w:r w:rsidR="0074786E" w:rsidRPr="00604A3A">
        <w:rPr>
          <w:rFonts w:ascii="Times New Roman" w:hAnsi="Times New Roman"/>
          <w:sz w:val="24"/>
          <w:szCs w:val="24"/>
        </w:rPr>
        <w:t xml:space="preserve">óżnica </w:t>
      </w:r>
      <w:r w:rsidR="0074786E" w:rsidRPr="00604A3A">
        <w:rPr>
          <w:rFonts w:ascii="Times New Roman" w:hAnsi="Times New Roman"/>
          <w:sz w:val="24"/>
          <w:szCs w:val="24"/>
        </w:rPr>
        <w:lastRenderedPageBreak/>
        <w:t>polega na tym, że część osób (młodzież) studiuje i nie mieszka w Strzałkowie, pracują za granicą lub w innej miejscowości mieszkają, a w gm. Strzałkowo są zameldowani.</w:t>
      </w:r>
      <w:r w:rsidR="003438F4">
        <w:rPr>
          <w:rFonts w:ascii="Times New Roman" w:hAnsi="Times New Roman"/>
          <w:sz w:val="24"/>
          <w:szCs w:val="24"/>
        </w:rPr>
        <w:t xml:space="preserve"> </w:t>
      </w:r>
      <w:r w:rsidR="0074786E" w:rsidRPr="00604A3A">
        <w:rPr>
          <w:rFonts w:ascii="Times New Roman" w:hAnsi="Times New Roman"/>
          <w:sz w:val="24"/>
          <w:szCs w:val="24"/>
        </w:rPr>
        <w:t>Są sprawdzane rozbieżności między zameldowaniem, a zamieszkaniem.</w:t>
      </w:r>
      <w:r w:rsidR="00C33469">
        <w:rPr>
          <w:rFonts w:ascii="Times New Roman" w:hAnsi="Times New Roman"/>
          <w:sz w:val="24"/>
          <w:szCs w:val="24"/>
        </w:rPr>
        <w:t xml:space="preserve"> </w:t>
      </w:r>
      <w:r w:rsidR="0074786E" w:rsidRPr="00604A3A">
        <w:rPr>
          <w:rFonts w:ascii="Times New Roman" w:hAnsi="Times New Roman"/>
          <w:sz w:val="24"/>
          <w:szCs w:val="24"/>
        </w:rPr>
        <w:t>Gmina z opłat od mieszkańców pokrywa koszty funkcjonowania systemu, tj.: odbieranie, transport, zbieranie, odzysk i unieszkodliwianie odpadów komunalnych; tworzenie i utrzymanie punktów selektywnego zbierania odpadów komunalnych;</w:t>
      </w:r>
      <w:r w:rsidR="003438F4">
        <w:rPr>
          <w:rFonts w:ascii="Times New Roman" w:hAnsi="Times New Roman"/>
          <w:sz w:val="24"/>
          <w:szCs w:val="24"/>
        </w:rPr>
        <w:t xml:space="preserve"> </w:t>
      </w:r>
      <w:r w:rsidR="0074786E" w:rsidRPr="00604A3A">
        <w:rPr>
          <w:rFonts w:ascii="Times New Roman" w:hAnsi="Times New Roman"/>
          <w:sz w:val="24"/>
          <w:szCs w:val="24"/>
        </w:rPr>
        <w:t>obsługę administracyjną tego systemu; edukację ekologiczną w zakresie prawidłowego postępowania z odpadami komunalnymi</w:t>
      </w:r>
      <w:r w:rsidR="003438F4">
        <w:rPr>
          <w:rFonts w:ascii="Times New Roman" w:hAnsi="Times New Roman"/>
          <w:sz w:val="24"/>
          <w:szCs w:val="24"/>
        </w:rPr>
        <w:t>. Ponad</w:t>
      </w:r>
      <w:r w:rsidR="009D62F0">
        <w:rPr>
          <w:rFonts w:ascii="Times New Roman" w:hAnsi="Times New Roman"/>
          <w:sz w:val="24"/>
          <w:szCs w:val="24"/>
        </w:rPr>
        <w:t>to</w:t>
      </w:r>
      <w:r w:rsidR="003438F4">
        <w:rPr>
          <w:rFonts w:ascii="Times New Roman" w:hAnsi="Times New Roman"/>
          <w:sz w:val="24"/>
          <w:szCs w:val="24"/>
        </w:rPr>
        <w:t xml:space="preserve"> g</w:t>
      </w:r>
      <w:r w:rsidR="0074786E" w:rsidRPr="00604A3A">
        <w:rPr>
          <w:rFonts w:ascii="Times New Roman" w:hAnsi="Times New Roman"/>
          <w:sz w:val="24"/>
          <w:szCs w:val="24"/>
        </w:rPr>
        <w:t>mina zaczęła budowę PSZOK-u</w:t>
      </w:r>
      <w:r w:rsidR="003438F4">
        <w:rPr>
          <w:rFonts w:ascii="Times New Roman" w:hAnsi="Times New Roman"/>
          <w:sz w:val="24"/>
          <w:szCs w:val="24"/>
        </w:rPr>
        <w:t xml:space="preserve">. </w:t>
      </w:r>
      <w:r w:rsidR="00D673B5" w:rsidRPr="00D673B5">
        <w:rPr>
          <w:rFonts w:ascii="Times New Roman" w:hAnsi="Times New Roman"/>
          <w:sz w:val="24"/>
          <w:szCs w:val="24"/>
        </w:rPr>
        <w:t>Proponuje się radnym podwyżkę opłat za odpady: segreg</w:t>
      </w:r>
      <w:r w:rsidR="003438F4">
        <w:rPr>
          <w:rFonts w:ascii="Times New Roman" w:hAnsi="Times New Roman"/>
          <w:sz w:val="24"/>
          <w:szCs w:val="24"/>
        </w:rPr>
        <w:t>owane</w:t>
      </w:r>
      <w:r w:rsidR="00D673B5" w:rsidRPr="00D673B5">
        <w:rPr>
          <w:rFonts w:ascii="Times New Roman" w:hAnsi="Times New Roman"/>
          <w:sz w:val="24"/>
          <w:szCs w:val="24"/>
        </w:rPr>
        <w:t xml:space="preserve"> z 11 zł na 17 zł, niesegreg</w:t>
      </w:r>
      <w:r w:rsidR="003438F4">
        <w:rPr>
          <w:rFonts w:ascii="Times New Roman" w:hAnsi="Times New Roman"/>
          <w:sz w:val="24"/>
          <w:szCs w:val="24"/>
        </w:rPr>
        <w:t>owane</w:t>
      </w:r>
      <w:r w:rsidR="00D673B5" w:rsidRPr="00D673B5">
        <w:rPr>
          <w:rFonts w:ascii="Times New Roman" w:hAnsi="Times New Roman"/>
          <w:sz w:val="24"/>
          <w:szCs w:val="24"/>
        </w:rPr>
        <w:t xml:space="preserve"> z 28 zł na 34 zł</w:t>
      </w:r>
      <w:r w:rsidR="003438F4">
        <w:rPr>
          <w:rFonts w:ascii="Times New Roman" w:hAnsi="Times New Roman"/>
          <w:sz w:val="24"/>
          <w:szCs w:val="24"/>
        </w:rPr>
        <w:t>.</w:t>
      </w:r>
    </w:p>
    <w:p w14:paraId="31CA6745" w14:textId="77777777" w:rsidR="006D135B" w:rsidRDefault="006D135B" w:rsidP="006D135B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Przewodniczący zapytał, jaka jest opinia  Komisji Rozwoju Gospodarczego, Rolnictwa                 i Ochrony Środowiska.</w:t>
      </w:r>
    </w:p>
    <w:p w14:paraId="3CE8801C" w14:textId="77777777" w:rsidR="006D135B" w:rsidRDefault="006D135B" w:rsidP="006D135B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Radny Olech </w:t>
      </w:r>
      <w:proofErr w:type="spellStart"/>
      <w:r>
        <w:rPr>
          <w:rFonts w:ascii="Times New Roman" w:hAnsi="Times New Roman"/>
          <w:sz w:val="24"/>
          <w:szCs w:val="24"/>
        </w:rPr>
        <w:t>Głodkowski</w:t>
      </w:r>
      <w:proofErr w:type="spellEnd"/>
      <w:r>
        <w:rPr>
          <w:rFonts w:ascii="Times New Roman" w:hAnsi="Times New Roman"/>
          <w:sz w:val="24"/>
          <w:szCs w:val="24"/>
        </w:rPr>
        <w:t xml:space="preserve"> przewodniczący Komisji Rozwoju Gospodarczego, Rolnictwa             i Ochrony środowiska  poinformował, że opinia jest pozytywna.</w:t>
      </w:r>
    </w:p>
    <w:p w14:paraId="71C89456" w14:textId="06DDD149" w:rsidR="006D135B" w:rsidRDefault="006D135B" w:rsidP="006D135B">
      <w:pPr>
        <w:pStyle w:val="Bezodstpw"/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Przewodniczący  stwierdził, że otwiera dyskusję. Zapytał, czy ktoś z radnych ma pytania, uwagi, propozycje dot. przedstawionego projektu uchwały. </w:t>
      </w:r>
    </w:p>
    <w:p w14:paraId="06B2945F" w14:textId="0A7B4196" w:rsidR="006D135B" w:rsidRDefault="006D135B" w:rsidP="006D135B">
      <w:pPr>
        <w:pStyle w:val="Bezodstpw"/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Radny Olech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Głodkowski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poinformował, że na wczorajszym posiedzeniu komisji była dyskusja dotycząca stawki za odpady. Jego zdaniem podwyżka wynika z tego, że wpłynęła tyko jedno oferta. Tylko jedna firma stanęła do przetargu. Według niego nie ma innej możliwości jak zaakceptować proponowane stawki. Mieszkańcy musz</w:t>
      </w:r>
      <w:r w:rsidR="009D62F0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regularnie płacić</w:t>
      </w:r>
      <w:r w:rsidR="009D62F0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2C5D9F7A" w14:textId="51CF47B0" w:rsidR="006D135B" w:rsidRDefault="006D135B" w:rsidP="006D135B">
      <w:pPr>
        <w:pStyle w:val="Bezodstpw"/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Radna Irena Maciejewska zapytała, czy w okresie grzewczym popiół będzie odbierany dwa razy</w:t>
      </w:r>
      <w:r w:rsidR="00CE6D61">
        <w:rPr>
          <w:rFonts w:ascii="Times New Roman" w:eastAsia="Times New Roman" w:hAnsi="Times New Roman"/>
          <w:sz w:val="24"/>
          <w:szCs w:val="24"/>
          <w:lang w:eastAsia="pl-PL"/>
        </w:rPr>
        <w:t xml:space="preserve">, czy raz. Wyjaśniła, </w:t>
      </w:r>
      <w:r w:rsidR="009D62F0">
        <w:rPr>
          <w:rFonts w:ascii="Times New Roman" w:eastAsia="Times New Roman" w:hAnsi="Times New Roman"/>
          <w:sz w:val="24"/>
          <w:szCs w:val="24"/>
          <w:lang w:eastAsia="pl-PL"/>
        </w:rPr>
        <w:t>ż</w:t>
      </w:r>
      <w:r w:rsidR="00CE6D61">
        <w:rPr>
          <w:rFonts w:ascii="Times New Roman" w:eastAsia="Times New Roman" w:hAnsi="Times New Roman"/>
          <w:sz w:val="24"/>
          <w:szCs w:val="24"/>
          <w:lang w:eastAsia="pl-PL"/>
        </w:rPr>
        <w:t>e inna sytuacja jest na obszarach wiejskich, a inna w miejscowości  Strzałkow</w:t>
      </w:r>
      <w:r w:rsidR="009D62F0">
        <w:rPr>
          <w:rFonts w:ascii="Times New Roman" w:eastAsia="Times New Roman" w:hAnsi="Times New Roman"/>
          <w:sz w:val="24"/>
          <w:szCs w:val="24"/>
          <w:lang w:eastAsia="pl-PL"/>
        </w:rPr>
        <w:t>o</w:t>
      </w:r>
      <w:r w:rsidR="00CE6D61">
        <w:rPr>
          <w:rFonts w:ascii="Times New Roman" w:eastAsia="Times New Roman" w:hAnsi="Times New Roman"/>
          <w:sz w:val="24"/>
          <w:szCs w:val="24"/>
          <w:lang w:eastAsia="pl-PL"/>
        </w:rPr>
        <w:t>. Tutaj cz</w:t>
      </w:r>
      <w:r w:rsidR="009D62F0">
        <w:rPr>
          <w:rFonts w:ascii="Times New Roman" w:eastAsia="Times New Roman" w:hAnsi="Times New Roman"/>
          <w:sz w:val="24"/>
          <w:szCs w:val="24"/>
          <w:lang w:eastAsia="pl-PL"/>
        </w:rPr>
        <w:t>ę</w:t>
      </w:r>
      <w:r w:rsidR="00CE6D61">
        <w:rPr>
          <w:rFonts w:ascii="Times New Roman" w:eastAsia="Times New Roman" w:hAnsi="Times New Roman"/>
          <w:sz w:val="24"/>
          <w:szCs w:val="24"/>
          <w:lang w:eastAsia="pl-PL"/>
        </w:rPr>
        <w:t>ść nieruchomości jest już podłączona do gazu</w:t>
      </w:r>
      <w:r w:rsidR="00496E1C">
        <w:rPr>
          <w:rFonts w:ascii="Times New Roman" w:eastAsia="Times New Roman" w:hAnsi="Times New Roman"/>
          <w:sz w:val="24"/>
          <w:szCs w:val="24"/>
          <w:lang w:eastAsia="pl-PL"/>
        </w:rPr>
        <w:t>, natomiast wsie nie.</w:t>
      </w:r>
      <w:r w:rsidR="009D62F0">
        <w:rPr>
          <w:rFonts w:ascii="Times New Roman" w:eastAsia="Times New Roman" w:hAnsi="Times New Roman"/>
          <w:sz w:val="24"/>
          <w:szCs w:val="24"/>
          <w:lang w:eastAsia="pl-PL"/>
        </w:rPr>
        <w:t xml:space="preserve"> Stwierdziła, że</w:t>
      </w:r>
      <w:r w:rsidR="00496E1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9D62F0"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="00496E1C">
        <w:rPr>
          <w:rFonts w:ascii="Times New Roman" w:eastAsia="Times New Roman" w:hAnsi="Times New Roman"/>
          <w:sz w:val="24"/>
          <w:szCs w:val="24"/>
          <w:lang w:eastAsia="pl-PL"/>
        </w:rPr>
        <w:t>a wsiach jest potrzeba, aby popiół był odbierany dwa razy w miesiącu.</w:t>
      </w:r>
    </w:p>
    <w:p w14:paraId="1A984770" w14:textId="0736D303" w:rsidR="00496E1C" w:rsidRDefault="00496E1C" w:rsidP="006D135B">
      <w:pPr>
        <w:pStyle w:val="Bezodstpw"/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Sekretarz gminy Lech Nowaczyk odpowiedział, że odpowiedź padła już na poprzedniej sesji.  Popiół będzie odbierany raz na miesiąc. </w:t>
      </w:r>
    </w:p>
    <w:p w14:paraId="4A7961F1" w14:textId="1056D174" w:rsidR="00496E1C" w:rsidRDefault="00496E1C" w:rsidP="00496E1C">
      <w:pPr>
        <w:spacing w:after="0" w:line="360" w:lineRule="auto"/>
        <w:jc w:val="both"/>
        <w:rPr>
          <w:rStyle w:val="Pogrubienie"/>
          <w:b w:val="0"/>
          <w:bCs w:val="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w związku z brakiem kolejnych  chętnych do zabrania głosu stwierdził, że zamyka dyskusję i przystępuje do  kolejnego punktu procedury podejmowania uchwał  - głosowania. Projekt uchwały poddał pod głosowanie.</w:t>
      </w:r>
    </w:p>
    <w:p w14:paraId="2DAF3F55" w14:textId="1C405742" w:rsidR="00496E1C" w:rsidRDefault="00496E1C" w:rsidP="00496E1C">
      <w:pPr>
        <w:spacing w:after="0"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12, PRZECIW: 0, WSTRZYMUJĘ SIĘ: 1,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45.</w:t>
      </w:r>
    </w:p>
    <w:p w14:paraId="371D5F1F" w14:textId="65928A00" w:rsidR="00496E1C" w:rsidRDefault="00496E1C" w:rsidP="00496E1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0A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uchwałę </w:t>
      </w:r>
      <w:r w:rsidRPr="000F0A35">
        <w:rPr>
          <w:rFonts w:ascii="Times New Roman" w:hAnsi="Times New Roman" w:cs="Times New Roman"/>
          <w:sz w:val="24"/>
          <w:szCs w:val="24"/>
        </w:rPr>
        <w:t xml:space="preserve">w sprawie </w:t>
      </w:r>
      <w:r w:rsidRPr="000B47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</w:t>
      </w:r>
      <w:r w:rsidRPr="00437442">
        <w:rPr>
          <w:rFonts w:ascii="Times New Roman" w:hAnsi="Times New Roman" w:cs="Times New Roman"/>
          <w:sz w:val="24"/>
          <w:szCs w:val="24"/>
        </w:rPr>
        <w:t>wyboru metody ustalenia opłaty za gospodarowanie odpadami komunalnymi na terenie nieruchomości oraz stawki takiej opłaty</w:t>
      </w:r>
      <w:r w:rsidRPr="000F0A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VII/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83/</w:t>
      </w:r>
      <w:r w:rsidRPr="000F0A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2019 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46</w:t>
      </w:r>
      <w:r w:rsidRPr="000F0A35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3A10A028" w14:textId="77777777" w:rsidR="00496E1C" w:rsidRDefault="00496E1C" w:rsidP="006D135B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796D411F" w14:textId="19EDF2AB" w:rsidR="003338B8" w:rsidRDefault="00496E1C" w:rsidP="0074786E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l/</w:t>
      </w:r>
    </w:p>
    <w:p w14:paraId="26DB064B" w14:textId="2F8EA714" w:rsidR="004A0F46" w:rsidRPr="004A0F46" w:rsidRDefault="00496E1C" w:rsidP="004A0F46">
      <w:pPr>
        <w:pStyle w:val="NormalnyWeb"/>
        <w:spacing w:before="0" w:beforeAutospacing="0" w:after="0" w:afterAutospacing="0" w:line="360" w:lineRule="auto"/>
        <w:jc w:val="both"/>
      </w:pPr>
      <w:bookmarkStart w:id="16" w:name="_Hlk11837842"/>
      <w:r w:rsidRPr="00437442">
        <w:t>Sekretarz gminy Lech Nowaczyk przedstawił projekt uchwały Rady Gminy Strzałkowo</w:t>
      </w:r>
      <w:r w:rsidR="00DC38DE">
        <w:t xml:space="preserve">  </w:t>
      </w:r>
      <w:r w:rsidR="004A0F46">
        <w:t xml:space="preserve">       </w:t>
      </w:r>
      <w:r w:rsidR="00DC38DE">
        <w:t xml:space="preserve">   </w:t>
      </w:r>
      <w:r>
        <w:t xml:space="preserve">   </w:t>
      </w:r>
      <w:r w:rsidR="00DC38DE">
        <w:t>w sprawie</w:t>
      </w:r>
      <w:r>
        <w:t xml:space="preserve"> </w:t>
      </w:r>
      <w:r w:rsidRPr="00437442">
        <w:t xml:space="preserve"> w </w:t>
      </w:r>
      <w:r w:rsidR="00DC38DE" w:rsidRPr="000A3982">
        <w:t>nadania nazwy ulicy położonej w miejscowości Strzałkowo w rejonie ulicy Rubinowej</w:t>
      </w:r>
      <w:r w:rsidR="00DC38DE">
        <w:t xml:space="preserve">. Poinformował, </w:t>
      </w:r>
      <w:r w:rsidR="00DC38DE" w:rsidRPr="004A0F46">
        <w:t xml:space="preserve">że </w:t>
      </w:r>
      <w:r w:rsidR="004A0F46" w:rsidRPr="004A0F46">
        <w:t xml:space="preserve"> zgodnie </w:t>
      </w:r>
      <w:r w:rsidR="004A0F46" w:rsidRPr="004A0F46">
        <w:rPr>
          <w:shd w:val="clear" w:color="auto" w:fill="FFFFFF"/>
        </w:rPr>
        <w:t xml:space="preserve"> z art. 18 ust. 2 pkt 13 ustawy z dnia 8 marca 1990 r. </w:t>
      </w:r>
      <w:r w:rsidR="004A0F46">
        <w:rPr>
          <w:shd w:val="clear" w:color="auto" w:fill="FFFFFF"/>
        </w:rPr>
        <w:t xml:space="preserve">    </w:t>
      </w:r>
      <w:r w:rsidR="004A0F46" w:rsidRPr="004A0F46">
        <w:rPr>
          <w:shd w:val="clear" w:color="auto" w:fill="FFFFFF"/>
        </w:rPr>
        <w:t>o samorządzie gminnym, podejmowanie uchwał w sprawie nazw ulic, placów publicznych, mostów oraz wznoszenia pomników przyrody, należy do wyłącznej kompetencji rady gminy.</w:t>
      </w:r>
      <w:r w:rsidR="004A0F46">
        <w:rPr>
          <w:shd w:val="clear" w:color="auto" w:fill="FFFFFF"/>
        </w:rPr>
        <w:t xml:space="preserve"> </w:t>
      </w:r>
      <w:r w:rsidR="004A0F46" w:rsidRPr="004A0F46">
        <w:rPr>
          <w:shd w:val="clear" w:color="auto" w:fill="FFFFFF"/>
        </w:rPr>
        <w:t>Ustalenie nowej nazwy ulicy, będącej przedmiotem niniejszej uchwały wiąże się z potrzebą zapewnienia prawidłowej i czytelnej numeracji porządkowej, położonych w jej sąsiedztwie nieruchomości przeznaczonych pod zabudowę, zgodnie z zasadami wynikającymi</w:t>
      </w:r>
      <w:r w:rsidR="009D62F0">
        <w:rPr>
          <w:shd w:val="clear" w:color="auto" w:fill="FFFFFF"/>
        </w:rPr>
        <w:t xml:space="preserve">                          </w:t>
      </w:r>
      <w:r w:rsidR="004A0F46" w:rsidRPr="004A0F46">
        <w:rPr>
          <w:shd w:val="clear" w:color="auto" w:fill="FFFFFF"/>
        </w:rPr>
        <w:t xml:space="preserve"> z rozporządzenia Ministra Administracji</w:t>
      </w:r>
      <w:r w:rsidR="004A0F46">
        <w:rPr>
          <w:shd w:val="clear" w:color="auto" w:fill="FFFFFF"/>
        </w:rPr>
        <w:t xml:space="preserve"> i</w:t>
      </w:r>
      <w:r w:rsidR="004A0F46" w:rsidRPr="004A0F46">
        <w:rPr>
          <w:shd w:val="clear" w:color="auto" w:fill="FFFFFF"/>
        </w:rPr>
        <w:t xml:space="preserve"> Cyfryzacji z dnia 9 stycznia 2012 r. w sprawie ewidencji miejscowości, ulic i adresó</w:t>
      </w:r>
      <w:r w:rsidR="004A0F46">
        <w:rPr>
          <w:shd w:val="clear" w:color="auto" w:fill="FFFFFF"/>
        </w:rPr>
        <w:t>w.</w:t>
      </w:r>
      <w:r w:rsidR="004A0F46">
        <w:t xml:space="preserve">  Stwierdził, że</w:t>
      </w:r>
      <w:r w:rsidR="004A0F46" w:rsidRPr="004A0F46">
        <w:rPr>
          <w:shd w:val="clear" w:color="auto" w:fill="FFFFFF"/>
        </w:rPr>
        <w:t xml:space="preserve"> nadanie nazwy ulicy służy bezpieczeństwu mieszkańców oraz precyzuje lokalizację dla nieruchomości, m.in. służb ratowniczych, itp.</w:t>
      </w:r>
      <w:r w:rsidR="004A0F46">
        <w:rPr>
          <w:shd w:val="clear" w:color="auto" w:fill="FFFFFF"/>
        </w:rPr>
        <w:t xml:space="preserve"> </w:t>
      </w:r>
      <w:r w:rsidR="004A0F46" w:rsidRPr="004A0F46">
        <w:rPr>
          <w:shd w:val="clear" w:color="auto" w:fill="FFFFFF"/>
        </w:rPr>
        <w:t>Stosownie do powyższego w pełni uzasadnione jest nadanie nazwy ulicy</w:t>
      </w:r>
      <w:r w:rsidR="009D62F0">
        <w:rPr>
          <w:shd w:val="clear" w:color="auto" w:fill="FFFFFF"/>
        </w:rPr>
        <w:t xml:space="preserve">           </w:t>
      </w:r>
      <w:r w:rsidR="004A0F46" w:rsidRPr="004A0F46">
        <w:rPr>
          <w:shd w:val="clear" w:color="auto" w:fill="FFFFFF"/>
        </w:rPr>
        <w:t xml:space="preserve"> w Strzałkowie.</w:t>
      </w:r>
      <w:r w:rsidR="004A0F46">
        <w:rPr>
          <w:shd w:val="clear" w:color="auto" w:fill="FFFFFF"/>
        </w:rPr>
        <w:t xml:space="preserve"> Poinformował, że  szczegółową lokalizacje nowej ulicy wskazuje załącznik do uchwały. Jest to</w:t>
      </w:r>
      <w:r w:rsidR="00E27231">
        <w:rPr>
          <w:shd w:val="clear" w:color="auto" w:fill="FFFFFF"/>
        </w:rPr>
        <w:t xml:space="preserve"> </w:t>
      </w:r>
      <w:r w:rsidR="004A0F46">
        <w:rPr>
          <w:shd w:val="clear" w:color="auto" w:fill="FFFFFF"/>
        </w:rPr>
        <w:t xml:space="preserve"> trzecia ulicy na wschód od ulicy Paruszewskiej.</w:t>
      </w:r>
    </w:p>
    <w:bookmarkEnd w:id="16"/>
    <w:p w14:paraId="6C7F55DC" w14:textId="77777777" w:rsidR="00496E1C" w:rsidRDefault="00496E1C" w:rsidP="00496E1C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Przewodniczący zapytał, jaka jest opinia  Komisji Rozwoju Gospodarczego, Rolnictwa                 i Ochrony Środowiska.</w:t>
      </w:r>
    </w:p>
    <w:p w14:paraId="6C0DC4EE" w14:textId="77777777" w:rsidR="00496E1C" w:rsidRDefault="00496E1C" w:rsidP="00496E1C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Radny Olech </w:t>
      </w:r>
      <w:proofErr w:type="spellStart"/>
      <w:r>
        <w:rPr>
          <w:rFonts w:ascii="Times New Roman" w:hAnsi="Times New Roman"/>
          <w:sz w:val="24"/>
          <w:szCs w:val="24"/>
        </w:rPr>
        <w:t>Głodkowski</w:t>
      </w:r>
      <w:proofErr w:type="spellEnd"/>
      <w:r>
        <w:rPr>
          <w:rFonts w:ascii="Times New Roman" w:hAnsi="Times New Roman"/>
          <w:sz w:val="24"/>
          <w:szCs w:val="24"/>
        </w:rPr>
        <w:t xml:space="preserve"> przewodniczący Komisji Rozwoju Gospodarczego, Rolnictwa             i Ochrony środowiska  poinformował, że opinia jest pozytywna.</w:t>
      </w:r>
    </w:p>
    <w:p w14:paraId="6748C530" w14:textId="77777777" w:rsidR="00496E1C" w:rsidRDefault="00496E1C" w:rsidP="00496E1C">
      <w:pPr>
        <w:pStyle w:val="Bezodstpw"/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Przewodniczący  stwierdził, że otwiera dyskusję. Zapytał, czy ktoś z radnych ma pytania, uwagi, propozycje dot. przedstawionego projektu uchwały. </w:t>
      </w:r>
    </w:p>
    <w:p w14:paraId="145C83FA" w14:textId="77777777" w:rsidR="00496E1C" w:rsidRDefault="00496E1C" w:rsidP="00496E1C">
      <w:pPr>
        <w:spacing w:after="0" w:line="360" w:lineRule="auto"/>
        <w:jc w:val="both"/>
        <w:rPr>
          <w:rStyle w:val="Pogrubienie"/>
          <w:b w:val="0"/>
          <w:bCs w:val="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w związku z brakiem kolejnych  chętnych do zabrania głosu stwierdził, że zamyka dyskusję i przystępuje do  kolejnego punktu procedury podejmowania uchwał  - głosowania. Projekt uchwały poddał pod głosowanie.</w:t>
      </w:r>
    </w:p>
    <w:p w14:paraId="3C3FBF59" w14:textId="46FD6F27" w:rsidR="00496E1C" w:rsidRDefault="00496E1C" w:rsidP="00496E1C">
      <w:pPr>
        <w:spacing w:after="0"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</w:t>
      </w:r>
      <w:r w:rsidR="0016264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, PRZECIW: 0, WSTRZYMUJĘ SIĘ: </w:t>
      </w:r>
      <w:r w:rsidR="0016264B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4</w:t>
      </w:r>
      <w:r w:rsidR="00DC38DE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49C95A4" w14:textId="2FB159FA" w:rsidR="00496E1C" w:rsidRDefault="00496E1C" w:rsidP="004A0F46">
      <w:pPr>
        <w:pStyle w:val="Tekstpodstawowy3"/>
        <w:spacing w:after="0" w:line="360" w:lineRule="auto"/>
        <w:jc w:val="both"/>
        <w:rPr>
          <w:sz w:val="24"/>
          <w:szCs w:val="24"/>
        </w:rPr>
      </w:pPr>
      <w:r w:rsidRPr="000F0A35">
        <w:rPr>
          <w:sz w:val="24"/>
          <w:szCs w:val="24"/>
        </w:rPr>
        <w:t xml:space="preserve">Przewodniczący stwierdził, że Rada Gminy Strzałkowo podjęła  uchwałę w sprawie  </w:t>
      </w:r>
      <w:r w:rsidR="00DC38DE" w:rsidRPr="000A3982">
        <w:rPr>
          <w:sz w:val="24"/>
          <w:szCs w:val="24"/>
        </w:rPr>
        <w:t>nadania nazwy ulicy położonej w miejscowości Strzałkowo w rejonie ulicy Rubinowej</w:t>
      </w:r>
      <w:r w:rsidR="00DC38DE">
        <w:rPr>
          <w:sz w:val="24"/>
          <w:szCs w:val="24"/>
        </w:rPr>
        <w:t xml:space="preserve"> </w:t>
      </w:r>
      <w:r w:rsidRPr="000F0A35">
        <w:rPr>
          <w:sz w:val="24"/>
          <w:szCs w:val="24"/>
        </w:rPr>
        <w:t>(uchwała nr VII/</w:t>
      </w:r>
      <w:r>
        <w:rPr>
          <w:sz w:val="24"/>
          <w:szCs w:val="24"/>
        </w:rPr>
        <w:t>8</w:t>
      </w:r>
      <w:r w:rsidR="00DC38DE">
        <w:rPr>
          <w:sz w:val="24"/>
          <w:szCs w:val="24"/>
        </w:rPr>
        <w:t>4</w:t>
      </w:r>
      <w:r>
        <w:rPr>
          <w:sz w:val="24"/>
          <w:szCs w:val="24"/>
        </w:rPr>
        <w:t>/</w:t>
      </w:r>
      <w:r w:rsidRPr="000F0A35">
        <w:rPr>
          <w:sz w:val="24"/>
          <w:szCs w:val="24"/>
        </w:rPr>
        <w:t xml:space="preserve">2019 – zał. nr </w:t>
      </w:r>
      <w:r>
        <w:rPr>
          <w:sz w:val="24"/>
          <w:szCs w:val="24"/>
        </w:rPr>
        <w:t>4</w:t>
      </w:r>
      <w:r w:rsidR="00DC38DE">
        <w:rPr>
          <w:sz w:val="24"/>
          <w:szCs w:val="24"/>
        </w:rPr>
        <w:t>8</w:t>
      </w:r>
      <w:r w:rsidRPr="000F0A35">
        <w:rPr>
          <w:sz w:val="24"/>
          <w:szCs w:val="24"/>
        </w:rPr>
        <w:t>).</w:t>
      </w:r>
    </w:p>
    <w:p w14:paraId="3625AC64" w14:textId="77777777" w:rsidR="00496E1C" w:rsidRDefault="00496E1C" w:rsidP="004A0F46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645CC9A3" w14:textId="77129F73" w:rsidR="000B4735" w:rsidRDefault="004A0F46" w:rsidP="0074786E">
      <w:pPr>
        <w:pStyle w:val="Tekstpodstawowy3"/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m/</w:t>
      </w:r>
    </w:p>
    <w:p w14:paraId="533ACC78" w14:textId="03E86818" w:rsidR="00235502" w:rsidRPr="0086623F" w:rsidRDefault="00235502" w:rsidP="0086623F">
      <w:pPr>
        <w:pStyle w:val="Wysunicieobszarutekstu"/>
        <w:rPr>
          <w:sz w:val="24"/>
          <w:szCs w:val="24"/>
        </w:rPr>
      </w:pPr>
      <w:bookmarkStart w:id="17" w:name="_Hlk11838018"/>
      <w:r w:rsidRPr="0086623F">
        <w:rPr>
          <w:sz w:val="24"/>
          <w:szCs w:val="24"/>
          <w:lang w:eastAsia="pl-PL"/>
        </w:rPr>
        <w:t>Sekretarz gminy Lech Nowaczyk przedstawił projekt uchwały Rady Gminy Strzałkowo</w:t>
      </w:r>
      <w:r w:rsidRPr="0086623F">
        <w:rPr>
          <w:sz w:val="24"/>
          <w:szCs w:val="24"/>
        </w:rPr>
        <w:t xml:space="preserve">            </w:t>
      </w:r>
      <w:r w:rsidRPr="0086623F">
        <w:rPr>
          <w:sz w:val="24"/>
          <w:szCs w:val="24"/>
          <w:lang w:eastAsia="pl-PL"/>
        </w:rPr>
        <w:t xml:space="preserve">   </w:t>
      </w:r>
      <w:r w:rsidRPr="0086623F">
        <w:rPr>
          <w:sz w:val="24"/>
          <w:szCs w:val="24"/>
        </w:rPr>
        <w:lastRenderedPageBreak/>
        <w:t>w sprawie przystąpienia do sporządzenia miejscowego planu zagospodarowania przestrzennego dla wybranych terenów w miejscowości Strzałkowo dla rejonu przy ulicy Polnej.</w:t>
      </w:r>
      <w:r w:rsidR="00123492" w:rsidRPr="0086623F">
        <w:rPr>
          <w:sz w:val="24"/>
          <w:szCs w:val="24"/>
        </w:rPr>
        <w:t xml:space="preserve"> Poinformował, że </w:t>
      </w:r>
      <w:r w:rsidR="0016264B">
        <w:rPr>
          <w:sz w:val="24"/>
          <w:szCs w:val="24"/>
        </w:rPr>
        <w:t>n</w:t>
      </w:r>
      <w:r w:rsidR="0086623F" w:rsidRPr="0086623F">
        <w:rPr>
          <w:sz w:val="24"/>
          <w:szCs w:val="24"/>
        </w:rPr>
        <w:t>iniejszą uchwałą przystępuje się do sporządzenia miejscowego planu zagospodarowania przestrzennego</w:t>
      </w:r>
      <w:r w:rsidR="009D62F0">
        <w:rPr>
          <w:sz w:val="24"/>
          <w:szCs w:val="24"/>
        </w:rPr>
        <w:t>.</w:t>
      </w:r>
      <w:r w:rsidR="0086623F" w:rsidRPr="0086623F">
        <w:rPr>
          <w:sz w:val="24"/>
          <w:szCs w:val="24"/>
        </w:rPr>
        <w:t xml:space="preserve"> </w:t>
      </w:r>
      <w:r w:rsidR="009D62F0">
        <w:rPr>
          <w:sz w:val="24"/>
          <w:szCs w:val="24"/>
        </w:rPr>
        <w:t>O</w:t>
      </w:r>
      <w:r w:rsidR="0086623F" w:rsidRPr="0086623F">
        <w:rPr>
          <w:sz w:val="24"/>
          <w:szCs w:val="24"/>
        </w:rPr>
        <w:t>bszar objęty sporządzeniem miejscowego planu zlokalizowany jest w miejscowości Strzałkowo w rejonie ulicy Polnej. Podjęcie prac planistycznych ma na celu zapewnienie celów polityki przestrzennej wynikającej ze studium uwarunkowań i kierunków zagospodarowania przestrzennego.</w:t>
      </w:r>
      <w:r w:rsidR="0086623F">
        <w:rPr>
          <w:sz w:val="24"/>
          <w:szCs w:val="24"/>
        </w:rPr>
        <w:t xml:space="preserve"> </w:t>
      </w:r>
      <w:r w:rsidR="0086623F" w:rsidRPr="0086623F">
        <w:rPr>
          <w:sz w:val="24"/>
          <w:szCs w:val="24"/>
        </w:rPr>
        <w:t xml:space="preserve">Zgodnie ze zmianą Studium uwarunkowań i kierunków zagospodarowania przestrzennego gminy Strzałkowo zatwierdzoną uchwałą Nr </w:t>
      </w:r>
      <w:r w:rsidR="0086623F" w:rsidRPr="0086623F">
        <w:rPr>
          <w:bCs/>
          <w:sz w:val="24"/>
          <w:szCs w:val="24"/>
        </w:rPr>
        <w:t>XXXIII/238/2017</w:t>
      </w:r>
      <w:r w:rsidR="0086623F" w:rsidRPr="0086623F">
        <w:rPr>
          <w:sz w:val="24"/>
          <w:szCs w:val="24"/>
        </w:rPr>
        <w:t xml:space="preserve"> z dnia </w:t>
      </w:r>
      <w:r w:rsidR="0086623F" w:rsidRPr="0086623F">
        <w:rPr>
          <w:bCs/>
          <w:sz w:val="24"/>
          <w:szCs w:val="24"/>
        </w:rPr>
        <w:t>9 listopada 2017 r., przedmiotowy teren w kierunkach zagospodarowania przestrzennego położony jest w strefie o wiodącej funkcji mieszkaniowej jednorodzinnej, funkcji mieszkaniowej wielorodzinnej, funkcji usługowej, w tym usługi</w:t>
      </w:r>
      <w:r w:rsidR="0086623F">
        <w:rPr>
          <w:bCs/>
          <w:sz w:val="24"/>
          <w:szCs w:val="24"/>
        </w:rPr>
        <w:t xml:space="preserve">              </w:t>
      </w:r>
      <w:r w:rsidR="0086623F" w:rsidRPr="0086623F">
        <w:rPr>
          <w:bCs/>
          <w:sz w:val="24"/>
          <w:szCs w:val="24"/>
        </w:rPr>
        <w:t xml:space="preserve"> o charakterze publicznym.</w:t>
      </w:r>
      <w:r w:rsidR="0086623F">
        <w:rPr>
          <w:bCs/>
          <w:sz w:val="24"/>
          <w:szCs w:val="24"/>
        </w:rPr>
        <w:t xml:space="preserve"> </w:t>
      </w:r>
      <w:r w:rsidR="0086623F" w:rsidRPr="0086623F">
        <w:rPr>
          <w:bCs/>
          <w:sz w:val="24"/>
          <w:szCs w:val="24"/>
        </w:rPr>
        <w:t>Przedmiotowy teren nie jest objęty miejscowym planem zagospodarowania przestrzennego. Sporządzenie miejscowego planu zagospodarowania przestrzennego umożliwi racjonalne wykorzystanie terenu z uwzględnieniem stosunków własnościowych na tym terenie. Miejscowy plan zagospodarowania przestrzennego pozwoli określić rozwiązania funkcjonalno-przestrzenne, parametry i wskaźniki dla projektowanych obiektów.</w:t>
      </w:r>
      <w:r w:rsidR="0086623F">
        <w:rPr>
          <w:bCs/>
          <w:sz w:val="24"/>
          <w:szCs w:val="24"/>
        </w:rPr>
        <w:t xml:space="preserve"> Z</w:t>
      </w:r>
      <w:r w:rsidR="0016264B">
        <w:rPr>
          <w:bCs/>
          <w:sz w:val="24"/>
          <w:szCs w:val="24"/>
        </w:rPr>
        <w:t xml:space="preserve"> </w:t>
      </w:r>
      <w:r w:rsidR="0086623F" w:rsidRPr="0086623F">
        <w:rPr>
          <w:sz w:val="24"/>
          <w:szCs w:val="24"/>
        </w:rPr>
        <w:t xml:space="preserve">mocy ustawy o planowaniu i zagospodarowaniu przestrzennym do wyłącznej kompetencji Rady Gminy należy ustalanie przeznaczenia i zasad zagospodarowania terenu </w:t>
      </w:r>
      <w:r w:rsidR="0086623F" w:rsidRPr="0086623F">
        <w:rPr>
          <w:sz w:val="24"/>
          <w:szCs w:val="24"/>
        </w:rPr>
        <w:br/>
        <w:t>i stanowienia przepisów gminnych w zakresie zagospodarowania przestrzennego.</w:t>
      </w:r>
    </w:p>
    <w:bookmarkEnd w:id="17"/>
    <w:p w14:paraId="11C2F375" w14:textId="77777777" w:rsidR="00235502" w:rsidRDefault="00235502" w:rsidP="00235502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Przewodniczący zapytał, jaka jest opinia  Komisji Rozwoju Gospodarczego, Rolnictwa                 i Ochrony Środowiska.</w:t>
      </w:r>
    </w:p>
    <w:p w14:paraId="7F029D80" w14:textId="77777777" w:rsidR="00235502" w:rsidRDefault="00235502" w:rsidP="00235502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Radny Olech </w:t>
      </w:r>
      <w:proofErr w:type="spellStart"/>
      <w:r>
        <w:rPr>
          <w:rFonts w:ascii="Times New Roman" w:hAnsi="Times New Roman"/>
          <w:sz w:val="24"/>
          <w:szCs w:val="24"/>
        </w:rPr>
        <w:t>Głodkowski</w:t>
      </w:r>
      <w:proofErr w:type="spellEnd"/>
      <w:r>
        <w:rPr>
          <w:rFonts w:ascii="Times New Roman" w:hAnsi="Times New Roman"/>
          <w:sz w:val="24"/>
          <w:szCs w:val="24"/>
        </w:rPr>
        <w:t xml:space="preserve"> przewodniczący Komisji Rozwoju Gospodarczego, Rolnictwa             i Ochrony środowiska  poinformował, że opinia jest pozytywna.</w:t>
      </w:r>
    </w:p>
    <w:p w14:paraId="22613B14" w14:textId="77777777" w:rsidR="00235502" w:rsidRDefault="00235502" w:rsidP="00235502">
      <w:pPr>
        <w:pStyle w:val="Bezodstpw"/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Przewodniczący  stwierdził, że otwiera dyskusję. Zapytał, czy ktoś z radnych ma pytania, uwagi, propozycje dot. przedstawionego projektu uchwały. </w:t>
      </w:r>
    </w:p>
    <w:p w14:paraId="0724203F" w14:textId="77777777" w:rsidR="00235502" w:rsidRDefault="00235502" w:rsidP="00235502">
      <w:pPr>
        <w:spacing w:after="0" w:line="360" w:lineRule="auto"/>
        <w:jc w:val="both"/>
        <w:rPr>
          <w:rStyle w:val="Pogrubienie"/>
          <w:b w:val="0"/>
          <w:bCs w:val="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w związku z brakiem kolejnych  chętnych do zabrania głosu stwierdził, że zamyka dyskusję i przystępuje do  kolejnego punktu procedury podejmowania uchwał  - głosowania. Projekt uchwały poddał pod głosowanie.</w:t>
      </w:r>
    </w:p>
    <w:p w14:paraId="0FF5CA49" w14:textId="558281D2" w:rsidR="00235502" w:rsidRDefault="00235502" w:rsidP="00235502">
      <w:pPr>
        <w:spacing w:after="0"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</w:t>
      </w:r>
      <w:r w:rsidR="0016264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, PRZECIW: 0, WSTRZYMUJĘ SIĘ: </w:t>
      </w:r>
      <w:r w:rsidR="0016264B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49.</w:t>
      </w:r>
    </w:p>
    <w:p w14:paraId="635E0B3D" w14:textId="1CCBD1DB" w:rsidR="00235502" w:rsidRDefault="00235502" w:rsidP="00235502">
      <w:pPr>
        <w:pStyle w:val="Tekstpodstawowy3"/>
        <w:spacing w:after="0" w:line="360" w:lineRule="auto"/>
        <w:jc w:val="both"/>
        <w:rPr>
          <w:sz w:val="24"/>
          <w:szCs w:val="24"/>
        </w:rPr>
      </w:pPr>
      <w:r w:rsidRPr="000F0A35">
        <w:rPr>
          <w:sz w:val="24"/>
          <w:szCs w:val="24"/>
        </w:rPr>
        <w:t>Przewodniczący stwierdził, że Rada Gminy Strzałkowo podjęła  uchwałę w sprawie</w:t>
      </w:r>
      <w:r>
        <w:rPr>
          <w:sz w:val="24"/>
          <w:szCs w:val="24"/>
        </w:rPr>
        <w:t xml:space="preserve"> </w:t>
      </w:r>
      <w:r w:rsidRPr="000A3982">
        <w:rPr>
          <w:sz w:val="24"/>
          <w:szCs w:val="24"/>
        </w:rPr>
        <w:t xml:space="preserve">przystąpienia do sporządzenia miejscowego planu zagospodarowania przestrzennego dla </w:t>
      </w:r>
      <w:r w:rsidRPr="000A3982">
        <w:rPr>
          <w:sz w:val="24"/>
          <w:szCs w:val="24"/>
        </w:rPr>
        <w:lastRenderedPageBreak/>
        <w:t>wybranych terenów w miejscowości Strzałkowo dla rejonu przy ulicy Polnej</w:t>
      </w:r>
      <w:r w:rsidRPr="000F0A35">
        <w:rPr>
          <w:sz w:val="24"/>
          <w:szCs w:val="24"/>
        </w:rPr>
        <w:t xml:space="preserve"> (uchwała nr VII/</w:t>
      </w:r>
      <w:r>
        <w:rPr>
          <w:sz w:val="24"/>
          <w:szCs w:val="24"/>
        </w:rPr>
        <w:t>8</w:t>
      </w:r>
      <w:r w:rsidR="0016264B">
        <w:rPr>
          <w:sz w:val="24"/>
          <w:szCs w:val="24"/>
        </w:rPr>
        <w:t>5</w:t>
      </w:r>
      <w:r>
        <w:rPr>
          <w:sz w:val="24"/>
          <w:szCs w:val="24"/>
        </w:rPr>
        <w:t>/</w:t>
      </w:r>
      <w:r w:rsidRPr="000F0A35">
        <w:rPr>
          <w:sz w:val="24"/>
          <w:szCs w:val="24"/>
        </w:rPr>
        <w:t xml:space="preserve">2019 – zał. nr </w:t>
      </w:r>
      <w:r>
        <w:rPr>
          <w:sz w:val="24"/>
          <w:szCs w:val="24"/>
        </w:rPr>
        <w:t>50</w:t>
      </w:r>
      <w:r w:rsidRPr="000F0A35">
        <w:rPr>
          <w:sz w:val="24"/>
          <w:szCs w:val="24"/>
        </w:rPr>
        <w:t>).</w:t>
      </w:r>
    </w:p>
    <w:p w14:paraId="29E21042" w14:textId="0091B673" w:rsidR="00235502" w:rsidRDefault="00235502" w:rsidP="00235502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1294DF28" w14:textId="77777777" w:rsidR="0016264B" w:rsidRDefault="0016264B" w:rsidP="001626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n/</w:t>
      </w:r>
    </w:p>
    <w:p w14:paraId="417A953F" w14:textId="626187CC" w:rsidR="0016264B" w:rsidRPr="004E2BD1" w:rsidRDefault="0016264B" w:rsidP="004E2BD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264B">
        <w:rPr>
          <w:rFonts w:ascii="Times New Roman" w:hAnsi="Times New Roman" w:cs="Times New Roman"/>
          <w:sz w:val="24"/>
          <w:szCs w:val="24"/>
          <w:lang w:eastAsia="pl-PL"/>
        </w:rPr>
        <w:t>Sekretarz gminy Lech Nowaczyk przedstawił projekt uchwały Rady Gminy Strzałkowo</w:t>
      </w:r>
      <w:r w:rsidRPr="0016264B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16264B">
        <w:rPr>
          <w:rFonts w:ascii="Times New Roman" w:hAnsi="Times New Roman" w:cs="Times New Roman"/>
          <w:sz w:val="24"/>
          <w:szCs w:val="24"/>
          <w:lang w:eastAsia="pl-PL"/>
        </w:rPr>
        <w:t xml:space="preserve">   </w:t>
      </w:r>
      <w:r w:rsidRPr="0016264B">
        <w:rPr>
          <w:rFonts w:ascii="Times New Roman" w:hAnsi="Times New Roman" w:cs="Times New Roman"/>
          <w:sz w:val="24"/>
          <w:szCs w:val="24"/>
        </w:rPr>
        <w:t xml:space="preserve">w sprawie przystąpienia </w:t>
      </w:r>
      <w:bookmarkStart w:id="18" w:name="_Hlk11838366"/>
      <w:r w:rsidRPr="0016264B">
        <w:rPr>
          <w:rFonts w:ascii="Times New Roman" w:hAnsi="Times New Roman" w:cs="Times New Roman"/>
          <w:sz w:val="24"/>
          <w:szCs w:val="24"/>
        </w:rPr>
        <w:t xml:space="preserve">do sporządzenia miejscowego planu zagospodarowania przestrzennego dla wybranych terenów w miejscowości Strzałkowo dla rejonu przy ulicy Ostrowskiej, ulicy Powidzkiej. Poinformował, że 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16264B">
        <w:rPr>
          <w:rFonts w:ascii="Times New Roman" w:hAnsi="Times New Roman" w:cs="Times New Roman"/>
          <w:sz w:val="24"/>
        </w:rPr>
        <w:t>iniejszą uchwałą przystępuje się do sporządzenia zmiany miejscowego planu zagospodarowania przestrzennego</w:t>
      </w:r>
      <w:r w:rsidR="009D62F0">
        <w:rPr>
          <w:rFonts w:ascii="Times New Roman" w:hAnsi="Times New Roman" w:cs="Times New Roman"/>
          <w:sz w:val="24"/>
        </w:rPr>
        <w:t>.</w:t>
      </w:r>
      <w:r w:rsidRPr="0016264B">
        <w:rPr>
          <w:rFonts w:ascii="Times New Roman" w:hAnsi="Times New Roman" w:cs="Times New Roman"/>
          <w:sz w:val="24"/>
        </w:rPr>
        <w:t xml:space="preserve"> </w:t>
      </w:r>
      <w:r w:rsidR="009D62F0">
        <w:rPr>
          <w:rFonts w:ascii="Times New Roman" w:hAnsi="Times New Roman" w:cs="Times New Roman"/>
          <w:sz w:val="24"/>
        </w:rPr>
        <w:t>O</w:t>
      </w:r>
      <w:r w:rsidRPr="0016264B">
        <w:rPr>
          <w:rFonts w:ascii="Times New Roman" w:hAnsi="Times New Roman" w:cs="Times New Roman"/>
          <w:sz w:val="24"/>
        </w:rPr>
        <w:t>bszar objęty sporządzeniem miejscowego planu zlokalizowany jest w miejscowości Strzałkowo w rejonie ulicy Ostrowskiej, ulicy Powidzkiej</w:t>
      </w:r>
      <w:r w:rsidR="00EA0C41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Pr="0016264B">
        <w:rPr>
          <w:rFonts w:ascii="Times New Roman" w:hAnsi="Times New Roman" w:cs="Times New Roman"/>
          <w:sz w:val="24"/>
        </w:rPr>
        <w:t>Dla Przedmiotowych terenów obowiązują miejscowe plany zagospodarowania przestrzennego.</w:t>
      </w:r>
      <w:r>
        <w:rPr>
          <w:rFonts w:ascii="Times New Roman" w:hAnsi="Times New Roman" w:cs="Times New Roman"/>
          <w:sz w:val="24"/>
        </w:rPr>
        <w:t xml:space="preserve"> </w:t>
      </w:r>
      <w:r w:rsidR="00EA0C41">
        <w:rPr>
          <w:rFonts w:ascii="Times New Roman" w:hAnsi="Times New Roman" w:cs="Times New Roman"/>
          <w:sz w:val="24"/>
        </w:rPr>
        <w:t>Stwierdził, że w związku z planowanym przeniesieniem świetlicy środowiskowej do  budynku po przedszkolu, obiekt  w którym  się obecnie znajduje planuje się przeznaczyć z funkcji usługowo–mieszkalnej, na typowo mieszkalną. Aby tego dokonać konieczne jest wprowadzenie zmian w obowi</w:t>
      </w:r>
      <w:r w:rsidR="004E2BD1">
        <w:rPr>
          <w:rFonts w:ascii="Times New Roman" w:hAnsi="Times New Roman" w:cs="Times New Roman"/>
          <w:sz w:val="24"/>
        </w:rPr>
        <w:t>ą</w:t>
      </w:r>
      <w:r w:rsidR="00EA0C41">
        <w:rPr>
          <w:rFonts w:ascii="Times New Roman" w:hAnsi="Times New Roman" w:cs="Times New Roman"/>
          <w:sz w:val="24"/>
        </w:rPr>
        <w:t>zuj</w:t>
      </w:r>
      <w:r w:rsidR="004E2BD1">
        <w:rPr>
          <w:rFonts w:ascii="Times New Roman" w:hAnsi="Times New Roman" w:cs="Times New Roman"/>
          <w:sz w:val="24"/>
        </w:rPr>
        <w:t>ą</w:t>
      </w:r>
      <w:r w:rsidR="00EA0C41">
        <w:rPr>
          <w:rFonts w:ascii="Times New Roman" w:hAnsi="Times New Roman" w:cs="Times New Roman"/>
          <w:sz w:val="24"/>
        </w:rPr>
        <w:t>cym planie zagospodarowania przestrzennego</w:t>
      </w:r>
      <w:r w:rsidR="004E2BD1">
        <w:rPr>
          <w:rFonts w:ascii="Times New Roman" w:hAnsi="Times New Roman" w:cs="Times New Roman"/>
          <w:sz w:val="24"/>
        </w:rPr>
        <w:t>.</w:t>
      </w:r>
      <w:r w:rsidR="00EA0C41">
        <w:rPr>
          <w:rFonts w:ascii="Times New Roman" w:hAnsi="Times New Roman" w:cs="Times New Roman"/>
          <w:sz w:val="24"/>
        </w:rPr>
        <w:t xml:space="preserve"> Przypomniał, że jest to budynek po byłym Przedsiębiorstwie Budownictwa Ogólnego </w:t>
      </w:r>
      <w:r w:rsidR="004E2BD1">
        <w:rPr>
          <w:rFonts w:ascii="Times New Roman" w:hAnsi="Times New Roman" w:cs="Times New Roman"/>
          <w:sz w:val="24"/>
        </w:rPr>
        <w:t xml:space="preserve"> Obszar planowanych zmian to ok. 4,5 ha</w:t>
      </w:r>
      <w:r w:rsidR="009D62F0">
        <w:rPr>
          <w:rFonts w:ascii="Times New Roman" w:hAnsi="Times New Roman" w:cs="Times New Roman"/>
          <w:sz w:val="24"/>
        </w:rPr>
        <w:t xml:space="preserve">                      </w:t>
      </w:r>
      <w:r w:rsidR="004E2BD1">
        <w:rPr>
          <w:rFonts w:ascii="Times New Roman" w:hAnsi="Times New Roman" w:cs="Times New Roman"/>
          <w:sz w:val="24"/>
        </w:rPr>
        <w:t xml:space="preserve"> i przedstawiony jest na załączniku graficznym do niniejszej uchwały.</w:t>
      </w:r>
    </w:p>
    <w:bookmarkEnd w:id="18"/>
    <w:p w14:paraId="16BC6EA7" w14:textId="77777777" w:rsidR="0016264B" w:rsidRDefault="0016264B" w:rsidP="0016264B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Przewodniczący zapytał, jaka jest opinia  Komisji Rozwoju Gospodarczego, Rolnictwa                 i Ochrony Środowiska.</w:t>
      </w:r>
    </w:p>
    <w:p w14:paraId="55EDAB33" w14:textId="77777777" w:rsidR="0016264B" w:rsidRDefault="0016264B" w:rsidP="0016264B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Radny Olech </w:t>
      </w:r>
      <w:proofErr w:type="spellStart"/>
      <w:r>
        <w:rPr>
          <w:rFonts w:ascii="Times New Roman" w:hAnsi="Times New Roman"/>
          <w:sz w:val="24"/>
          <w:szCs w:val="24"/>
        </w:rPr>
        <w:t>Głodkowski</w:t>
      </w:r>
      <w:proofErr w:type="spellEnd"/>
      <w:r>
        <w:rPr>
          <w:rFonts w:ascii="Times New Roman" w:hAnsi="Times New Roman"/>
          <w:sz w:val="24"/>
          <w:szCs w:val="24"/>
        </w:rPr>
        <w:t xml:space="preserve"> przewodniczący Komisji Rozwoju Gospodarczego, Rolnictwa             i Ochrony środowiska  poinformował, że opinia jest pozytywna.</w:t>
      </w:r>
    </w:p>
    <w:p w14:paraId="19CD95A7" w14:textId="77777777" w:rsidR="0016264B" w:rsidRDefault="0016264B" w:rsidP="0016264B">
      <w:pPr>
        <w:pStyle w:val="Bezodstpw"/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Przewodniczący  stwierdził, że otwiera dyskusję. Zapytał, czy ktoś z radnych ma pytania, uwagi, propozycje dot. przedstawionego projektu uchwały. </w:t>
      </w:r>
    </w:p>
    <w:p w14:paraId="7EF2DE23" w14:textId="77777777" w:rsidR="0016264B" w:rsidRDefault="0016264B" w:rsidP="0016264B">
      <w:pPr>
        <w:spacing w:after="0" w:line="360" w:lineRule="auto"/>
        <w:jc w:val="both"/>
        <w:rPr>
          <w:rStyle w:val="Pogrubienie"/>
          <w:b w:val="0"/>
          <w:bCs w:val="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w związku z brakiem kolejnych  chętnych do zabrania głosu stwierdził, że zamyka dyskusję i przystępuje do  kolejnego punktu procedury podejmowania uchwał  - głosowania. Projekt uchwały poddał pod głosowanie.</w:t>
      </w:r>
    </w:p>
    <w:p w14:paraId="4640E6F1" w14:textId="561CFD9B" w:rsidR="0016264B" w:rsidRDefault="0016264B" w:rsidP="0016264B">
      <w:pPr>
        <w:spacing w:after="0"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13,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51.</w:t>
      </w:r>
    </w:p>
    <w:p w14:paraId="42E879B3" w14:textId="22039B22" w:rsidR="0016264B" w:rsidRDefault="0016264B" w:rsidP="0016264B">
      <w:pPr>
        <w:pStyle w:val="Tekstpodstawowy3"/>
        <w:spacing w:after="0" w:line="360" w:lineRule="auto"/>
        <w:jc w:val="both"/>
        <w:rPr>
          <w:sz w:val="24"/>
          <w:szCs w:val="24"/>
        </w:rPr>
      </w:pPr>
      <w:r w:rsidRPr="000F0A35">
        <w:rPr>
          <w:sz w:val="24"/>
          <w:szCs w:val="24"/>
        </w:rPr>
        <w:t>Przewodniczący stwierdził, że Rada Gminy Strzałkowo podjęła  uchwałę w sprawie</w:t>
      </w:r>
      <w:r>
        <w:rPr>
          <w:sz w:val="24"/>
          <w:szCs w:val="24"/>
        </w:rPr>
        <w:t xml:space="preserve"> </w:t>
      </w:r>
      <w:r w:rsidRPr="000A3982">
        <w:rPr>
          <w:sz w:val="24"/>
          <w:szCs w:val="24"/>
        </w:rPr>
        <w:t>przystąpienia do sporządzenia miejscowego planu zagospodarowania przestrzennego dla wybranych terenów w miejscowości Strzałkowo dla rejonu przy ulicy Ostrowskiej, ulicy Powidzkiej</w:t>
      </w:r>
      <w:r w:rsidRPr="000F0A35">
        <w:rPr>
          <w:sz w:val="24"/>
          <w:szCs w:val="24"/>
        </w:rPr>
        <w:t xml:space="preserve"> (uchwała nr VII/</w:t>
      </w:r>
      <w:r>
        <w:rPr>
          <w:sz w:val="24"/>
          <w:szCs w:val="24"/>
        </w:rPr>
        <w:t>86/</w:t>
      </w:r>
      <w:r w:rsidRPr="000F0A35">
        <w:rPr>
          <w:sz w:val="24"/>
          <w:szCs w:val="24"/>
        </w:rPr>
        <w:t xml:space="preserve">2019 – zał. nr </w:t>
      </w:r>
      <w:r>
        <w:rPr>
          <w:sz w:val="24"/>
          <w:szCs w:val="24"/>
        </w:rPr>
        <w:t>52</w:t>
      </w:r>
      <w:r w:rsidRPr="000F0A35">
        <w:rPr>
          <w:sz w:val="24"/>
          <w:szCs w:val="24"/>
        </w:rPr>
        <w:t>).</w:t>
      </w:r>
    </w:p>
    <w:p w14:paraId="6B91B32C" w14:textId="77777777" w:rsidR="0016264B" w:rsidRDefault="0016264B" w:rsidP="0016264B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6D580EB8" w14:textId="40CA81EB" w:rsidR="001A5B28" w:rsidRDefault="004E2BD1" w:rsidP="009012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o/</w:t>
      </w:r>
    </w:p>
    <w:p w14:paraId="6419CB28" w14:textId="0AE01FA8" w:rsidR="004E2BD1" w:rsidRPr="0072781A" w:rsidRDefault="004E2BD1" w:rsidP="004E2BD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264B">
        <w:rPr>
          <w:rFonts w:ascii="Times New Roman" w:hAnsi="Times New Roman" w:cs="Times New Roman"/>
          <w:sz w:val="24"/>
          <w:szCs w:val="24"/>
          <w:lang w:eastAsia="pl-PL"/>
        </w:rPr>
        <w:t xml:space="preserve">Sekretarz gminy </w:t>
      </w:r>
      <w:r w:rsidRPr="00756295">
        <w:rPr>
          <w:rFonts w:ascii="Times New Roman" w:hAnsi="Times New Roman" w:cs="Times New Roman"/>
          <w:sz w:val="24"/>
          <w:szCs w:val="24"/>
          <w:lang w:eastAsia="pl-PL"/>
        </w:rPr>
        <w:t>Lech Nowaczyk przedstawił projekt uchwały Rady Gminy Strzałkowo</w:t>
      </w:r>
      <w:r w:rsidRPr="00756295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756295">
        <w:rPr>
          <w:rFonts w:ascii="Times New Roman" w:hAnsi="Times New Roman" w:cs="Times New Roman"/>
          <w:sz w:val="24"/>
          <w:szCs w:val="24"/>
          <w:lang w:eastAsia="pl-PL"/>
        </w:rPr>
        <w:t xml:space="preserve">   </w:t>
      </w:r>
      <w:r w:rsidRPr="00756295">
        <w:rPr>
          <w:rFonts w:ascii="Times New Roman" w:hAnsi="Times New Roman" w:cs="Times New Roman"/>
          <w:sz w:val="24"/>
          <w:szCs w:val="24"/>
        </w:rPr>
        <w:t>w sprawie wyrażenia zgody na zawarcie kolejnej umowy najmu części nieruchomości położonej  w Strzałkowie, stanowiącej własność Gminy Strzałkowo</w:t>
      </w:r>
      <w:r w:rsidR="00756295">
        <w:rPr>
          <w:rFonts w:ascii="Times New Roman" w:hAnsi="Times New Roman" w:cs="Times New Roman"/>
          <w:sz w:val="24"/>
          <w:szCs w:val="24"/>
        </w:rPr>
        <w:t>.</w:t>
      </w:r>
      <w:r w:rsidR="00785CBC">
        <w:rPr>
          <w:rFonts w:ascii="Times New Roman" w:hAnsi="Times New Roman" w:cs="Times New Roman"/>
          <w:sz w:val="24"/>
          <w:szCs w:val="24"/>
        </w:rPr>
        <w:t xml:space="preserve"> Poinformował, że uchwała dotyczy części działki na której zlokalizowany jest paczkomat</w:t>
      </w:r>
      <w:r w:rsidR="0072781A">
        <w:rPr>
          <w:rFonts w:ascii="Times New Roman" w:hAnsi="Times New Roman" w:cs="Times New Roman"/>
          <w:sz w:val="24"/>
          <w:szCs w:val="24"/>
        </w:rPr>
        <w:t xml:space="preserve">. Do obecnie istniejącego zostanie dostawiony kolejny element. Przypomniał, że  zgodnie z </w:t>
      </w:r>
      <w:r w:rsidR="0072781A" w:rsidRPr="0072781A">
        <w:rPr>
          <w:rFonts w:ascii="Times New Roman" w:hAnsi="Times New Roman" w:cs="Times New Roman"/>
          <w:sz w:val="24"/>
          <w:szCs w:val="24"/>
        </w:rPr>
        <w:t xml:space="preserve">ustawą </w:t>
      </w:r>
      <w:r w:rsidR="0072781A" w:rsidRPr="0072781A">
        <w:rPr>
          <w:rFonts w:ascii="Times New Roman" w:hAnsi="Times New Roman"/>
          <w:sz w:val="24"/>
          <w:szCs w:val="24"/>
        </w:rPr>
        <w:t xml:space="preserve">  o samorządzie gminnym do wyłącznej właściwości rady gminy należy podejmowanie uchwał w sprawach majątkowych gminy, przekraczających zakres zwykłego zarządu, dotyczących zasad nabywania, zbywania i obciążania nieruchomości oraz ich wydzierżawiania lub wynajmowania na czas dłuższy niż 3 lata lub na czas nieoznaczony. </w:t>
      </w:r>
    </w:p>
    <w:p w14:paraId="4C93B365" w14:textId="08421076" w:rsidR="004E2BD1" w:rsidRDefault="004E2BD1" w:rsidP="004E2BD1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Przewodniczący zapytał, jaka jest opinia Komisji Rozwoju Gospodarczego, Rolnictwa                </w:t>
      </w:r>
      <w:r w:rsidR="009D62F0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i Ochrony Środowiska.</w:t>
      </w:r>
    </w:p>
    <w:p w14:paraId="5955F8D1" w14:textId="77777777" w:rsidR="004E2BD1" w:rsidRDefault="004E2BD1" w:rsidP="004E2BD1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Radny Olech </w:t>
      </w:r>
      <w:proofErr w:type="spellStart"/>
      <w:r>
        <w:rPr>
          <w:rFonts w:ascii="Times New Roman" w:hAnsi="Times New Roman"/>
          <w:sz w:val="24"/>
          <w:szCs w:val="24"/>
        </w:rPr>
        <w:t>Głodkowski</w:t>
      </w:r>
      <w:proofErr w:type="spellEnd"/>
      <w:r>
        <w:rPr>
          <w:rFonts w:ascii="Times New Roman" w:hAnsi="Times New Roman"/>
          <w:sz w:val="24"/>
          <w:szCs w:val="24"/>
        </w:rPr>
        <w:t xml:space="preserve"> przewodniczący Komisji Rozwoju Gospodarczego, Rolnictwa             i Ochrony środowiska  poinformował, że opinia jest pozytywna.</w:t>
      </w:r>
    </w:p>
    <w:p w14:paraId="52373C92" w14:textId="2E1C34A0" w:rsidR="004E2BD1" w:rsidRDefault="004E2BD1" w:rsidP="004E2BD1">
      <w:pPr>
        <w:pStyle w:val="Bezodstpw"/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Przewodniczący  stwierdził, że otwiera dyskusję. Zapytał, czy ktoś z radnych ma pytania, uwagi, propozycje dot. przedstawionego projektu uchwały. </w:t>
      </w:r>
    </w:p>
    <w:p w14:paraId="0B1BB904" w14:textId="09ADD85D" w:rsidR="00AE2171" w:rsidRDefault="00AE2171" w:rsidP="004E2BD1">
      <w:pPr>
        <w:pStyle w:val="Bezodstpw"/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Radny Olech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Głodkowski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stwierdził, że paczkomat cieszy się dużą popularnością. Wyraził opinie, że dobrze byłoby gdyby był on większy.</w:t>
      </w:r>
    </w:p>
    <w:p w14:paraId="2C1B944B" w14:textId="77777777" w:rsidR="004E2BD1" w:rsidRDefault="004E2BD1" w:rsidP="004E2BD1">
      <w:pPr>
        <w:spacing w:after="0" w:line="360" w:lineRule="auto"/>
        <w:jc w:val="both"/>
        <w:rPr>
          <w:rStyle w:val="Pogrubienie"/>
          <w:b w:val="0"/>
          <w:bCs w:val="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w związku z brakiem kolejnych  chętnych do zabrania głosu stwierdził, że zamyka dyskusję i przystępuje do  kolejnego punktu procedury podejmowania uchwał  - głosowania. Projekt uchwały poddał pod głosowanie.</w:t>
      </w:r>
    </w:p>
    <w:p w14:paraId="2296B296" w14:textId="6085DAFA" w:rsidR="00AE2171" w:rsidRPr="00AE2171" w:rsidRDefault="004E2BD1" w:rsidP="004E2BD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13,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53</w:t>
      </w:r>
    </w:p>
    <w:p w14:paraId="6C209AF6" w14:textId="2AE73C28" w:rsidR="004E2BD1" w:rsidRDefault="004E2BD1" w:rsidP="004E2BD1">
      <w:pPr>
        <w:pStyle w:val="Tekstpodstawowy3"/>
        <w:spacing w:after="0" w:line="360" w:lineRule="auto"/>
        <w:jc w:val="both"/>
        <w:rPr>
          <w:sz w:val="24"/>
          <w:szCs w:val="24"/>
        </w:rPr>
      </w:pPr>
      <w:r w:rsidRPr="000F0A35">
        <w:rPr>
          <w:sz w:val="24"/>
          <w:szCs w:val="24"/>
        </w:rPr>
        <w:t>Przewodniczący stwierdził, że Rada Gminy Strzałkowo podjęła  uchwałę w sprawie</w:t>
      </w:r>
      <w:r>
        <w:rPr>
          <w:sz w:val="24"/>
          <w:szCs w:val="24"/>
        </w:rPr>
        <w:t xml:space="preserve"> </w:t>
      </w:r>
      <w:r w:rsidRPr="000A3982">
        <w:rPr>
          <w:sz w:val="24"/>
          <w:szCs w:val="24"/>
        </w:rPr>
        <w:t>wyrażenia zgody na zawarcie kolejnej umowy najmu części nieruchomości położonej w Strzałkowie, stanowiącej własność Gminy Strzałkowo</w:t>
      </w:r>
      <w:r>
        <w:rPr>
          <w:sz w:val="24"/>
          <w:szCs w:val="24"/>
        </w:rPr>
        <w:t xml:space="preserve"> </w:t>
      </w:r>
      <w:r w:rsidRPr="000F0A35">
        <w:rPr>
          <w:sz w:val="24"/>
          <w:szCs w:val="24"/>
        </w:rPr>
        <w:t>(uchwała nr VII/</w:t>
      </w:r>
      <w:r>
        <w:rPr>
          <w:sz w:val="24"/>
          <w:szCs w:val="24"/>
        </w:rPr>
        <w:t>87/</w:t>
      </w:r>
      <w:r w:rsidRPr="000F0A35">
        <w:rPr>
          <w:sz w:val="24"/>
          <w:szCs w:val="24"/>
        </w:rPr>
        <w:t xml:space="preserve">2019 – zał. nr </w:t>
      </w:r>
      <w:r>
        <w:rPr>
          <w:sz w:val="24"/>
          <w:szCs w:val="24"/>
        </w:rPr>
        <w:t>54</w:t>
      </w:r>
      <w:r w:rsidRPr="000F0A35">
        <w:rPr>
          <w:sz w:val="24"/>
          <w:szCs w:val="24"/>
        </w:rPr>
        <w:t>).</w:t>
      </w:r>
    </w:p>
    <w:p w14:paraId="39E5BA4A" w14:textId="77777777" w:rsidR="004E2BD1" w:rsidRDefault="004E2BD1" w:rsidP="004E2BD1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33E6F5DB" w14:textId="42E75FE4" w:rsidR="004E2BD1" w:rsidRDefault="00AE2171" w:rsidP="009012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pkt 11.:</w:t>
      </w:r>
    </w:p>
    <w:p w14:paraId="23643D0A" w14:textId="337BD0D4" w:rsidR="00AE2171" w:rsidRDefault="00AE2171" w:rsidP="00AE2171">
      <w:pPr>
        <w:pStyle w:val="Akapitzlist"/>
        <w:spacing w:line="360" w:lineRule="auto"/>
        <w:ind w:left="0"/>
        <w:jc w:val="both"/>
      </w:pPr>
      <w:r>
        <w:t xml:space="preserve">Zastępca wójta gminy Lidia Śmidowicz  przedstawiła informację </w:t>
      </w:r>
      <w:r w:rsidRPr="000A3982">
        <w:t>o wypoczynku dzieci</w:t>
      </w:r>
      <w:r w:rsidR="00655F8C">
        <w:t xml:space="preserve">                 </w:t>
      </w:r>
      <w:r w:rsidRPr="000A3982">
        <w:t xml:space="preserve"> i młodzieży  „Lato z samorządem”</w:t>
      </w:r>
      <w:r>
        <w:t xml:space="preserve"> (zał. nr 55).</w:t>
      </w:r>
    </w:p>
    <w:p w14:paraId="30E61E8B" w14:textId="23D479F4" w:rsidR="00AE2171" w:rsidRDefault="00AE2171" w:rsidP="00AE21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Przewodniczący zapytał, jaka jest opinia Komisji Oświaty, Kultury, Sportu, Ochrony Zdrowia i Pomocy Społecznej</w:t>
      </w:r>
      <w:r w:rsidR="00655F8C">
        <w:rPr>
          <w:rFonts w:ascii="Times New Roman" w:hAnsi="Times New Roman" w:cs="Times New Roman"/>
          <w:sz w:val="24"/>
          <w:szCs w:val="24"/>
        </w:rPr>
        <w:t xml:space="preserve"> o przedstawionej informacji.</w:t>
      </w:r>
    </w:p>
    <w:p w14:paraId="072E8474" w14:textId="77777777" w:rsidR="00AE2171" w:rsidRDefault="00AE2171" w:rsidP="00AE21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Krzysztof Graczyk przewodniczący  Komisji Oświaty, Kultury, Sportu, Ochrony Zdrowia            i Pomocy Społecznej poinformował, że opinia komisji jest pozytywna.</w:t>
      </w:r>
    </w:p>
    <w:p w14:paraId="3825F1E7" w14:textId="714E12C0" w:rsidR="00AE2171" w:rsidRPr="000A3982" w:rsidRDefault="00AE2171" w:rsidP="00AE2171">
      <w:pPr>
        <w:pStyle w:val="Akapitzlist"/>
        <w:spacing w:line="360" w:lineRule="auto"/>
        <w:ind w:left="0"/>
        <w:jc w:val="both"/>
      </w:pPr>
      <w:r>
        <w:t xml:space="preserve">Przewodniczący  stwierdził, że otwiera dyskusję. Zapytał, czy ktoś z radnych ma pytania, uwagi, propozycje dot. przedstawionego projektu uchwały.  </w:t>
      </w:r>
      <w:r w:rsidR="00655F8C">
        <w:t xml:space="preserve"> W związku brakiem chętnych przystąpił do realizacji kolejnego punktu porządku obrad.</w:t>
      </w:r>
    </w:p>
    <w:p w14:paraId="41568C03" w14:textId="3EAD8F6E" w:rsidR="00AE2171" w:rsidRDefault="00AE2171" w:rsidP="009012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71A3FA" w14:textId="77777777" w:rsidR="00AE2171" w:rsidRDefault="00AE2171" w:rsidP="00AE21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pkt  12.:</w:t>
      </w:r>
    </w:p>
    <w:p w14:paraId="6EAC89AE" w14:textId="77777777" w:rsidR="00AE2171" w:rsidRPr="00115E36" w:rsidRDefault="00AE2171" w:rsidP="00AE21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F700B0" w14:textId="187F7D10" w:rsidR="00AE2171" w:rsidRDefault="00AE2171" w:rsidP="00AE21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punkcie wolne wnioski</w:t>
      </w:r>
      <w:r w:rsidR="00655F8C">
        <w:rPr>
          <w:rFonts w:ascii="Times New Roman" w:hAnsi="Times New Roman" w:cs="Times New Roman"/>
          <w:sz w:val="24"/>
          <w:szCs w:val="24"/>
        </w:rPr>
        <w:t xml:space="preserve"> i informacje radna Emilia </w:t>
      </w:r>
      <w:proofErr w:type="spellStart"/>
      <w:r w:rsidR="00655F8C">
        <w:rPr>
          <w:rFonts w:ascii="Times New Roman" w:hAnsi="Times New Roman" w:cs="Times New Roman"/>
          <w:sz w:val="24"/>
          <w:szCs w:val="24"/>
        </w:rPr>
        <w:t>Tejs</w:t>
      </w:r>
      <w:proofErr w:type="spellEnd"/>
      <w:r w:rsidR="00655F8C">
        <w:rPr>
          <w:rFonts w:ascii="Times New Roman" w:hAnsi="Times New Roman" w:cs="Times New Roman"/>
          <w:sz w:val="24"/>
          <w:szCs w:val="24"/>
        </w:rPr>
        <w:t xml:space="preserve"> podziękowała za now</w:t>
      </w:r>
      <w:r w:rsidR="009D62F0">
        <w:rPr>
          <w:rFonts w:ascii="Times New Roman" w:hAnsi="Times New Roman" w:cs="Times New Roman"/>
          <w:sz w:val="24"/>
          <w:szCs w:val="24"/>
        </w:rPr>
        <w:t xml:space="preserve">ą               </w:t>
      </w:r>
      <w:r w:rsidR="00655F8C">
        <w:rPr>
          <w:rFonts w:ascii="Times New Roman" w:hAnsi="Times New Roman" w:cs="Times New Roman"/>
          <w:sz w:val="24"/>
          <w:szCs w:val="24"/>
        </w:rPr>
        <w:t xml:space="preserve"> nawierzchnie asfaltową od  Skarboszewo w kierunku Bielaw oraz za chodniczek przy przystanku szkolnym. Zwrócił uwagę zebranych, że firma która układała nawierzchnie zrobiła to bardzo dobrze i należą się jej również podziękowania. Wyraziła nadzieje, że dalsze prace  remontowe na tej drodze będą konty</w:t>
      </w:r>
      <w:r w:rsidR="00141BBC">
        <w:rPr>
          <w:rFonts w:ascii="Times New Roman" w:hAnsi="Times New Roman" w:cs="Times New Roman"/>
          <w:sz w:val="24"/>
          <w:szCs w:val="24"/>
        </w:rPr>
        <w:t>n</w:t>
      </w:r>
      <w:r w:rsidR="00655F8C">
        <w:rPr>
          <w:rFonts w:ascii="Times New Roman" w:hAnsi="Times New Roman" w:cs="Times New Roman"/>
          <w:sz w:val="24"/>
          <w:szCs w:val="24"/>
        </w:rPr>
        <w:t>uowane.</w:t>
      </w:r>
    </w:p>
    <w:p w14:paraId="5EE23F52" w14:textId="77777777" w:rsidR="00AE2171" w:rsidRDefault="00AE2171" w:rsidP="00AE21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brakiem kolejnych chętnych do zabrania głosu Przewodniczący poinformował, że przechodzi do kolejnego punktu porządku obrad.</w:t>
      </w:r>
    </w:p>
    <w:p w14:paraId="28A40F65" w14:textId="77777777" w:rsidR="00AE2171" w:rsidRDefault="00AE2171" w:rsidP="00AE2171">
      <w:pPr>
        <w:pStyle w:val="Tekstpodstawowywcity"/>
        <w:spacing w:line="360" w:lineRule="auto"/>
        <w:ind w:left="0" w:firstLine="0"/>
        <w:jc w:val="both"/>
      </w:pPr>
    </w:p>
    <w:p w14:paraId="38EF7108" w14:textId="77777777" w:rsidR="00AE2171" w:rsidRDefault="00AE2171" w:rsidP="00AE2171">
      <w:pPr>
        <w:pStyle w:val="Tekstpodstawowywcity"/>
        <w:spacing w:line="360" w:lineRule="auto"/>
        <w:ind w:left="0" w:firstLine="0"/>
        <w:jc w:val="both"/>
      </w:pPr>
      <w:r>
        <w:t>Do pkt 13.:</w:t>
      </w:r>
    </w:p>
    <w:p w14:paraId="54D0037E" w14:textId="77777777" w:rsidR="00AE2171" w:rsidRDefault="00AE2171" w:rsidP="00AE2171">
      <w:pPr>
        <w:pStyle w:val="Tekstpodstawowywcity"/>
        <w:spacing w:line="360" w:lineRule="auto"/>
        <w:ind w:left="0" w:firstLine="0"/>
        <w:jc w:val="both"/>
      </w:pPr>
    </w:p>
    <w:p w14:paraId="4B22CC78" w14:textId="006C784B" w:rsidR="00AE2171" w:rsidRPr="00D16702" w:rsidRDefault="00AE2171" w:rsidP="00AE217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6702">
        <w:rPr>
          <w:rFonts w:ascii="Times New Roman" w:hAnsi="Times New Roman" w:cs="Times New Roman"/>
          <w:sz w:val="24"/>
          <w:szCs w:val="24"/>
        </w:rPr>
        <w:t>O godzinie  1</w:t>
      </w:r>
      <w:r>
        <w:rPr>
          <w:rFonts w:ascii="Times New Roman" w:hAnsi="Times New Roman" w:cs="Times New Roman"/>
          <w:sz w:val="24"/>
          <w:szCs w:val="24"/>
        </w:rPr>
        <w:t>2</w:t>
      </w:r>
      <w:r w:rsidR="00141BBC">
        <w:rPr>
          <w:rFonts w:ascii="Times New Roman" w:hAnsi="Times New Roman" w:cs="Times New Roman"/>
          <w:sz w:val="24"/>
          <w:szCs w:val="24"/>
          <w:vertAlign w:val="superscript"/>
        </w:rPr>
        <w:t>33</w:t>
      </w:r>
      <w:r w:rsidRPr="00D16702">
        <w:rPr>
          <w:rFonts w:ascii="Times New Roman" w:hAnsi="Times New Roman" w:cs="Times New Roman"/>
          <w:sz w:val="24"/>
          <w:szCs w:val="24"/>
        </w:rPr>
        <w:t xml:space="preserve"> Przewodniczący  poinformował, że sesja Rady Gminy Strzałkowo dobiega końca. Wypowiadając formułę „zamykam 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D16702">
        <w:rPr>
          <w:rFonts w:ascii="Times New Roman" w:hAnsi="Times New Roman" w:cs="Times New Roman"/>
          <w:sz w:val="24"/>
          <w:szCs w:val="24"/>
        </w:rPr>
        <w:t xml:space="preserve"> sesję Rady Gminy Strzałkowo” zakończył obrady.</w:t>
      </w:r>
    </w:p>
    <w:p w14:paraId="6B3EE81B" w14:textId="77777777" w:rsidR="00AE2171" w:rsidRPr="00D16702" w:rsidRDefault="00AE2171" w:rsidP="00AE217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5B500A" w14:textId="77777777" w:rsidR="00AE2171" w:rsidRPr="00D16702" w:rsidRDefault="00AE2171" w:rsidP="00AE217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6702">
        <w:rPr>
          <w:rFonts w:ascii="Times New Roman" w:hAnsi="Times New Roman" w:cs="Times New Roman"/>
          <w:sz w:val="24"/>
          <w:szCs w:val="24"/>
        </w:rPr>
        <w:t>Protokołował:</w:t>
      </w:r>
    </w:p>
    <w:p w14:paraId="351A6FC4" w14:textId="77777777" w:rsidR="00AE2171" w:rsidRPr="00D16702" w:rsidRDefault="00AE2171" w:rsidP="00AE217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16702">
        <w:rPr>
          <w:rFonts w:ascii="Times New Roman" w:hAnsi="Times New Roman" w:cs="Times New Roman"/>
          <w:sz w:val="24"/>
          <w:szCs w:val="24"/>
        </w:rPr>
        <w:t>Z.Skudzawski</w:t>
      </w:r>
      <w:proofErr w:type="spellEnd"/>
    </w:p>
    <w:p w14:paraId="523E8DC4" w14:textId="77777777" w:rsidR="00AE2171" w:rsidRPr="00D16702" w:rsidRDefault="00AE2171" w:rsidP="00AE217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  <w:t xml:space="preserve">                    </w:t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</w:p>
    <w:p w14:paraId="44D170B2" w14:textId="77777777" w:rsidR="00AE2171" w:rsidRPr="00D16702" w:rsidRDefault="00AE2171" w:rsidP="00AE217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DD23FF" w14:textId="77777777" w:rsidR="00AE2171" w:rsidRPr="00D16702" w:rsidRDefault="00AE2171" w:rsidP="00AE217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  <w:t>Przewodniczący Rady Gminy</w:t>
      </w:r>
      <w:r w:rsidRPr="00D16702">
        <w:rPr>
          <w:rFonts w:ascii="Times New Roman" w:hAnsi="Times New Roman" w:cs="Times New Roman"/>
          <w:sz w:val="24"/>
          <w:szCs w:val="24"/>
        </w:rPr>
        <w:tab/>
      </w:r>
    </w:p>
    <w:p w14:paraId="0BBAC47B" w14:textId="77777777" w:rsidR="00AE2171" w:rsidRPr="00D16702" w:rsidRDefault="00AE2171" w:rsidP="00AE2171">
      <w:pPr>
        <w:spacing w:line="36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  <w:t xml:space="preserve">    </w:t>
      </w:r>
    </w:p>
    <w:p w14:paraId="10774ECC" w14:textId="013E6F48" w:rsidR="00AE2171" w:rsidRPr="009012C5" w:rsidRDefault="00AE2171" w:rsidP="009D62F0">
      <w:pPr>
        <w:spacing w:line="36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D1670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Tomasz </w:t>
      </w:r>
      <w:proofErr w:type="spellStart"/>
      <w:r w:rsidRPr="00D16702">
        <w:rPr>
          <w:rFonts w:ascii="Times New Roman" w:hAnsi="Times New Roman" w:cs="Times New Roman"/>
          <w:sz w:val="24"/>
          <w:szCs w:val="24"/>
        </w:rPr>
        <w:t>Gała</w:t>
      </w:r>
      <w:r w:rsidR="009D62F0">
        <w:rPr>
          <w:rFonts w:ascii="Times New Roman" w:hAnsi="Times New Roman" w:cs="Times New Roman"/>
          <w:sz w:val="24"/>
          <w:szCs w:val="24"/>
        </w:rPr>
        <w:t>n</w:t>
      </w:r>
      <w:bookmarkStart w:id="19" w:name="_GoBack"/>
      <w:bookmarkEnd w:id="19"/>
      <w:proofErr w:type="spellEnd"/>
    </w:p>
    <w:sectPr w:rsidR="00AE2171" w:rsidRPr="009012C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2163C3" w14:textId="77777777" w:rsidR="0062042F" w:rsidRDefault="0062042F" w:rsidP="00F77DF1">
      <w:pPr>
        <w:spacing w:after="0" w:line="240" w:lineRule="auto"/>
      </w:pPr>
      <w:r>
        <w:separator/>
      </w:r>
    </w:p>
  </w:endnote>
  <w:endnote w:type="continuationSeparator" w:id="0">
    <w:p w14:paraId="15AA1159" w14:textId="77777777" w:rsidR="0062042F" w:rsidRDefault="0062042F" w:rsidP="00F77D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3394644"/>
      <w:docPartObj>
        <w:docPartGallery w:val="Page Numbers (Bottom of Page)"/>
        <w:docPartUnique/>
      </w:docPartObj>
    </w:sdtPr>
    <w:sdtEndPr/>
    <w:sdtContent>
      <w:p w14:paraId="02947BFE" w14:textId="6DFBD7ED" w:rsidR="00141BBC" w:rsidRDefault="00141BB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C9840F5" w14:textId="77777777" w:rsidR="00141BBC" w:rsidRDefault="00141B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CA55EE" w14:textId="77777777" w:rsidR="0062042F" w:rsidRDefault="0062042F" w:rsidP="00F77DF1">
      <w:pPr>
        <w:spacing w:after="0" w:line="240" w:lineRule="auto"/>
      </w:pPr>
      <w:r>
        <w:separator/>
      </w:r>
    </w:p>
  </w:footnote>
  <w:footnote w:type="continuationSeparator" w:id="0">
    <w:p w14:paraId="025B733F" w14:textId="77777777" w:rsidR="0062042F" w:rsidRDefault="0062042F" w:rsidP="00F77D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8659AD"/>
    <w:multiLevelType w:val="hybridMultilevel"/>
    <w:tmpl w:val="4F222CEE"/>
    <w:lvl w:ilvl="0" w:tplc="802A299C">
      <w:start w:val="1"/>
      <w:numFmt w:val="lowerLetter"/>
      <w:lvlText w:val="%1)"/>
      <w:lvlJc w:val="left"/>
      <w:pPr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631116"/>
    <w:multiLevelType w:val="hybridMultilevel"/>
    <w:tmpl w:val="262603F0"/>
    <w:lvl w:ilvl="0" w:tplc="802A299C">
      <w:start w:val="1"/>
      <w:numFmt w:val="lowerLetter"/>
      <w:lvlText w:val="%1)"/>
      <w:lvlJc w:val="left"/>
      <w:pPr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47073E"/>
    <w:multiLevelType w:val="hybridMultilevel"/>
    <w:tmpl w:val="262603F0"/>
    <w:lvl w:ilvl="0" w:tplc="802A299C">
      <w:start w:val="1"/>
      <w:numFmt w:val="lowerLetter"/>
      <w:lvlText w:val="%1)"/>
      <w:lvlJc w:val="left"/>
      <w:pPr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FDA1E78"/>
    <w:multiLevelType w:val="hybridMultilevel"/>
    <w:tmpl w:val="4F222CEE"/>
    <w:lvl w:ilvl="0" w:tplc="802A299C">
      <w:start w:val="1"/>
      <w:numFmt w:val="lowerLetter"/>
      <w:lvlText w:val="%1)"/>
      <w:lvlJc w:val="left"/>
      <w:pPr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393"/>
    <w:rsid w:val="000163B5"/>
    <w:rsid w:val="000563A2"/>
    <w:rsid w:val="000A3982"/>
    <w:rsid w:val="000B4735"/>
    <w:rsid w:val="000F0A35"/>
    <w:rsid w:val="00120FAF"/>
    <w:rsid w:val="00123492"/>
    <w:rsid w:val="00141BBC"/>
    <w:rsid w:val="0016264B"/>
    <w:rsid w:val="0016690E"/>
    <w:rsid w:val="0019486B"/>
    <w:rsid w:val="001A5B28"/>
    <w:rsid w:val="001C2764"/>
    <w:rsid w:val="0020211E"/>
    <w:rsid w:val="00235502"/>
    <w:rsid w:val="002B2914"/>
    <w:rsid w:val="002E5647"/>
    <w:rsid w:val="00325276"/>
    <w:rsid w:val="003338B8"/>
    <w:rsid w:val="003438F4"/>
    <w:rsid w:val="003E6EF9"/>
    <w:rsid w:val="004361E0"/>
    <w:rsid w:val="00437442"/>
    <w:rsid w:val="00496E1C"/>
    <w:rsid w:val="004A0F46"/>
    <w:rsid w:val="004E2BD1"/>
    <w:rsid w:val="0051686F"/>
    <w:rsid w:val="005815DE"/>
    <w:rsid w:val="005952FB"/>
    <w:rsid w:val="005D5564"/>
    <w:rsid w:val="0062042F"/>
    <w:rsid w:val="00655F8C"/>
    <w:rsid w:val="0066177F"/>
    <w:rsid w:val="006A5AFB"/>
    <w:rsid w:val="006C6F84"/>
    <w:rsid w:val="006D135B"/>
    <w:rsid w:val="0072781A"/>
    <w:rsid w:val="0074786E"/>
    <w:rsid w:val="00756295"/>
    <w:rsid w:val="007650C8"/>
    <w:rsid w:val="00785CBC"/>
    <w:rsid w:val="0086623F"/>
    <w:rsid w:val="0086718D"/>
    <w:rsid w:val="0089009E"/>
    <w:rsid w:val="008D048D"/>
    <w:rsid w:val="009012C5"/>
    <w:rsid w:val="00953258"/>
    <w:rsid w:val="00987393"/>
    <w:rsid w:val="009C38ED"/>
    <w:rsid w:val="009D62F0"/>
    <w:rsid w:val="00AA393F"/>
    <w:rsid w:val="00AE2171"/>
    <w:rsid w:val="00B47929"/>
    <w:rsid w:val="00B804ED"/>
    <w:rsid w:val="00B83153"/>
    <w:rsid w:val="00B85645"/>
    <w:rsid w:val="00C201C6"/>
    <w:rsid w:val="00C33469"/>
    <w:rsid w:val="00C34123"/>
    <w:rsid w:val="00C35429"/>
    <w:rsid w:val="00C872ED"/>
    <w:rsid w:val="00CE6D61"/>
    <w:rsid w:val="00D275D5"/>
    <w:rsid w:val="00D673B5"/>
    <w:rsid w:val="00DC38DE"/>
    <w:rsid w:val="00E27231"/>
    <w:rsid w:val="00E36A42"/>
    <w:rsid w:val="00E671BD"/>
    <w:rsid w:val="00E95E0B"/>
    <w:rsid w:val="00EA0C41"/>
    <w:rsid w:val="00F56343"/>
    <w:rsid w:val="00F67736"/>
    <w:rsid w:val="00F7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026C6"/>
  <w15:chartTrackingRefBased/>
  <w15:docId w15:val="{81D7E358-C363-4A2B-8DBE-10535E8B0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3982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0A3982"/>
    <w:rPr>
      <w:b/>
      <w:bCs/>
    </w:rPr>
  </w:style>
  <w:style w:type="paragraph" w:styleId="Akapitzlist">
    <w:name w:val="List Paragraph"/>
    <w:basedOn w:val="Normalny"/>
    <w:uiPriority w:val="34"/>
    <w:qFormat/>
    <w:rsid w:val="000A398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0A3982"/>
    <w:pPr>
      <w:spacing w:after="0" w:line="240" w:lineRule="auto"/>
      <w:ind w:left="290" w:hanging="29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A39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0A3982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0A3982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77DF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77DF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77DF1"/>
    <w:rPr>
      <w:vertAlign w:val="superscript"/>
    </w:rPr>
  </w:style>
  <w:style w:type="paragraph" w:styleId="Bezodstpw">
    <w:name w:val="No Spacing"/>
    <w:uiPriority w:val="1"/>
    <w:qFormat/>
    <w:rsid w:val="000B4735"/>
    <w:pPr>
      <w:spacing w:after="0" w:line="240" w:lineRule="auto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4A0F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ysunicieobszarutekstu">
    <w:name w:val="Wysuni?cie obszaru tekstu"/>
    <w:basedOn w:val="Normalny"/>
    <w:rsid w:val="0086623F"/>
    <w:pPr>
      <w:widowControl w:val="0"/>
      <w:suppressAutoHyphens/>
      <w:overflowPunct w:val="0"/>
      <w:autoSpaceDE w:val="0"/>
      <w:spacing w:after="0" w:line="36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  <w:lang w:eastAsia="ar-SA"/>
    </w:rPr>
  </w:style>
  <w:style w:type="paragraph" w:customStyle="1" w:styleId="Default">
    <w:name w:val="Default"/>
    <w:rsid w:val="0086623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41B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41BBC"/>
  </w:style>
  <w:style w:type="paragraph" w:styleId="Stopka">
    <w:name w:val="footer"/>
    <w:basedOn w:val="Normalny"/>
    <w:link w:val="StopkaZnak"/>
    <w:uiPriority w:val="99"/>
    <w:unhideWhenUsed/>
    <w:rsid w:val="00141B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41B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892A32-E85A-4862-92FB-255286AF7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22</Pages>
  <Words>6924</Words>
  <Characters>41548</Characters>
  <Application>Microsoft Office Word</Application>
  <DocSecurity>0</DocSecurity>
  <Lines>346</Lines>
  <Paragraphs>96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19</cp:revision>
  <dcterms:created xsi:type="dcterms:W3CDTF">2019-06-14T09:23:00Z</dcterms:created>
  <dcterms:modified xsi:type="dcterms:W3CDTF">2019-06-26T07:20:00Z</dcterms:modified>
</cp:coreProperties>
</file>