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0CC77" w14:textId="0AB0A695" w:rsidR="00BF393F" w:rsidRDefault="00BF393F"/>
    <w:p w14:paraId="35F36232" w14:textId="550AD741" w:rsidR="00BF393F" w:rsidRDefault="00BF393F"/>
    <w:p w14:paraId="30F78711" w14:textId="52ED55F6" w:rsidR="007317B0" w:rsidRDefault="007317B0" w:rsidP="007317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VI/2019</w:t>
      </w:r>
    </w:p>
    <w:p w14:paraId="23056F38" w14:textId="00C87A2F" w:rsidR="007317B0" w:rsidRDefault="007317B0" w:rsidP="007317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  nadzwyczajnej sesji Rady Gminy Strzałkowo</w:t>
      </w:r>
    </w:p>
    <w:p w14:paraId="22887B3B" w14:textId="2FCFA1EF" w:rsidR="007317B0" w:rsidRDefault="007317B0" w:rsidP="007317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9 maja 2019 roku w sali Gminnego Ośrodka Kultury</w:t>
      </w:r>
    </w:p>
    <w:p w14:paraId="68EC4FA3" w14:textId="65C85103" w:rsidR="007317B0" w:rsidRDefault="007317B0" w:rsidP="007317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16</w:t>
      </w:r>
    </w:p>
    <w:p w14:paraId="4CB80BD0" w14:textId="77777777" w:rsidR="007317B0" w:rsidRDefault="007317B0" w:rsidP="007317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A9FE1B" w14:textId="0A796D35" w:rsidR="007317B0" w:rsidRPr="00A36526" w:rsidRDefault="007317B0" w:rsidP="007317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wypowiadając formułę ”otwieram VI sesję Rady Gminy Strzałkowo” przewodniczący – Tomasz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(zał. nr 1 i 2). Stwierdził, że na 15 radnych, w sesji, na podstawie listy obecności uczestniczy 13 (nieobecni radni: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Krzysztof Stefański)  co stanowi quorum, przy którym Rada może obradować i podejmować prawomocne decyzje. Przewodniczący odczytał następujący porządek obrad:</w:t>
      </w:r>
    </w:p>
    <w:p w14:paraId="078C1AC6" w14:textId="77777777" w:rsidR="007317B0" w:rsidRPr="007317B0" w:rsidRDefault="007317B0" w:rsidP="007317B0">
      <w:pPr>
        <w:spacing w:line="276" w:lineRule="auto"/>
        <w:ind w:left="28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4EBC053" w14:textId="77777777" w:rsidR="007317B0" w:rsidRPr="007317B0" w:rsidRDefault="007317B0" w:rsidP="007317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Otwarcie VI sesji Rady Gminy Strzałkowo.</w:t>
      </w:r>
    </w:p>
    <w:p w14:paraId="033DF1F2" w14:textId="77777777" w:rsidR="007317B0" w:rsidRPr="007317B0" w:rsidRDefault="007317B0" w:rsidP="007317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Odczytanie porządku obrad.</w:t>
      </w:r>
    </w:p>
    <w:p w14:paraId="7A777075" w14:textId="77777777" w:rsidR="007317B0" w:rsidRPr="007317B0" w:rsidRDefault="007317B0" w:rsidP="007317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Zatwierdzenie protokołu z V  sesji.</w:t>
      </w:r>
    </w:p>
    <w:p w14:paraId="53222467" w14:textId="77777777" w:rsidR="007317B0" w:rsidRPr="007317B0" w:rsidRDefault="007317B0" w:rsidP="007317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Zapytania i interpelacje radnych.</w:t>
      </w:r>
    </w:p>
    <w:p w14:paraId="5FDB638D" w14:textId="77777777" w:rsidR="007317B0" w:rsidRPr="007317B0" w:rsidRDefault="007317B0" w:rsidP="007317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Odpowiedzi na interpelacje zgłoszone na poprzedniej sesji.</w:t>
      </w:r>
    </w:p>
    <w:p w14:paraId="7E86F3C8" w14:textId="77777777" w:rsidR="007317B0" w:rsidRPr="007317B0" w:rsidRDefault="007317B0" w:rsidP="007317B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Podjęcie uchwał :</w:t>
      </w:r>
    </w:p>
    <w:p w14:paraId="1A433E83" w14:textId="77777777" w:rsidR="007317B0" w:rsidRPr="007317B0" w:rsidRDefault="007317B0" w:rsidP="007317B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zmieniającej uchwałę w sprawie Wieloletniej Prognozy Finansowej Gminy Strzałkowo,</w:t>
      </w:r>
    </w:p>
    <w:p w14:paraId="20C1EF00" w14:textId="77777777" w:rsidR="007317B0" w:rsidRPr="007317B0" w:rsidRDefault="007317B0" w:rsidP="007317B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zmieniającej uchwałę w sprawie uchwały budżetowej na rok 2019.</w:t>
      </w:r>
    </w:p>
    <w:p w14:paraId="4AFA8A72" w14:textId="77777777" w:rsidR="007317B0" w:rsidRPr="007317B0" w:rsidRDefault="007317B0" w:rsidP="007317B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Wolne wnioski i informacje.</w:t>
      </w:r>
    </w:p>
    <w:p w14:paraId="089E2124" w14:textId="77777777" w:rsidR="007317B0" w:rsidRPr="007317B0" w:rsidRDefault="007317B0" w:rsidP="007317B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17B0">
        <w:rPr>
          <w:rFonts w:ascii="Times New Roman" w:hAnsi="Times New Roman" w:cs="Times New Roman"/>
          <w:sz w:val="24"/>
          <w:szCs w:val="24"/>
        </w:rPr>
        <w:t>Zakończenie sesji</w:t>
      </w:r>
    </w:p>
    <w:p w14:paraId="3773DA36" w14:textId="77777777" w:rsidR="007317B0" w:rsidRPr="003809D9" w:rsidRDefault="007317B0" w:rsidP="007317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872062" w14:textId="77777777" w:rsidR="007317B0" w:rsidRDefault="007317B0" w:rsidP="007317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14:paraId="4302EE0C" w14:textId="77777777" w:rsidR="007317B0" w:rsidRDefault="007317B0" w:rsidP="007317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ich brakiem przystąpił do realizacji  porządku obrad. </w:t>
      </w:r>
    </w:p>
    <w:p w14:paraId="6A608F3B" w14:textId="77777777" w:rsidR="007317B0" w:rsidRDefault="007317B0" w:rsidP="007317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2B96381C" w14:textId="11531D6B" w:rsidR="007317B0" w:rsidRDefault="007317B0" w:rsidP="007317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V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14:paraId="5F7EC233" w14:textId="388F821D" w:rsidR="007317B0" w:rsidRPr="0016290F" w:rsidRDefault="007317B0" w:rsidP="001629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lastRenderedPageBreak/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5E6A5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 </w:t>
      </w:r>
      <w:r w:rsidR="00A6108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V sesji Rady Gminy Strzałkowo został przyjęty jednogłośnie.</w:t>
      </w:r>
    </w:p>
    <w:p w14:paraId="1CED1837" w14:textId="77777777" w:rsidR="007317B0" w:rsidRDefault="007317B0" w:rsidP="007317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C6A8DB" w14:textId="77777777" w:rsidR="007317B0" w:rsidRDefault="007317B0" w:rsidP="007317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4.:</w:t>
      </w:r>
    </w:p>
    <w:p w14:paraId="682839E3" w14:textId="7BA7D35C" w:rsidR="004E15FA" w:rsidRDefault="007317B0" w:rsidP="006C05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interpelacje i zapytania radn</w:t>
      </w:r>
      <w:r w:rsidR="00A610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Emilia </w:t>
      </w:r>
      <w:proofErr w:type="spellStart"/>
      <w:r w:rsidR="00A61087">
        <w:rPr>
          <w:rFonts w:ascii="Times New Roman" w:eastAsia="Times New Roman" w:hAnsi="Times New Roman" w:cs="Times New Roman"/>
          <w:sz w:val="24"/>
          <w:szCs w:val="24"/>
          <w:lang w:eastAsia="pl-PL"/>
        </w:rPr>
        <w:t>Tejs</w:t>
      </w:r>
      <w:proofErr w:type="spellEnd"/>
      <w:r w:rsidR="00A610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zgłosiła interpelacj</w:t>
      </w:r>
      <w:r w:rsidR="0016290F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A610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</w:t>
      </w:r>
      <w:r w:rsidR="006C05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zasypania </w:t>
      </w:r>
      <w:r w:rsidR="004E15FA">
        <w:rPr>
          <w:rFonts w:ascii="Times New Roman" w:hAnsi="Times New Roman" w:cs="Times New Roman"/>
          <w:sz w:val="24"/>
          <w:szCs w:val="24"/>
        </w:rPr>
        <w:t xml:space="preserve"> dziury na poboczu drogi, obok transformatora w Skarboszewie</w:t>
      </w:r>
      <w:r w:rsidR="006C0502">
        <w:rPr>
          <w:rFonts w:ascii="Times New Roman" w:hAnsi="Times New Roman" w:cs="Times New Roman"/>
          <w:sz w:val="24"/>
          <w:szCs w:val="24"/>
        </w:rPr>
        <w:t>,</w:t>
      </w:r>
      <w:r w:rsidR="004E15FA">
        <w:rPr>
          <w:rFonts w:ascii="Times New Roman" w:hAnsi="Times New Roman" w:cs="Times New Roman"/>
          <w:sz w:val="24"/>
          <w:szCs w:val="24"/>
        </w:rPr>
        <w:t xml:space="preserve"> przy drodze gminnej</w:t>
      </w:r>
      <w:r w:rsidR="006C050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E15FA">
        <w:rPr>
          <w:rFonts w:ascii="Times New Roman" w:hAnsi="Times New Roman" w:cs="Times New Roman"/>
          <w:sz w:val="24"/>
          <w:szCs w:val="24"/>
        </w:rPr>
        <w:t xml:space="preserve"> w kierunku posesji 45</w:t>
      </w:r>
      <w:r w:rsidR="006C0502">
        <w:rPr>
          <w:rFonts w:ascii="Times New Roman" w:hAnsi="Times New Roman" w:cs="Times New Roman"/>
          <w:sz w:val="24"/>
          <w:szCs w:val="24"/>
        </w:rPr>
        <w:t>. Wyjaśniła, że</w:t>
      </w:r>
      <w:r w:rsidR="0016290F">
        <w:rPr>
          <w:rFonts w:ascii="Times New Roman" w:hAnsi="Times New Roman" w:cs="Times New Roman"/>
          <w:sz w:val="24"/>
          <w:szCs w:val="24"/>
        </w:rPr>
        <w:t xml:space="preserve"> przez</w:t>
      </w:r>
      <w:r w:rsidR="006C0502">
        <w:rPr>
          <w:rFonts w:ascii="Times New Roman" w:hAnsi="Times New Roman" w:cs="Times New Roman"/>
          <w:sz w:val="24"/>
          <w:szCs w:val="24"/>
        </w:rPr>
        <w:t xml:space="preserve"> dziurę</w:t>
      </w:r>
      <w:r w:rsidR="004E15FA">
        <w:rPr>
          <w:rFonts w:ascii="Times New Roman" w:hAnsi="Times New Roman" w:cs="Times New Roman"/>
          <w:sz w:val="24"/>
          <w:szCs w:val="24"/>
        </w:rPr>
        <w:t xml:space="preserve"> widać uszkodzoną rurę ściekową </w:t>
      </w:r>
      <w:r w:rsidR="006C05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(treść interpelacji – zał. nr 4).  Korzystając z głosu </w:t>
      </w:r>
      <w:r w:rsidR="004E15FA">
        <w:rPr>
          <w:rFonts w:ascii="Times New Roman" w:hAnsi="Times New Roman" w:cs="Times New Roman"/>
          <w:sz w:val="24"/>
          <w:szCs w:val="24"/>
        </w:rPr>
        <w:t xml:space="preserve">podziękowała  Wójtowi oraz  </w:t>
      </w:r>
      <w:r w:rsidR="006C0502">
        <w:rPr>
          <w:rFonts w:ascii="Times New Roman" w:hAnsi="Times New Roman" w:cs="Times New Roman"/>
          <w:sz w:val="24"/>
          <w:szCs w:val="24"/>
        </w:rPr>
        <w:t>r</w:t>
      </w:r>
      <w:r w:rsidR="004E15FA">
        <w:rPr>
          <w:rFonts w:ascii="Times New Roman" w:hAnsi="Times New Roman" w:cs="Times New Roman"/>
          <w:sz w:val="24"/>
          <w:szCs w:val="24"/>
        </w:rPr>
        <w:t xml:space="preserve">adnemu </w:t>
      </w:r>
      <w:r w:rsidR="006C0502">
        <w:rPr>
          <w:rFonts w:ascii="Times New Roman" w:hAnsi="Times New Roman" w:cs="Times New Roman"/>
          <w:sz w:val="24"/>
          <w:szCs w:val="24"/>
        </w:rPr>
        <w:t>p</w:t>
      </w:r>
      <w:r w:rsidR="004E15FA">
        <w:rPr>
          <w:rFonts w:ascii="Times New Roman" w:hAnsi="Times New Roman" w:cs="Times New Roman"/>
          <w:sz w:val="24"/>
          <w:szCs w:val="24"/>
        </w:rPr>
        <w:t>owiat</w:t>
      </w:r>
      <w:r w:rsidR="006C0502">
        <w:rPr>
          <w:rFonts w:ascii="Times New Roman" w:hAnsi="Times New Roman" w:cs="Times New Roman"/>
          <w:sz w:val="24"/>
          <w:szCs w:val="24"/>
        </w:rPr>
        <w:t>owemu</w:t>
      </w:r>
      <w:r w:rsidR="004E15FA">
        <w:rPr>
          <w:rFonts w:ascii="Times New Roman" w:hAnsi="Times New Roman" w:cs="Times New Roman"/>
          <w:sz w:val="24"/>
          <w:szCs w:val="24"/>
        </w:rPr>
        <w:t xml:space="preserve"> Piotrowi </w:t>
      </w:r>
      <w:proofErr w:type="spellStart"/>
      <w:r w:rsidR="004E15FA">
        <w:rPr>
          <w:rFonts w:ascii="Times New Roman" w:hAnsi="Times New Roman" w:cs="Times New Roman"/>
          <w:sz w:val="24"/>
          <w:szCs w:val="24"/>
        </w:rPr>
        <w:t>Gałanowi</w:t>
      </w:r>
      <w:proofErr w:type="spellEnd"/>
      <w:r w:rsidR="004E15FA">
        <w:rPr>
          <w:rFonts w:ascii="Times New Roman" w:hAnsi="Times New Roman" w:cs="Times New Roman"/>
          <w:sz w:val="24"/>
          <w:szCs w:val="24"/>
        </w:rPr>
        <w:t xml:space="preserve"> za pozytywne</w:t>
      </w:r>
      <w:r w:rsidR="006C0502">
        <w:rPr>
          <w:rFonts w:ascii="Times New Roman" w:hAnsi="Times New Roman" w:cs="Times New Roman"/>
          <w:sz w:val="24"/>
          <w:szCs w:val="24"/>
        </w:rPr>
        <w:t xml:space="preserve"> załatwienie sprawy</w:t>
      </w:r>
      <w:r w:rsidR="004E15FA">
        <w:rPr>
          <w:rFonts w:ascii="Times New Roman" w:hAnsi="Times New Roman" w:cs="Times New Roman"/>
          <w:sz w:val="24"/>
          <w:szCs w:val="24"/>
        </w:rPr>
        <w:t xml:space="preserve"> założenia chodnika przy kościele w Skarboszewie. </w:t>
      </w:r>
      <w:r w:rsidR="006C0502">
        <w:rPr>
          <w:rFonts w:ascii="Times New Roman" w:hAnsi="Times New Roman" w:cs="Times New Roman"/>
          <w:sz w:val="24"/>
          <w:szCs w:val="24"/>
        </w:rPr>
        <w:t xml:space="preserve"> Poinformowała, że za</w:t>
      </w:r>
      <w:r w:rsidR="004E15FA">
        <w:rPr>
          <w:rFonts w:ascii="Times New Roman" w:hAnsi="Times New Roman" w:cs="Times New Roman"/>
          <w:sz w:val="24"/>
          <w:szCs w:val="24"/>
        </w:rPr>
        <w:t>łożony chodnik będzie służył dzieciom, które dojeżdżają do szkoły oraz wiernym przychodzącym do kościoła. Chodnik ładnie wygląda</w:t>
      </w:r>
      <w:r w:rsidR="0016290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E15FA">
        <w:rPr>
          <w:rFonts w:ascii="Times New Roman" w:hAnsi="Times New Roman" w:cs="Times New Roman"/>
          <w:sz w:val="24"/>
          <w:szCs w:val="24"/>
        </w:rPr>
        <w:t xml:space="preserve"> i myśl</w:t>
      </w:r>
      <w:r w:rsidR="006C0502">
        <w:rPr>
          <w:rFonts w:ascii="Times New Roman" w:hAnsi="Times New Roman" w:cs="Times New Roman"/>
          <w:sz w:val="24"/>
          <w:szCs w:val="24"/>
        </w:rPr>
        <w:t>i</w:t>
      </w:r>
      <w:r w:rsidR="004E15FA">
        <w:rPr>
          <w:rFonts w:ascii="Times New Roman" w:hAnsi="Times New Roman" w:cs="Times New Roman"/>
          <w:sz w:val="24"/>
          <w:szCs w:val="24"/>
        </w:rPr>
        <w:t xml:space="preserve">, że pasy będą wkrótce namalowane. </w:t>
      </w:r>
      <w:r w:rsidR="006C0502">
        <w:rPr>
          <w:rFonts w:ascii="Times New Roman" w:hAnsi="Times New Roman" w:cs="Times New Roman"/>
          <w:sz w:val="24"/>
          <w:szCs w:val="24"/>
        </w:rPr>
        <w:t>P</w:t>
      </w:r>
      <w:r w:rsidR="004E15FA">
        <w:rPr>
          <w:rFonts w:ascii="Times New Roman" w:hAnsi="Times New Roman" w:cs="Times New Roman"/>
          <w:sz w:val="24"/>
          <w:szCs w:val="24"/>
        </w:rPr>
        <w:t xml:space="preserve">oprosiła o konserwację ogrodzenia oraz naprawę fundamentów, które z roku na rok </w:t>
      </w:r>
      <w:r w:rsidR="006C0502">
        <w:rPr>
          <w:rFonts w:ascii="Times New Roman" w:hAnsi="Times New Roman" w:cs="Times New Roman"/>
          <w:sz w:val="24"/>
          <w:szCs w:val="24"/>
        </w:rPr>
        <w:t>są</w:t>
      </w:r>
      <w:r w:rsidR="004E15FA">
        <w:rPr>
          <w:rFonts w:ascii="Times New Roman" w:hAnsi="Times New Roman" w:cs="Times New Roman"/>
          <w:sz w:val="24"/>
          <w:szCs w:val="24"/>
        </w:rPr>
        <w:t xml:space="preserve"> niszczone przez drzewa.</w:t>
      </w:r>
    </w:p>
    <w:p w14:paraId="75DBE53B" w14:textId="0FF5F1DC" w:rsidR="00BF393F" w:rsidRDefault="00BF393F"/>
    <w:p w14:paraId="7FBC49EE" w14:textId="78F9F0D1" w:rsidR="00A61087" w:rsidRDefault="00A61087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5.:</w:t>
      </w:r>
    </w:p>
    <w:p w14:paraId="5C82AE7F" w14:textId="1D8DF9B8" w:rsidR="00A61087" w:rsidRPr="00A61087" w:rsidRDefault="00A61087" w:rsidP="0016290F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poinformował, że na</w:t>
      </w:r>
      <w:r w:rsidRPr="00A61087">
        <w:rPr>
          <w:rFonts w:ascii="Times New Roman" w:hAnsi="Times New Roman" w:cs="Times New Roman"/>
          <w:sz w:val="24"/>
          <w:szCs w:val="24"/>
        </w:rPr>
        <w:t xml:space="preserve"> poprzedniej sesji interpelację złożył radny Krzysztof  Graczyk. Dotyczyła ona możliwości wydłużenia pracy gminnego przedszkola do godziny 18.00.  W dniu  30 kwietnia br.  </w:t>
      </w: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Pr="00A61087">
        <w:rPr>
          <w:rFonts w:ascii="Times New Roman" w:hAnsi="Times New Roman" w:cs="Times New Roman"/>
          <w:sz w:val="24"/>
          <w:szCs w:val="24"/>
        </w:rPr>
        <w:t>otrzymał odpowiedź następującej treści:</w:t>
      </w:r>
    </w:p>
    <w:p w14:paraId="1C6D1B46" w14:textId="77777777" w:rsidR="00A61087" w:rsidRPr="00A61087" w:rsidRDefault="00A61087" w:rsidP="00A61087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61087">
        <w:rPr>
          <w:rFonts w:ascii="Times New Roman" w:hAnsi="Times New Roman" w:cs="Times New Roman"/>
          <w:b/>
          <w:i/>
          <w:sz w:val="24"/>
          <w:szCs w:val="24"/>
        </w:rPr>
        <w:t>„W odpowiedzi na interpelację radnego Krzysztofa Graczyka zgłoszoną w dniu 18 kwietnia 2019 r na V sesji Rady Gminy Strzałkowo w sprawie wydłużenia czasu pracy Przedszkola Gminnego w Strzałkowie informuję, iż postaramy się uwzględnić sugestie rodziców dzieci przedszkolnych i przedłużyć czas pracy przedszkola gminnego do godziny 18.00”.</w:t>
      </w:r>
    </w:p>
    <w:p w14:paraId="21DFCBDF" w14:textId="77777777" w:rsidR="00A61087" w:rsidRDefault="00A61087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82D74D" w14:textId="4198E6EC" w:rsidR="00A61087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A6108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4BF7075F" w14:textId="7047E137" w:rsidR="00BF393F" w:rsidRDefault="00B0780E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BF393F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5EE2ACE3" w14:textId="31D6D400" w:rsidR="00BF393F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      zmieniający  uchwałę w sprawie Wieloletniej Prognozy Finansowej Gminy Strzałkowo (treść wystąpienia – zał. nr 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0F7774" w14:textId="77777777" w:rsidR="00BF393F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216661B4" w14:textId="2A002966" w:rsidR="00BF393F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Radny </w:t>
      </w:r>
      <w:r w:rsidR="001A0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Tomasz Synowiec z-ca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</w:t>
      </w:r>
      <w:r w:rsidR="001A04F2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Budżetowej odpowiedział, że pozytywna.</w:t>
      </w:r>
    </w:p>
    <w:p w14:paraId="6FBEF195" w14:textId="77777777" w:rsidR="00BF393F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0B46CE01" w14:textId="3B811DD8" w:rsidR="00BF393F" w:rsidRDefault="00BF393F" w:rsidP="00BF393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B0780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B0780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59ACFE" w14:textId="0F4EC9A7" w:rsidR="00BF393F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zmieniającą uchwałę w  sprawie Wieloletniej Prognozy Finansowej Gminy Strzałkowo (uchwała nr  V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68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94E61B2" w14:textId="5C9AC5F6" w:rsidR="00BF393F" w:rsidRDefault="00BF393F" w:rsidP="00BF3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A95458" w14:textId="497DDEE5" w:rsidR="00B0780E" w:rsidRDefault="00B0780E" w:rsidP="00BF3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14:paraId="7E2761C5" w14:textId="77777777" w:rsidR="00B0780E" w:rsidRDefault="00B0780E" w:rsidP="00BF3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79B4AD" w14:textId="5B1F82C6" w:rsidR="00BF393F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zmieniający  uchwałę  w sprawie  uchwały budżetowej na rok 2019 ( treść wystąpienia – zał. nr 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43153E3E" w14:textId="77777777" w:rsidR="00BF393F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2101B1DC" w14:textId="5116CB24" w:rsidR="00BF393F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z-ca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Budżetowej odpowiedział, że pozytywna.</w:t>
      </w:r>
    </w:p>
    <w:p w14:paraId="5910F686" w14:textId="77777777" w:rsidR="00BF393F" w:rsidRDefault="00BF393F" w:rsidP="00BF393F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7ACE55F5" w14:textId="1F3E6002" w:rsidR="00BF393F" w:rsidRDefault="00BF393F" w:rsidP="00BF393F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3F005A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B0780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C48BB1" w14:textId="3C74F632" w:rsidR="00BF393F" w:rsidRDefault="00BF393F" w:rsidP="00BF39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2019 (uchwała nr V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9/2019 – zał. nr 1</w:t>
      </w:r>
      <w:r w:rsidR="00B0780E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25A48D4" w14:textId="77777777" w:rsidR="00B0780E" w:rsidRDefault="00B0780E" w:rsidP="00B078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A8B6AB" w14:textId="47956FAF" w:rsidR="00B0780E" w:rsidRDefault="00B0780E" w:rsidP="00B078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  7.:</w:t>
      </w:r>
    </w:p>
    <w:p w14:paraId="6F74AD2A" w14:textId="77777777" w:rsidR="00B0780E" w:rsidRPr="00115E36" w:rsidRDefault="00B0780E" w:rsidP="00B078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AC070" w14:textId="2EA6CCDC" w:rsidR="00B0780E" w:rsidRDefault="00B0780E" w:rsidP="00B078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punkcie wolne wnioski nikt z obecnych na sali nie zabrał głosu.</w:t>
      </w:r>
    </w:p>
    <w:p w14:paraId="5A157842" w14:textId="77777777" w:rsidR="00B0780E" w:rsidRDefault="00B0780E" w:rsidP="00B0780E">
      <w:pPr>
        <w:pStyle w:val="Tekstpodstawowywcity"/>
        <w:spacing w:line="360" w:lineRule="auto"/>
        <w:ind w:left="0" w:firstLine="0"/>
        <w:jc w:val="both"/>
      </w:pPr>
    </w:p>
    <w:p w14:paraId="04B35838" w14:textId="0B756209" w:rsidR="00B0780E" w:rsidRDefault="00B0780E" w:rsidP="00B0780E">
      <w:pPr>
        <w:pStyle w:val="Tekstpodstawowywcity"/>
        <w:spacing w:line="360" w:lineRule="auto"/>
        <w:ind w:left="0" w:firstLine="0"/>
        <w:jc w:val="both"/>
      </w:pPr>
      <w:r>
        <w:lastRenderedPageBreak/>
        <w:t>Do pkt 8.:</w:t>
      </w:r>
    </w:p>
    <w:p w14:paraId="6F4C0075" w14:textId="77777777" w:rsidR="00B0780E" w:rsidRDefault="00B0780E" w:rsidP="00B0780E">
      <w:pPr>
        <w:pStyle w:val="Tekstpodstawowywcity"/>
        <w:spacing w:line="360" w:lineRule="auto"/>
        <w:ind w:left="0" w:firstLine="0"/>
        <w:jc w:val="both"/>
      </w:pPr>
    </w:p>
    <w:p w14:paraId="51BA7779" w14:textId="2BF9DE0B" w:rsidR="00B0780E" w:rsidRPr="00D16702" w:rsidRDefault="00B0780E" w:rsidP="00B078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>O godzinie  1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16</w:t>
      </w:r>
      <w:r w:rsidRPr="00D16702">
        <w:rPr>
          <w:rFonts w:ascii="Times New Roman" w:hAnsi="Times New Roman" w:cs="Times New Roman"/>
          <w:sz w:val="24"/>
          <w:szCs w:val="24"/>
        </w:rPr>
        <w:t xml:space="preserve"> Przewodniczący  poinformował, że sesja Rady Gminy Strzałkowo dobiega końca. Wypowiadając formułę „zamykam </w:t>
      </w:r>
      <w:r>
        <w:rPr>
          <w:rFonts w:ascii="Times New Roman" w:hAnsi="Times New Roman" w:cs="Times New Roman"/>
          <w:sz w:val="24"/>
          <w:szCs w:val="24"/>
        </w:rPr>
        <w:t>VI</w:t>
      </w:r>
      <w:r w:rsidRPr="00D16702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7986373E" w14:textId="77777777" w:rsidR="00B0780E" w:rsidRDefault="00B0780E" w:rsidP="00B078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024102" w14:textId="77777777" w:rsidR="00B0780E" w:rsidRPr="00D16702" w:rsidRDefault="00B0780E" w:rsidP="00B078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4AA64" w14:textId="77777777" w:rsidR="00B0780E" w:rsidRPr="00D16702" w:rsidRDefault="00B0780E" w:rsidP="00B078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>Protokołował:</w:t>
      </w:r>
    </w:p>
    <w:p w14:paraId="5E898ECD" w14:textId="77777777" w:rsidR="00B0780E" w:rsidRPr="00D16702" w:rsidRDefault="00B0780E" w:rsidP="00B078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6702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5E382B75" w14:textId="77777777" w:rsidR="00B0780E" w:rsidRPr="00D16702" w:rsidRDefault="00B0780E" w:rsidP="00B078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2BE8114E" w14:textId="77777777" w:rsidR="00B0780E" w:rsidRPr="00D16702" w:rsidRDefault="00B0780E" w:rsidP="00B078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CA319" w14:textId="77777777" w:rsidR="00B0780E" w:rsidRPr="00D16702" w:rsidRDefault="00B0780E" w:rsidP="00B078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1139ADAF" w14:textId="77777777" w:rsidR="00B0780E" w:rsidRPr="00D16702" w:rsidRDefault="00B0780E" w:rsidP="00B0780E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6CC8BD82" w14:textId="77777777" w:rsidR="00B0780E" w:rsidRPr="00D16702" w:rsidRDefault="00B0780E" w:rsidP="00B0780E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D16702">
        <w:rPr>
          <w:rFonts w:ascii="Times New Roman" w:hAnsi="Times New Roman" w:cs="Times New Roman"/>
          <w:sz w:val="24"/>
          <w:szCs w:val="24"/>
        </w:rPr>
        <w:t>Gałan</w:t>
      </w:r>
      <w:proofErr w:type="spellEnd"/>
    </w:p>
    <w:p w14:paraId="32020366" w14:textId="77777777" w:rsidR="00B0780E" w:rsidRDefault="00B0780E" w:rsidP="00BF39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2FF087" w14:textId="77777777" w:rsidR="00BF393F" w:rsidRDefault="00BF393F" w:rsidP="00BF3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2B1BBF" w14:textId="77777777" w:rsidR="00BF393F" w:rsidRDefault="00BF393F" w:rsidP="00BF3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4C4E46" w14:textId="77777777" w:rsidR="00BF393F" w:rsidRDefault="00BF393F"/>
    <w:sectPr w:rsidR="00BF393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E8EDE" w14:textId="77777777" w:rsidR="00673B58" w:rsidRDefault="00673B58" w:rsidP="00B0780E">
      <w:pPr>
        <w:spacing w:after="0" w:line="240" w:lineRule="auto"/>
      </w:pPr>
      <w:r>
        <w:separator/>
      </w:r>
    </w:p>
  </w:endnote>
  <w:endnote w:type="continuationSeparator" w:id="0">
    <w:p w14:paraId="7AFA90A2" w14:textId="77777777" w:rsidR="00673B58" w:rsidRDefault="00673B58" w:rsidP="00B07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2311714"/>
      <w:docPartObj>
        <w:docPartGallery w:val="Page Numbers (Bottom of Page)"/>
        <w:docPartUnique/>
      </w:docPartObj>
    </w:sdtPr>
    <w:sdtEndPr/>
    <w:sdtContent>
      <w:p w14:paraId="60F5F841" w14:textId="12DA0E6E" w:rsidR="00B0780E" w:rsidRDefault="00B078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D9C7E0" w14:textId="77777777" w:rsidR="00B0780E" w:rsidRDefault="00B078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70160" w14:textId="77777777" w:rsidR="00673B58" w:rsidRDefault="00673B58" w:rsidP="00B0780E">
      <w:pPr>
        <w:spacing w:after="0" w:line="240" w:lineRule="auto"/>
      </w:pPr>
      <w:r>
        <w:separator/>
      </w:r>
    </w:p>
  </w:footnote>
  <w:footnote w:type="continuationSeparator" w:id="0">
    <w:p w14:paraId="4E90EAF3" w14:textId="77777777" w:rsidR="00673B58" w:rsidRDefault="00673B58" w:rsidP="00B078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659AD"/>
    <w:multiLevelType w:val="hybridMultilevel"/>
    <w:tmpl w:val="262603F0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8A5E28"/>
    <w:multiLevelType w:val="hybridMultilevel"/>
    <w:tmpl w:val="DD965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865E7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93"/>
    <w:rsid w:val="0016290F"/>
    <w:rsid w:val="0018682B"/>
    <w:rsid w:val="0019486B"/>
    <w:rsid w:val="001A04F2"/>
    <w:rsid w:val="00343993"/>
    <w:rsid w:val="003F005A"/>
    <w:rsid w:val="0048782F"/>
    <w:rsid w:val="004E15FA"/>
    <w:rsid w:val="005E6A5E"/>
    <w:rsid w:val="00673B58"/>
    <w:rsid w:val="006C0502"/>
    <w:rsid w:val="007317B0"/>
    <w:rsid w:val="007650C8"/>
    <w:rsid w:val="008607A4"/>
    <w:rsid w:val="008B0588"/>
    <w:rsid w:val="009A04B1"/>
    <w:rsid w:val="00A61087"/>
    <w:rsid w:val="00B0780E"/>
    <w:rsid w:val="00BF393F"/>
    <w:rsid w:val="00D2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33A35"/>
  <w15:chartTrackingRefBased/>
  <w15:docId w15:val="{C3F7B542-4AEC-4602-B062-6961AB56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393F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F393F"/>
    <w:rPr>
      <w:b/>
      <w:bCs/>
    </w:rPr>
  </w:style>
  <w:style w:type="paragraph" w:styleId="Akapitzlist">
    <w:name w:val="List Paragraph"/>
    <w:basedOn w:val="Normalny"/>
    <w:uiPriority w:val="34"/>
    <w:qFormat/>
    <w:rsid w:val="00731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0780E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078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07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780E"/>
  </w:style>
  <w:style w:type="paragraph" w:styleId="Stopka">
    <w:name w:val="footer"/>
    <w:basedOn w:val="Normalny"/>
    <w:link w:val="StopkaZnak"/>
    <w:uiPriority w:val="99"/>
    <w:unhideWhenUsed/>
    <w:rsid w:val="00B07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780E"/>
  </w:style>
  <w:style w:type="paragraph" w:styleId="Tekstdymka">
    <w:name w:val="Balloon Text"/>
    <w:basedOn w:val="Normalny"/>
    <w:link w:val="TekstdymkaZnak"/>
    <w:uiPriority w:val="99"/>
    <w:semiHidden/>
    <w:unhideWhenUsed/>
    <w:rsid w:val="00487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8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8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813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10</cp:revision>
  <cp:lastPrinted>2019-08-13T07:26:00Z</cp:lastPrinted>
  <dcterms:created xsi:type="dcterms:W3CDTF">2019-05-10T06:40:00Z</dcterms:created>
  <dcterms:modified xsi:type="dcterms:W3CDTF">2019-08-13T07:26:00Z</dcterms:modified>
</cp:coreProperties>
</file>