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357" w:rsidRPr="00A65357" w:rsidRDefault="00A65357" w:rsidP="00A653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/2017</w:t>
      </w:r>
    </w:p>
    <w:p w:rsidR="00A65357" w:rsidRPr="00A65357" w:rsidRDefault="00A65357" w:rsidP="00A653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z nadzwyczajnej sesji Rady Gminy Strzałkowo</w:t>
      </w:r>
    </w:p>
    <w:p w:rsidR="00A65357" w:rsidRPr="00A65357" w:rsidRDefault="00A65357" w:rsidP="00A653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 kwietnia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2017 roku w sali  Urzędu Gminy Strzałkowo</w:t>
      </w:r>
    </w:p>
    <w:p w:rsidR="00A65357" w:rsidRPr="00A65357" w:rsidRDefault="00A65357" w:rsidP="00A653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trwającej od  godz.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653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25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</w:t>
      </w:r>
      <w:r w:rsidR="005C5CE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653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 w:rsidR="005C5CE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A653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sesję Rady Gminy Strzałkowo” przewodniczący – Kazimierz Pawlak rozpoczął obrady. Powitał radnych, zaproszonych gości   i osoby uczestniczące w sesji (zał. nr 1 i 2). Stwierdził, że na 15. radnych, w sesji, na podstawie listy obecności,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., co stanowi quorum, przy którym Rada może obradować               i podejmować prawomocne decyzje. 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 następujący porządek obrad: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Strzałkowo.</w:t>
      </w:r>
    </w:p>
    <w:p w:rsidR="00A65357" w:rsidRPr="00A65357" w:rsidRDefault="00A65357" w:rsidP="00A6535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Odczytanie porządku obrad.</w:t>
      </w:r>
    </w:p>
    <w:p w:rsidR="00A65357" w:rsidRPr="00A65357" w:rsidRDefault="00A65357" w:rsidP="00A6535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Zatwierdzenie protokołu z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sesji.</w:t>
      </w:r>
    </w:p>
    <w:p w:rsidR="00A65357" w:rsidRPr="00A65357" w:rsidRDefault="00A65357" w:rsidP="00A6535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i interpelacje radnych.</w:t>
      </w:r>
    </w:p>
    <w:p w:rsidR="00A65357" w:rsidRPr="00A65357" w:rsidRDefault="00A65357" w:rsidP="00A6535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Podjęcie uchwał:</w:t>
      </w:r>
    </w:p>
    <w:p w:rsidR="00A65357" w:rsidRPr="00A65357" w:rsidRDefault="00A65357" w:rsidP="00A6535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a/  zmieniającej uchwałę w sprawie Wieloletniej Prognozy Finansowej Gminy Strzałkowo,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b/ zmieniającej uchwałę w sprawie uchwały budżetowej na rok 2017.</w:t>
      </w:r>
    </w:p>
    <w:p w:rsidR="00A65357" w:rsidRPr="00A65357" w:rsidRDefault="00A65357" w:rsidP="00A6535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Wolne wnioski.</w:t>
      </w:r>
    </w:p>
    <w:p w:rsidR="00A65357" w:rsidRPr="00A65357" w:rsidRDefault="00A65357" w:rsidP="00A6535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Zakończenie posiedzenia.</w:t>
      </w:r>
    </w:p>
    <w:p w:rsidR="00A65357" w:rsidRPr="00A65357" w:rsidRDefault="00A65357" w:rsidP="00A65357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 W  związku z ich brakiem przystąpił do realizacji  porządku obrad. 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</w:t>
      </w:r>
      <w:r w:rsidR="000B22DA"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 protokół przyjąć bez odczytywania. Zapytał, czy ktoś ma uwagi do protokołu. W związku z tym, że nikt z radnych nie zgłosił uwag, zaproponował głosowanie.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XX</w:t>
      </w:r>
      <w:r w:rsidR="000B22DA">
        <w:rPr>
          <w:rFonts w:ascii="Times New Roman" w:eastAsia="Times New Roman" w:hAnsi="Times New Roman" w:cs="Times New Roman"/>
          <w:sz w:val="24"/>
          <w:szCs w:val="24"/>
          <w:lang w:eastAsia="pl-PL"/>
        </w:rPr>
        <w:t>IX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:rsidR="00A65357" w:rsidRPr="00A65357" w:rsidRDefault="00A65357" w:rsidP="00A6535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 pkt</w:t>
      </w:r>
      <w:r w:rsidR="004D18E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4.: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5CE7" w:rsidRPr="005C5CE7" w:rsidRDefault="005C5CE7" w:rsidP="000F0E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zapytania i interpelacje radnych jako pierwszy głos zabrał Przewodniczący,</w:t>
      </w:r>
      <w:r w:rsidR="000F0E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zgłosił wniosek, aby z</w:t>
      </w:r>
      <w:r w:rsidRPr="005C5CE7">
        <w:rPr>
          <w:rFonts w:ascii="Times New Roman" w:hAnsi="Times New Roman" w:cs="Times New Roman"/>
          <w:sz w:val="24"/>
          <w:szCs w:val="24"/>
        </w:rPr>
        <w:t>amontować dwie  lampy solarne w miejscowości Staw II na skrz</w:t>
      </w:r>
      <w:r w:rsidR="00EF6241">
        <w:rPr>
          <w:rFonts w:ascii="Times New Roman" w:hAnsi="Times New Roman" w:cs="Times New Roman"/>
          <w:sz w:val="24"/>
          <w:szCs w:val="24"/>
        </w:rPr>
        <w:t xml:space="preserve">yżowaniu drogi krajowej  z </w:t>
      </w:r>
      <w:r w:rsidRPr="005C5CE7">
        <w:rPr>
          <w:rFonts w:ascii="Times New Roman" w:hAnsi="Times New Roman" w:cs="Times New Roman"/>
          <w:sz w:val="24"/>
          <w:szCs w:val="24"/>
        </w:rPr>
        <w:t xml:space="preserve"> gminną.</w:t>
      </w:r>
      <w:r w:rsidR="000F0E1E">
        <w:rPr>
          <w:rFonts w:ascii="Times New Roman" w:hAnsi="Times New Roman" w:cs="Times New Roman"/>
          <w:sz w:val="24"/>
          <w:szCs w:val="24"/>
        </w:rPr>
        <w:t xml:space="preserve"> Wyjaśnił, że z takim wnioskiem zgłosili się do niego mieszkańcy tej miejscowości po wypadku śmiertelnym na </w:t>
      </w:r>
      <w:r w:rsidR="004D18E8">
        <w:rPr>
          <w:rFonts w:ascii="Times New Roman" w:hAnsi="Times New Roman" w:cs="Times New Roman"/>
          <w:sz w:val="24"/>
          <w:szCs w:val="24"/>
        </w:rPr>
        <w:t>ww.</w:t>
      </w:r>
      <w:r w:rsidR="000F0E1E">
        <w:rPr>
          <w:rFonts w:ascii="Times New Roman" w:hAnsi="Times New Roman" w:cs="Times New Roman"/>
          <w:sz w:val="24"/>
          <w:szCs w:val="24"/>
        </w:rPr>
        <w:t xml:space="preserve"> drodze jaki miał miejsce</w:t>
      </w:r>
      <w:r w:rsidR="00EF624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6280B">
        <w:rPr>
          <w:rFonts w:ascii="Times New Roman" w:hAnsi="Times New Roman" w:cs="Times New Roman"/>
          <w:sz w:val="24"/>
          <w:szCs w:val="24"/>
        </w:rPr>
        <w:t xml:space="preserve"> </w:t>
      </w:r>
      <w:r w:rsidR="000F0E1E">
        <w:rPr>
          <w:rFonts w:ascii="Times New Roman" w:hAnsi="Times New Roman" w:cs="Times New Roman"/>
          <w:sz w:val="24"/>
          <w:szCs w:val="24"/>
        </w:rPr>
        <w:t xml:space="preserve"> w ubiegłym tygodniu. Drugi wniosek </w:t>
      </w:r>
      <w:r w:rsidR="004D18E8">
        <w:rPr>
          <w:rFonts w:ascii="Times New Roman" w:hAnsi="Times New Roman" w:cs="Times New Roman"/>
          <w:sz w:val="24"/>
          <w:szCs w:val="24"/>
        </w:rPr>
        <w:t xml:space="preserve"> jest </w:t>
      </w:r>
      <w:r w:rsidR="000F0E1E">
        <w:rPr>
          <w:rFonts w:ascii="Times New Roman" w:hAnsi="Times New Roman" w:cs="Times New Roman"/>
          <w:sz w:val="24"/>
          <w:szCs w:val="24"/>
        </w:rPr>
        <w:t xml:space="preserve">z tą sprawa </w:t>
      </w:r>
      <w:r w:rsidR="004D18E8">
        <w:rPr>
          <w:rFonts w:ascii="Times New Roman" w:hAnsi="Times New Roman" w:cs="Times New Roman"/>
          <w:sz w:val="24"/>
          <w:szCs w:val="24"/>
        </w:rPr>
        <w:t>po</w:t>
      </w:r>
      <w:r w:rsidR="000F0E1E">
        <w:rPr>
          <w:rFonts w:ascii="Times New Roman" w:hAnsi="Times New Roman" w:cs="Times New Roman"/>
          <w:sz w:val="24"/>
          <w:szCs w:val="24"/>
        </w:rPr>
        <w:t>łącz</w:t>
      </w:r>
      <w:r w:rsidR="004D18E8">
        <w:rPr>
          <w:rFonts w:ascii="Times New Roman" w:hAnsi="Times New Roman" w:cs="Times New Roman"/>
          <w:sz w:val="24"/>
          <w:szCs w:val="24"/>
        </w:rPr>
        <w:t>ony</w:t>
      </w:r>
      <w:r w:rsidR="000F0E1E">
        <w:rPr>
          <w:rFonts w:ascii="Times New Roman" w:hAnsi="Times New Roman" w:cs="Times New Roman"/>
          <w:sz w:val="24"/>
          <w:szCs w:val="24"/>
        </w:rPr>
        <w:t>. Mieszkańcy uważają, że aby zapobiec w przyszłości takich wypadk</w:t>
      </w:r>
      <w:r w:rsidR="0016280B">
        <w:rPr>
          <w:rFonts w:ascii="Times New Roman" w:hAnsi="Times New Roman" w:cs="Times New Roman"/>
          <w:sz w:val="24"/>
          <w:szCs w:val="24"/>
        </w:rPr>
        <w:t>om</w:t>
      </w:r>
      <w:r w:rsidR="000F0E1E">
        <w:rPr>
          <w:rFonts w:ascii="Times New Roman" w:hAnsi="Times New Roman" w:cs="Times New Roman"/>
          <w:sz w:val="24"/>
          <w:szCs w:val="24"/>
        </w:rPr>
        <w:t>, konieczne jest z</w:t>
      </w:r>
      <w:r w:rsidRPr="005C5CE7">
        <w:rPr>
          <w:rFonts w:ascii="Times New Roman" w:hAnsi="Times New Roman" w:cs="Times New Roman"/>
          <w:sz w:val="24"/>
          <w:szCs w:val="24"/>
        </w:rPr>
        <w:t>amontowa</w:t>
      </w:r>
      <w:r w:rsidR="000F0E1E">
        <w:rPr>
          <w:rFonts w:ascii="Times New Roman" w:hAnsi="Times New Roman" w:cs="Times New Roman"/>
          <w:sz w:val="24"/>
          <w:szCs w:val="24"/>
        </w:rPr>
        <w:t>nie</w:t>
      </w:r>
      <w:r w:rsidRPr="005C5CE7">
        <w:rPr>
          <w:rFonts w:ascii="Times New Roman" w:hAnsi="Times New Roman" w:cs="Times New Roman"/>
          <w:sz w:val="24"/>
          <w:szCs w:val="24"/>
        </w:rPr>
        <w:t xml:space="preserve"> sygnalizacj</w:t>
      </w:r>
      <w:r w:rsidR="000F0E1E">
        <w:rPr>
          <w:rFonts w:ascii="Times New Roman" w:hAnsi="Times New Roman" w:cs="Times New Roman"/>
          <w:sz w:val="24"/>
          <w:szCs w:val="24"/>
        </w:rPr>
        <w:t>i</w:t>
      </w:r>
      <w:r w:rsidRPr="005C5CE7">
        <w:rPr>
          <w:rFonts w:ascii="Times New Roman" w:hAnsi="Times New Roman" w:cs="Times New Roman"/>
          <w:sz w:val="24"/>
          <w:szCs w:val="24"/>
        </w:rPr>
        <w:t xml:space="preserve"> świetln</w:t>
      </w:r>
      <w:r w:rsidR="000F0E1E">
        <w:rPr>
          <w:rFonts w:ascii="Times New Roman" w:hAnsi="Times New Roman" w:cs="Times New Roman"/>
          <w:sz w:val="24"/>
          <w:szCs w:val="24"/>
        </w:rPr>
        <w:t>ej</w:t>
      </w:r>
      <w:r w:rsidRPr="005C5CE7">
        <w:rPr>
          <w:rFonts w:ascii="Times New Roman" w:hAnsi="Times New Roman" w:cs="Times New Roman"/>
          <w:sz w:val="24"/>
          <w:szCs w:val="24"/>
        </w:rPr>
        <w:t xml:space="preserve"> w miejscowości Staw II na przejściu dla pieszych. </w:t>
      </w:r>
      <w:r w:rsidR="000F0E1E">
        <w:rPr>
          <w:rFonts w:ascii="Times New Roman" w:hAnsi="Times New Roman" w:cs="Times New Roman"/>
          <w:sz w:val="24"/>
          <w:szCs w:val="24"/>
        </w:rPr>
        <w:t xml:space="preserve"> Ruch na tej drodze jest coraz większy,              a ludziom, pomimo istniejącego przejścia dla pieszych trudno jest bezpiecznie przejść na drugą stronę ulicy. Sygnalizacja świetlna byłaby rozwiązaniem tego problemu.</w:t>
      </w:r>
    </w:p>
    <w:p w:rsidR="005C5CE7" w:rsidRDefault="005C5CE7" w:rsidP="003D3E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5CE7">
        <w:rPr>
          <w:rFonts w:ascii="Times New Roman" w:hAnsi="Times New Roman" w:cs="Times New Roman"/>
          <w:sz w:val="24"/>
          <w:szCs w:val="24"/>
        </w:rPr>
        <w:t>Radna Irena Maciejewska</w:t>
      </w:r>
      <w:r>
        <w:rPr>
          <w:rFonts w:ascii="Times New Roman" w:hAnsi="Times New Roman" w:cs="Times New Roman"/>
          <w:sz w:val="24"/>
          <w:szCs w:val="24"/>
        </w:rPr>
        <w:t xml:space="preserve"> zgłosiła wniosek, aby w związku z nasilającym się ruchem pojazdów przez Strzałkowo i  zamontowaną w trzech miejscach sygnalizacją świetlną, powodującą ograniczenia w szybkości przejazdu przez tą miejscowość, wybudować obwodnic</w:t>
      </w:r>
      <w:r w:rsidR="004D18E8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Strzałkowa. Stwierdziła, że przejazd przez Strzałkowo jest bardzo utrudniony</w:t>
      </w:r>
      <w:r w:rsidR="00434D62">
        <w:rPr>
          <w:rFonts w:ascii="Times New Roman" w:hAnsi="Times New Roman" w:cs="Times New Roman"/>
          <w:sz w:val="24"/>
          <w:szCs w:val="24"/>
        </w:rPr>
        <w:t>. Miejscowość jest praktycznie zakorkowana,</w:t>
      </w:r>
      <w:r w:rsidR="004D18E8">
        <w:rPr>
          <w:rFonts w:ascii="Times New Roman" w:hAnsi="Times New Roman" w:cs="Times New Roman"/>
          <w:sz w:val="24"/>
          <w:szCs w:val="24"/>
        </w:rPr>
        <w:t xml:space="preserve"> a</w:t>
      </w:r>
      <w:r w:rsidR="00434D62">
        <w:rPr>
          <w:rFonts w:ascii="Times New Roman" w:hAnsi="Times New Roman" w:cs="Times New Roman"/>
          <w:sz w:val="24"/>
          <w:szCs w:val="24"/>
        </w:rPr>
        <w:t xml:space="preserve"> mieszkańcom </w:t>
      </w:r>
      <w:r w:rsidR="004D18E8">
        <w:rPr>
          <w:rFonts w:ascii="Times New Roman" w:hAnsi="Times New Roman" w:cs="Times New Roman"/>
          <w:sz w:val="24"/>
          <w:szCs w:val="24"/>
        </w:rPr>
        <w:t xml:space="preserve">trudno </w:t>
      </w:r>
      <w:r w:rsidR="00434D62">
        <w:rPr>
          <w:rFonts w:ascii="Times New Roman" w:hAnsi="Times New Roman" w:cs="Times New Roman"/>
          <w:sz w:val="24"/>
          <w:szCs w:val="24"/>
        </w:rPr>
        <w:t>przez nią przejechać.</w:t>
      </w:r>
      <w:r w:rsidR="0016280B">
        <w:rPr>
          <w:rFonts w:ascii="Times New Roman" w:hAnsi="Times New Roman" w:cs="Times New Roman"/>
          <w:sz w:val="24"/>
          <w:szCs w:val="24"/>
        </w:rPr>
        <w:t xml:space="preserve"> Zwróciła uwagę, ze stojące na światłach auta zanieczyszczają również powietrze.</w:t>
      </w:r>
    </w:p>
    <w:p w:rsidR="005C5CE7" w:rsidRDefault="00434D62" w:rsidP="003D3E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D62">
        <w:rPr>
          <w:rFonts w:ascii="Times New Roman" w:hAnsi="Times New Roman" w:cs="Times New Roman"/>
          <w:sz w:val="24"/>
          <w:szCs w:val="24"/>
        </w:rPr>
        <w:t>Wójt gminy - Dariusz Grzywiński ustosunkowując się do zgłoszonych interpelacji poinformował,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CE7" w:rsidRPr="00434D62">
        <w:rPr>
          <w:rFonts w:ascii="Times New Roman" w:hAnsi="Times New Roman" w:cs="Times New Roman"/>
          <w:sz w:val="24"/>
          <w:szCs w:val="24"/>
        </w:rPr>
        <w:t>Urząd Gminy Strzałkowo pracuje na</w:t>
      </w:r>
      <w:r w:rsidR="004D18E8">
        <w:rPr>
          <w:rFonts w:ascii="Times New Roman" w:hAnsi="Times New Roman" w:cs="Times New Roman"/>
          <w:sz w:val="24"/>
          <w:szCs w:val="24"/>
        </w:rPr>
        <w:t>d</w:t>
      </w:r>
      <w:r w:rsidR="005C5CE7" w:rsidRPr="00434D62">
        <w:rPr>
          <w:rFonts w:ascii="Times New Roman" w:hAnsi="Times New Roman" w:cs="Times New Roman"/>
          <w:sz w:val="24"/>
          <w:szCs w:val="24"/>
        </w:rPr>
        <w:t xml:space="preserve"> technicznym rozwiązaniem, w jaki sposób na skrzyżowaniu drogi gminnej z drogą krajowa ustawić oświetlenie uliczne. </w:t>
      </w:r>
      <w:r w:rsidR="00BD2FF3">
        <w:rPr>
          <w:rFonts w:ascii="Times New Roman" w:hAnsi="Times New Roman" w:cs="Times New Roman"/>
          <w:sz w:val="24"/>
          <w:szCs w:val="24"/>
        </w:rPr>
        <w:t xml:space="preserve">                    W przeszłości ono tam funkcjonowało, ale przez awarie na ter</w:t>
      </w:r>
      <w:r w:rsidR="004D18E8">
        <w:rPr>
          <w:rFonts w:ascii="Times New Roman" w:hAnsi="Times New Roman" w:cs="Times New Roman"/>
          <w:sz w:val="24"/>
          <w:szCs w:val="24"/>
        </w:rPr>
        <w:t>e</w:t>
      </w:r>
      <w:r w:rsidR="00BD2FF3">
        <w:rPr>
          <w:rFonts w:ascii="Times New Roman" w:hAnsi="Times New Roman" w:cs="Times New Roman"/>
          <w:sz w:val="24"/>
          <w:szCs w:val="24"/>
        </w:rPr>
        <w:t>nie zakładu ziemniaczanego część lamp oświetlenia ulicznego nie świeci</w:t>
      </w:r>
      <w:r w:rsidR="004D18E8">
        <w:rPr>
          <w:rFonts w:ascii="Times New Roman" w:hAnsi="Times New Roman" w:cs="Times New Roman"/>
          <w:sz w:val="24"/>
          <w:szCs w:val="24"/>
        </w:rPr>
        <w:t>.</w:t>
      </w:r>
      <w:r w:rsidR="00BD2FF3">
        <w:rPr>
          <w:rFonts w:ascii="Times New Roman" w:hAnsi="Times New Roman" w:cs="Times New Roman"/>
          <w:sz w:val="24"/>
          <w:szCs w:val="24"/>
        </w:rPr>
        <w:t xml:space="preserve"> </w:t>
      </w:r>
      <w:r w:rsidR="005C5CE7" w:rsidRPr="00434D62">
        <w:rPr>
          <w:rFonts w:ascii="Times New Roman" w:hAnsi="Times New Roman" w:cs="Times New Roman"/>
          <w:sz w:val="24"/>
          <w:szCs w:val="24"/>
        </w:rPr>
        <w:t>Wyraził opinię, że w krótkim czasie i w trybie pilnym</w:t>
      </w:r>
      <w:r>
        <w:rPr>
          <w:rFonts w:ascii="Times New Roman" w:hAnsi="Times New Roman" w:cs="Times New Roman"/>
          <w:sz w:val="24"/>
          <w:szCs w:val="24"/>
        </w:rPr>
        <w:t xml:space="preserve"> uda się</w:t>
      </w:r>
      <w:r w:rsidR="004D18E8">
        <w:rPr>
          <w:rFonts w:ascii="Times New Roman" w:hAnsi="Times New Roman" w:cs="Times New Roman"/>
          <w:sz w:val="24"/>
          <w:szCs w:val="24"/>
        </w:rPr>
        <w:t xml:space="preserve"> ten</w:t>
      </w:r>
      <w:r>
        <w:rPr>
          <w:rFonts w:ascii="Times New Roman" w:hAnsi="Times New Roman" w:cs="Times New Roman"/>
          <w:sz w:val="24"/>
          <w:szCs w:val="24"/>
        </w:rPr>
        <w:t xml:space="preserve"> problem rozwiązać. Stwierdził, że </w:t>
      </w:r>
      <w:r w:rsidR="005C5CE7" w:rsidRPr="00434D62">
        <w:rPr>
          <w:rFonts w:ascii="Times New Roman" w:hAnsi="Times New Roman" w:cs="Times New Roman"/>
          <w:sz w:val="24"/>
          <w:szCs w:val="24"/>
        </w:rPr>
        <w:t>wniosek o sygnalizację świetln</w:t>
      </w:r>
      <w:r>
        <w:rPr>
          <w:rFonts w:ascii="Times New Roman" w:hAnsi="Times New Roman" w:cs="Times New Roman"/>
          <w:sz w:val="24"/>
          <w:szCs w:val="24"/>
        </w:rPr>
        <w:t>ą</w:t>
      </w:r>
      <w:r w:rsidR="005C5CE7" w:rsidRPr="00434D62">
        <w:rPr>
          <w:rFonts w:ascii="Times New Roman" w:hAnsi="Times New Roman" w:cs="Times New Roman"/>
          <w:sz w:val="24"/>
          <w:szCs w:val="24"/>
        </w:rPr>
        <w:t xml:space="preserve"> został już wysłany do Generalnej Dyrekcji Dróg Krajowych  i Autostrad,</w:t>
      </w:r>
      <w:r>
        <w:rPr>
          <w:rFonts w:ascii="Times New Roman" w:hAnsi="Times New Roman" w:cs="Times New Roman"/>
          <w:sz w:val="24"/>
          <w:szCs w:val="24"/>
        </w:rPr>
        <w:t xml:space="preserve"> która jest zarządc</w:t>
      </w:r>
      <w:r w:rsidR="004D18E8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drogi K92. W kwestii budowy obwodnicy Strzałkowa wyjaśnił, że</w:t>
      </w:r>
      <w:r w:rsidR="005C5CE7" w:rsidRPr="00434D62">
        <w:rPr>
          <w:rFonts w:ascii="Times New Roman" w:hAnsi="Times New Roman" w:cs="Times New Roman"/>
          <w:sz w:val="24"/>
          <w:szCs w:val="24"/>
        </w:rPr>
        <w:t xml:space="preserve"> wniosek w tej sprawie, kilka lat temu został już wysłany. Nic nie stoi na przeszkodzie, aby go ponowić. Zwrócił uwagę, że jego realizacj</w:t>
      </w:r>
      <w:r>
        <w:rPr>
          <w:rFonts w:ascii="Times New Roman" w:hAnsi="Times New Roman" w:cs="Times New Roman"/>
          <w:sz w:val="24"/>
          <w:szCs w:val="24"/>
        </w:rPr>
        <w:t>a to długotrwały proces zwią</w:t>
      </w:r>
      <w:r w:rsidR="000F0E1E">
        <w:rPr>
          <w:rFonts w:ascii="Times New Roman" w:hAnsi="Times New Roman" w:cs="Times New Roman"/>
          <w:sz w:val="24"/>
          <w:szCs w:val="24"/>
        </w:rPr>
        <w:t>zany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C5CE7" w:rsidRPr="00434D62">
        <w:rPr>
          <w:rFonts w:ascii="Times New Roman" w:hAnsi="Times New Roman" w:cs="Times New Roman"/>
          <w:sz w:val="24"/>
          <w:szCs w:val="24"/>
        </w:rPr>
        <w:t>z przygotowaniami planistycznymi, konsultacjami społecznymi, wykupem gruntu i zapewnieniem środków finansowych. Przypomniał, że</w:t>
      </w:r>
      <w:r>
        <w:rPr>
          <w:rFonts w:ascii="Times New Roman" w:hAnsi="Times New Roman" w:cs="Times New Roman"/>
          <w:sz w:val="24"/>
          <w:szCs w:val="24"/>
        </w:rPr>
        <w:t xml:space="preserve"> priorytetem dla działań gminy było  </w:t>
      </w:r>
      <w:r w:rsidRPr="00434D62">
        <w:rPr>
          <w:rFonts w:ascii="Times New Roman" w:hAnsi="Times New Roman" w:cs="Times New Roman"/>
          <w:sz w:val="24"/>
          <w:szCs w:val="24"/>
        </w:rPr>
        <w:t>poprawienie bezpieczeństwa mieszkańców</w:t>
      </w:r>
      <w:r>
        <w:rPr>
          <w:rFonts w:ascii="Times New Roman" w:hAnsi="Times New Roman" w:cs="Times New Roman"/>
          <w:sz w:val="24"/>
          <w:szCs w:val="24"/>
        </w:rPr>
        <w:t xml:space="preserve"> Strzałkowo</w:t>
      </w:r>
      <w:r w:rsidR="005B3F15">
        <w:rPr>
          <w:rFonts w:ascii="Times New Roman" w:hAnsi="Times New Roman" w:cs="Times New Roman"/>
          <w:sz w:val="24"/>
          <w:szCs w:val="24"/>
        </w:rPr>
        <w:t xml:space="preserve">        </w:t>
      </w:r>
      <w:r w:rsidR="0016280B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280B">
        <w:rPr>
          <w:rFonts w:ascii="Times New Roman" w:hAnsi="Times New Roman" w:cs="Times New Roman"/>
          <w:sz w:val="24"/>
          <w:szCs w:val="24"/>
        </w:rPr>
        <w:t>spowolnienie ruchu pojazdów. U</w:t>
      </w:r>
      <w:r>
        <w:rPr>
          <w:rFonts w:ascii="Times New Roman" w:hAnsi="Times New Roman" w:cs="Times New Roman"/>
          <w:sz w:val="24"/>
          <w:szCs w:val="24"/>
        </w:rPr>
        <w:t>dało si</w:t>
      </w:r>
      <w:r w:rsidR="0016280B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to zrobić poprzez </w:t>
      </w:r>
      <w:r w:rsidR="005C5CE7" w:rsidRPr="00434D62">
        <w:rPr>
          <w:rFonts w:ascii="Times New Roman" w:hAnsi="Times New Roman" w:cs="Times New Roman"/>
          <w:sz w:val="24"/>
          <w:szCs w:val="24"/>
        </w:rPr>
        <w:t>zamontowanie sygnalizacji świetlnej w Strzałkowie</w:t>
      </w:r>
      <w:r>
        <w:rPr>
          <w:rFonts w:ascii="Times New Roman" w:hAnsi="Times New Roman" w:cs="Times New Roman"/>
          <w:sz w:val="24"/>
          <w:szCs w:val="24"/>
        </w:rPr>
        <w:t>,</w:t>
      </w:r>
      <w:r w:rsidR="005C5CE7" w:rsidRPr="00434D62">
        <w:rPr>
          <w:rFonts w:ascii="Times New Roman" w:hAnsi="Times New Roman" w:cs="Times New Roman"/>
          <w:sz w:val="24"/>
          <w:szCs w:val="24"/>
        </w:rPr>
        <w:t xml:space="preserve"> co niestety związane jest pewnymi utrudnieniami dla kierowców.</w:t>
      </w:r>
      <w:r w:rsidR="00BD2FF3">
        <w:rPr>
          <w:rFonts w:ascii="Times New Roman" w:hAnsi="Times New Roman" w:cs="Times New Roman"/>
          <w:sz w:val="24"/>
          <w:szCs w:val="24"/>
        </w:rPr>
        <w:t xml:space="preserve">  Jego zdaniem </w:t>
      </w:r>
      <w:r w:rsidR="0016280B">
        <w:rPr>
          <w:rFonts w:ascii="Times New Roman" w:hAnsi="Times New Roman" w:cs="Times New Roman"/>
          <w:sz w:val="24"/>
          <w:szCs w:val="24"/>
        </w:rPr>
        <w:t xml:space="preserve"> rozwiązaniem doraźnym dla </w:t>
      </w:r>
      <w:r w:rsidR="00BD2FF3">
        <w:rPr>
          <w:rFonts w:ascii="Times New Roman" w:hAnsi="Times New Roman" w:cs="Times New Roman"/>
          <w:sz w:val="24"/>
          <w:szCs w:val="24"/>
        </w:rPr>
        <w:t>mieszkańc</w:t>
      </w:r>
      <w:r w:rsidR="0016280B">
        <w:rPr>
          <w:rFonts w:ascii="Times New Roman" w:hAnsi="Times New Roman" w:cs="Times New Roman"/>
          <w:sz w:val="24"/>
          <w:szCs w:val="24"/>
        </w:rPr>
        <w:t>ów</w:t>
      </w:r>
      <w:r w:rsidR="00BD2FF3">
        <w:rPr>
          <w:rFonts w:ascii="Times New Roman" w:hAnsi="Times New Roman" w:cs="Times New Roman"/>
          <w:sz w:val="24"/>
          <w:szCs w:val="24"/>
        </w:rPr>
        <w:t xml:space="preserve"> Szemborowa, chcąc</w:t>
      </w:r>
      <w:r w:rsidR="0016280B">
        <w:rPr>
          <w:rFonts w:ascii="Times New Roman" w:hAnsi="Times New Roman" w:cs="Times New Roman"/>
          <w:sz w:val="24"/>
          <w:szCs w:val="24"/>
        </w:rPr>
        <w:t>ych</w:t>
      </w:r>
      <w:r w:rsidR="00BD2FF3">
        <w:rPr>
          <w:rFonts w:ascii="Times New Roman" w:hAnsi="Times New Roman" w:cs="Times New Roman"/>
          <w:sz w:val="24"/>
          <w:szCs w:val="24"/>
        </w:rPr>
        <w:t xml:space="preserve"> uniknąć korków </w:t>
      </w:r>
      <w:r w:rsidR="0016280B">
        <w:rPr>
          <w:rFonts w:ascii="Times New Roman" w:hAnsi="Times New Roman" w:cs="Times New Roman"/>
          <w:sz w:val="24"/>
          <w:szCs w:val="24"/>
        </w:rPr>
        <w:t xml:space="preserve">jest </w:t>
      </w:r>
      <w:r w:rsidR="00BD2FF3">
        <w:rPr>
          <w:rFonts w:ascii="Times New Roman" w:hAnsi="Times New Roman" w:cs="Times New Roman"/>
          <w:sz w:val="24"/>
          <w:szCs w:val="24"/>
        </w:rPr>
        <w:t xml:space="preserve">dojechać do Strzałkowa przez </w:t>
      </w:r>
      <w:proofErr w:type="spellStart"/>
      <w:r w:rsidR="00BD2FF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="00BD2FF3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BD2FF3">
        <w:rPr>
          <w:rFonts w:ascii="Times New Roman" w:hAnsi="Times New Roman" w:cs="Times New Roman"/>
          <w:sz w:val="24"/>
          <w:szCs w:val="24"/>
        </w:rPr>
        <w:t>Pospólno</w:t>
      </w:r>
      <w:proofErr w:type="spellEnd"/>
      <w:r w:rsidR="00BD2FF3">
        <w:rPr>
          <w:rFonts w:ascii="Times New Roman" w:hAnsi="Times New Roman" w:cs="Times New Roman"/>
          <w:sz w:val="24"/>
          <w:szCs w:val="24"/>
        </w:rPr>
        <w:t>.</w:t>
      </w:r>
    </w:p>
    <w:p w:rsidR="003D3E97" w:rsidRDefault="003D3E97" w:rsidP="003D3E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Przewodniczący zwrócił </w:t>
      </w:r>
      <w:r w:rsidR="00877578">
        <w:rPr>
          <w:rFonts w:ascii="Times New Roman" w:hAnsi="Times New Roman" w:cs="Times New Roman"/>
          <w:sz w:val="24"/>
          <w:szCs w:val="24"/>
        </w:rPr>
        <w:t xml:space="preserve">uwagę, że </w:t>
      </w:r>
      <w:r w:rsidR="004D18E8">
        <w:rPr>
          <w:rFonts w:ascii="Times New Roman" w:hAnsi="Times New Roman" w:cs="Times New Roman"/>
          <w:sz w:val="24"/>
          <w:szCs w:val="24"/>
        </w:rPr>
        <w:t xml:space="preserve">gdy od </w:t>
      </w:r>
      <w:r w:rsidR="0016280B">
        <w:rPr>
          <w:rFonts w:ascii="Times New Roman" w:hAnsi="Times New Roman" w:cs="Times New Roman"/>
          <w:sz w:val="24"/>
          <w:szCs w:val="24"/>
        </w:rPr>
        <w:t>2 czerwca stanie ruch kolejowy</w:t>
      </w:r>
      <w:r w:rsidR="00877578">
        <w:rPr>
          <w:rFonts w:ascii="Times New Roman" w:hAnsi="Times New Roman" w:cs="Times New Roman"/>
          <w:sz w:val="24"/>
          <w:szCs w:val="24"/>
        </w:rPr>
        <w:t xml:space="preserve"> </w:t>
      </w:r>
      <w:r w:rsidR="0016280B">
        <w:rPr>
          <w:rFonts w:ascii="Times New Roman" w:hAnsi="Times New Roman" w:cs="Times New Roman"/>
          <w:sz w:val="24"/>
          <w:szCs w:val="24"/>
        </w:rPr>
        <w:t xml:space="preserve"> i cały transport zostanie przeniesiony  na drogę K92, to faktycznie poruszanie się przez Strzałkowo będzie utrudnione.</w:t>
      </w:r>
      <w:r w:rsidR="005B3F15">
        <w:rPr>
          <w:rFonts w:ascii="Times New Roman" w:hAnsi="Times New Roman" w:cs="Times New Roman"/>
          <w:sz w:val="24"/>
          <w:szCs w:val="24"/>
        </w:rPr>
        <w:t xml:space="preserve"> Zgodził się z opinią przedmówcy, że droga przez </w:t>
      </w:r>
      <w:proofErr w:type="spellStart"/>
      <w:r w:rsidR="005B3F15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="005B3F1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5B3F15">
        <w:rPr>
          <w:rFonts w:ascii="Times New Roman" w:hAnsi="Times New Roman" w:cs="Times New Roman"/>
          <w:sz w:val="24"/>
          <w:szCs w:val="24"/>
        </w:rPr>
        <w:t>Pospólno</w:t>
      </w:r>
      <w:proofErr w:type="spellEnd"/>
      <w:r w:rsidR="005B3F15">
        <w:rPr>
          <w:rFonts w:ascii="Times New Roman" w:hAnsi="Times New Roman" w:cs="Times New Roman"/>
          <w:sz w:val="24"/>
          <w:szCs w:val="24"/>
        </w:rPr>
        <w:t xml:space="preserve"> może być  w pewnym sensie alternatywnym rozwiązaniem dla drogi przebiegającej  przez Strzałkowo. Jego zdaniem na tej drodze</w:t>
      </w:r>
      <w:r w:rsidR="004D18E8">
        <w:rPr>
          <w:rFonts w:ascii="Times New Roman" w:hAnsi="Times New Roman" w:cs="Times New Roman"/>
          <w:sz w:val="24"/>
          <w:szCs w:val="24"/>
        </w:rPr>
        <w:t>,</w:t>
      </w:r>
      <w:r w:rsidR="005B3F15">
        <w:rPr>
          <w:rFonts w:ascii="Times New Roman" w:hAnsi="Times New Roman" w:cs="Times New Roman"/>
          <w:sz w:val="24"/>
          <w:szCs w:val="24"/>
        </w:rPr>
        <w:t xml:space="preserve"> jak również od strony Katarzynowa odnotowuje</w:t>
      </w:r>
      <w:r w:rsidR="004D18E8">
        <w:rPr>
          <w:rFonts w:ascii="Times New Roman" w:hAnsi="Times New Roman" w:cs="Times New Roman"/>
          <w:sz w:val="24"/>
          <w:szCs w:val="24"/>
        </w:rPr>
        <w:t xml:space="preserve"> się</w:t>
      </w:r>
      <w:r w:rsidR="005B3F15">
        <w:rPr>
          <w:rFonts w:ascii="Times New Roman" w:hAnsi="Times New Roman" w:cs="Times New Roman"/>
          <w:sz w:val="24"/>
          <w:szCs w:val="24"/>
        </w:rPr>
        <w:t xml:space="preserve"> coraz większą liczbę przejeżdżających pojazdów. Według niego można do objazdu Strzałkowa wykorzystać drogę w Wólce do leśniczego. Jednak jest jednak tyko w części pokryta asfaltem.</w:t>
      </w:r>
    </w:p>
    <w:p w:rsidR="00234519" w:rsidRPr="00434D62" w:rsidRDefault="00234519" w:rsidP="003D3E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stwierdziła, że Rada Gminy</w:t>
      </w:r>
      <w:r w:rsidR="004D18E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jako bardzo ważny organ samorządu powinna jednak wystąpić o wybudowanie obwodnicy Strzałkowa. Jej zdaniem drogi dojazdowe do Strzałkowa nie mogą być traktowane jako obwodnice tej miejscowości. Zwróciła uwagę, że większość samochodów przejeżdżających przez Strzałkowo to tzw. tranzyt.</w:t>
      </w:r>
    </w:p>
    <w:p w:rsidR="00A65357" w:rsidRDefault="005B3F15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Według radnego Olech</w:t>
      </w:r>
      <w:r w:rsidR="007D180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zmniejszenie ruchu pojazdów na K92 można było osiągnąć poprzez </w:t>
      </w:r>
      <w:r w:rsidR="00F12F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zwolnienie z opłat </w:t>
      </w:r>
      <w:r w:rsidR="00F12F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pojazdów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</w:t>
      </w:r>
      <w:r w:rsidR="00F12F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przejazd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autostradę A2.</w:t>
      </w:r>
      <w:r w:rsidR="00F12F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Według niego Dyrekcja Okręgowa Dróg Krajowych i Autostrad powinna się porozumieć w tej sprawie z koleją.</w:t>
      </w:r>
    </w:p>
    <w:p w:rsidR="00F12FAB" w:rsidRPr="00A65357" w:rsidRDefault="00F12FAB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-</w:t>
      </w:r>
      <w:r w:rsidR="009032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Dariusz Grzywiński 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wyjaśnił, że autostrad na odcinku </w:t>
      </w:r>
      <w:r w:rsidR="007D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rześnia </w:t>
      </w:r>
      <w:r w:rsidR="007D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granice państwa jest własnością prywatną i zwolnienie pojazdów z opłat za jej przejazd na czas remontu torowiska  jest niemożliwe. Ponownie powtórzył, że wniosek o budowę obwodnicy Strzałkowa został  kiedyś już złożony. Można go ponownie złożyć, ale trzeba mieć świadomość, że proces realizacji takiej inwestycji wraz z wykupem gruntów jest  bardzo długi, potrzeba na to wielu lat. Trzeba mieć </w:t>
      </w:r>
      <w:r w:rsidR="007D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świadomość, że Generalna Dyrekcja nie odpowie na wniosek</w:t>
      </w:r>
      <w:r w:rsidR="00F47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budowę obwodnic jutro,  tak</w:t>
      </w:r>
      <w:r w:rsidR="007D1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</w:t>
      </w:r>
      <w:r w:rsidR="007D180B">
        <w:rPr>
          <w:rFonts w:ascii="Times New Roman" w:eastAsia="Times New Roman" w:hAnsi="Times New Roman" w:cs="Times New Roman"/>
          <w:sz w:val="24"/>
          <w:szCs w:val="24"/>
          <w:lang w:eastAsia="pl-PL"/>
        </w:rPr>
        <w:t>my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realizować takie zadanie. Trzeba </w:t>
      </w:r>
      <w:r w:rsidR="007D180B">
        <w:rPr>
          <w:rFonts w:ascii="Times New Roman" w:eastAsia="Times New Roman" w:hAnsi="Times New Roman" w:cs="Times New Roman"/>
          <w:sz w:val="24"/>
          <w:szCs w:val="24"/>
          <w:lang w:eastAsia="pl-PL"/>
        </w:rPr>
        <w:t>także</w:t>
      </w:r>
      <w:r w:rsidR="00F47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076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zdawać </w:t>
      </w:r>
      <w:r w:rsidR="00F47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sobie sprawę, że po zamknięciu linii kolejowej i </w:t>
      </w:r>
      <w:r w:rsidR="00E17380">
        <w:rPr>
          <w:rFonts w:ascii="Times New Roman" w:eastAsia="Times New Roman" w:hAnsi="Times New Roman" w:cs="Times New Roman"/>
          <w:sz w:val="24"/>
          <w:szCs w:val="24"/>
          <w:lang w:eastAsia="pl-PL"/>
        </w:rPr>
        <w:t>uruchomieniu</w:t>
      </w:r>
      <w:r w:rsidR="00F47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Strzałkowo komunikacji zastępczej, 150 autobusów dziennie, zwiększy się również liczba innych samochodów, co </w:t>
      </w:r>
      <w:r w:rsidR="00F227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</w:t>
      </w:r>
      <w:r w:rsidR="00F47989">
        <w:rPr>
          <w:rFonts w:ascii="Times New Roman" w:eastAsia="Times New Roman" w:hAnsi="Times New Roman" w:cs="Times New Roman"/>
          <w:sz w:val="24"/>
          <w:szCs w:val="24"/>
          <w:lang w:eastAsia="pl-PL"/>
        </w:rPr>
        <w:t>doprowadzi</w:t>
      </w:r>
      <w:r w:rsidR="00E17380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="00F479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F227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dużych trudności z przejechaniem przez Strzałkowo. Ponownie oświadczył, że założenie  sygnalizacji świetlnej miało na celu spowolnić prędkość aut, a tym samym zwiększyć bezpieczeństwo mieszkańców. Był to </w:t>
      </w:r>
      <w:r w:rsidR="00F22C35">
        <w:rPr>
          <w:rFonts w:ascii="Times New Roman" w:eastAsia="Times New Roman" w:hAnsi="Times New Roman" w:cs="Times New Roman"/>
          <w:sz w:val="24"/>
          <w:szCs w:val="24"/>
          <w:lang w:eastAsia="pl-PL"/>
        </w:rPr>
        <w:t>priorytet dla samorządu i to udało się zrobić.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kolejnych chętnych  do zabrania głosu  przystąpił do realizacji kolejnego punktu porządku obrad.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</w:t>
      </w:r>
      <w:r w:rsidR="00E1738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 :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:rsidR="00A65357" w:rsidRPr="00A65357" w:rsidRDefault="005C5CE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Wójt</w:t>
      </w:r>
      <w:r w:rsidR="00A65357"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Dariusz Grzywiński</w:t>
      </w:r>
      <w:r w:rsidR="00A65357"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przedstawił  projekt uchwały  Rady Gminy Strzałkowo       zmieniającej uchwałę w sprawie Wieloletniej Prognozy Finansowej Gminy Strzałkowo  (treść wystąpienia – zał. nr 3).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Budżetowej.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 lub propozycje dot. przedstawionego projektu uchwały. 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 związku z brakiem chętnych do zabrania  głosu stwierdził, że zamyka dyskusję i przystępuje do  kolejnego punktu procedury podejmowania uchwał  - głosowania. Projekt uchwały poddał pod głosowane.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3113D7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uchwałę zmieniającą uchwałę w  sprawie Wieloletniej Prognozy Finansowej Gminy Strzałkowo (uchwała nr  XX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210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/2017 – zał. nr 4).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 Teresa Jóźwiak  przedstawiła  projekt uchwały  Rady Gminy Strzałkowo zmieniający  uchwałę  w sprawie  uchwały budżetowej na rok 2017 ( treść wystąpienia – zał. nr 5). 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zapytał, jaka jest opinia Komisji Budżetowej.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 uchwał</w:t>
      </w:r>
      <w:r w:rsidR="001568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zmieniającą 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 uchwały budżetowej na rok 2017 (uchwała nr XX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1/2017 – zał. nr </w:t>
      </w:r>
      <w:r w:rsidR="001445E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:rsidR="00A65357" w:rsidRPr="00A65357" w:rsidRDefault="00A65357" w:rsidP="00A653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Default="00A65357" w:rsidP="001445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wolne wnioski przewodniczący </w:t>
      </w:r>
      <w:r w:rsidR="00156898">
        <w:rPr>
          <w:rFonts w:ascii="Times New Roman" w:eastAsia="Times New Roman" w:hAnsi="Times New Roman" w:cs="Times New Roman"/>
          <w:sz w:val="24"/>
          <w:szCs w:val="24"/>
          <w:lang w:eastAsia="pl-PL"/>
        </w:rPr>
        <w:t>przypomniał radnym  o konieczności złożenia do końca kwietnia oświadczeń majątkowych.</w:t>
      </w:r>
    </w:p>
    <w:p w:rsidR="00156898" w:rsidRPr="00A65357" w:rsidRDefault="00156898" w:rsidP="001445E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Radna Irena Maciejewska poinformował, że życzeniem śp. Ks. Baranowskiego było, aby na terenie gminy Strzałkowo powstało hospicjum dla</w:t>
      </w:r>
      <w:r w:rsidR="0018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przewlekle chorych.  Stwierdził</w:t>
      </w:r>
      <w:r w:rsidR="0059325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8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posiada informacje, że są państwowe pieniądze na </w:t>
      </w:r>
      <w:r w:rsidR="00593250">
        <w:rPr>
          <w:rFonts w:ascii="Times New Roman" w:eastAsia="Times New Roman" w:hAnsi="Times New Roman" w:cs="Times New Roman"/>
          <w:sz w:val="24"/>
          <w:szCs w:val="24"/>
          <w:lang w:eastAsia="pl-PL"/>
        </w:rPr>
        <w:t>domy pobytu dziennego dla osób starszych, chorych i  samotnych. Na terenie gminy nie ma takiej placówki, a bardzo by się przydała. Słyszała, że w Słupcy jest miejsce, gdzie można zostawić tak</w:t>
      </w:r>
      <w:r w:rsidR="004F5DCF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5932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osobę, na czas przebywania</w:t>
      </w:r>
      <w:r w:rsidR="00E17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bookmarkStart w:id="0" w:name="_GoBack"/>
      <w:bookmarkEnd w:id="0"/>
      <w:r w:rsidR="005932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pracy.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</w:t>
      </w:r>
      <w:r w:rsidR="00593250">
        <w:rPr>
          <w:rFonts w:ascii="Times New Roman" w:eastAsia="Times New Roman" w:hAnsi="Times New Roman" w:cs="Times New Roman"/>
          <w:sz w:val="24"/>
          <w:szCs w:val="24"/>
          <w:lang w:eastAsia="pl-PL"/>
        </w:rPr>
        <w:t>y Dariusz Grzywiński ustosunkowując się do wypowiedzi przedmówczyni stwierdził, że nie wie, czy taki dom  dziennego pobytu jest nawet Słupcy. Jego zdaniem radna powinna złożyć wniosek w tej sprawie  do powiatu, ponieważ są to jego kompetencje.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25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Przewodniczący  poinformował, że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sesja Rady Gminy Strzałkowo dobiega końca. Wypowiadając formułę „zamykam sesję Rady Gminy Strzałkowo” zakończył obrady.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Protokołował: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>Z. Skudzawski</w:t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5357" w:rsidRPr="00A65357" w:rsidRDefault="00A65357" w:rsidP="00A6535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Rady Gminy</w:t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65357" w:rsidRPr="00A65357" w:rsidRDefault="00A65357" w:rsidP="00A65357">
      <w:pPr>
        <w:spacing w:after="0" w:line="36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</w:p>
    <w:p w:rsidR="00A65357" w:rsidRPr="00A65357" w:rsidRDefault="00A65357" w:rsidP="00A65357">
      <w:pPr>
        <w:spacing w:after="0" w:line="36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5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Kazimierz Pawlak</w:t>
      </w:r>
    </w:p>
    <w:p w:rsidR="00A65357" w:rsidRPr="00A65357" w:rsidRDefault="00A65357" w:rsidP="00A653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50C8" w:rsidRDefault="007650C8"/>
    <w:sectPr w:rsidR="007650C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2E1" w:rsidRDefault="00E372E1">
      <w:pPr>
        <w:spacing w:after="0" w:line="240" w:lineRule="auto"/>
      </w:pPr>
      <w:r>
        <w:separator/>
      </w:r>
    </w:p>
  </w:endnote>
  <w:endnote w:type="continuationSeparator" w:id="0">
    <w:p w:rsidR="00E372E1" w:rsidRDefault="00E3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5724633"/>
      <w:docPartObj>
        <w:docPartGallery w:val="Page Numbers (Bottom of Page)"/>
        <w:docPartUnique/>
      </w:docPartObj>
    </w:sdtPr>
    <w:sdtEndPr/>
    <w:sdtContent>
      <w:p w:rsidR="00CF3FB7" w:rsidRDefault="006441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7380">
          <w:rPr>
            <w:noProof/>
          </w:rPr>
          <w:t>5</w:t>
        </w:r>
        <w:r>
          <w:fldChar w:fldCharType="end"/>
        </w:r>
      </w:p>
    </w:sdtContent>
  </w:sdt>
  <w:p w:rsidR="00CF3FB7" w:rsidRDefault="00E372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2E1" w:rsidRDefault="00E372E1">
      <w:pPr>
        <w:spacing w:after="0" w:line="240" w:lineRule="auto"/>
      </w:pPr>
      <w:r>
        <w:separator/>
      </w:r>
    </w:p>
  </w:footnote>
  <w:footnote w:type="continuationSeparator" w:id="0">
    <w:p w:rsidR="00E372E1" w:rsidRDefault="00E37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C7147"/>
    <w:multiLevelType w:val="hybridMultilevel"/>
    <w:tmpl w:val="1DC43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66F8B"/>
    <w:multiLevelType w:val="hybridMultilevel"/>
    <w:tmpl w:val="09C88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F3"/>
    <w:rsid w:val="000B22DA"/>
    <w:rsid w:val="000F0E1E"/>
    <w:rsid w:val="001445E2"/>
    <w:rsid w:val="00156898"/>
    <w:rsid w:val="001623F3"/>
    <w:rsid w:val="0016280B"/>
    <w:rsid w:val="00184C70"/>
    <w:rsid w:val="0019486B"/>
    <w:rsid w:val="00234519"/>
    <w:rsid w:val="003113D7"/>
    <w:rsid w:val="003961DB"/>
    <w:rsid w:val="003D3E97"/>
    <w:rsid w:val="00434D62"/>
    <w:rsid w:val="004D18E8"/>
    <w:rsid w:val="004F57F6"/>
    <w:rsid w:val="004F5DCF"/>
    <w:rsid w:val="0050768E"/>
    <w:rsid w:val="00593250"/>
    <w:rsid w:val="005B3F15"/>
    <w:rsid w:val="005C5CE7"/>
    <w:rsid w:val="00625875"/>
    <w:rsid w:val="006441F3"/>
    <w:rsid w:val="0072491E"/>
    <w:rsid w:val="0076272E"/>
    <w:rsid w:val="007650C8"/>
    <w:rsid w:val="007D180B"/>
    <w:rsid w:val="00877578"/>
    <w:rsid w:val="00903271"/>
    <w:rsid w:val="00A65357"/>
    <w:rsid w:val="00BD2FF3"/>
    <w:rsid w:val="00E17380"/>
    <w:rsid w:val="00E372E1"/>
    <w:rsid w:val="00EF6241"/>
    <w:rsid w:val="00F12FAB"/>
    <w:rsid w:val="00F227B3"/>
    <w:rsid w:val="00F22C35"/>
    <w:rsid w:val="00F4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A7738"/>
  <w15:chartTrackingRefBased/>
  <w15:docId w15:val="{CFFD1CEA-5909-4CFB-BE03-F57D40D0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6535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6535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C5CE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568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689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68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8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6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1422</Words>
  <Characters>8532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15</cp:revision>
  <cp:lastPrinted>2017-04-11T11:17:00Z</cp:lastPrinted>
  <dcterms:created xsi:type="dcterms:W3CDTF">2017-04-06T11:31:00Z</dcterms:created>
  <dcterms:modified xsi:type="dcterms:W3CDTF">2017-04-11T11:20:00Z</dcterms:modified>
</cp:coreProperties>
</file>