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78890F" w14:textId="77777777" w:rsidR="00DA4BB2" w:rsidRPr="00DA4BB2" w:rsidRDefault="00DA4BB2" w:rsidP="00DA4BB2">
      <w:pPr>
        <w:pBdr>
          <w:bottom w:val="single" w:sz="6" w:space="8" w:color="CCCCCC"/>
        </w:pBdr>
        <w:spacing w:after="150" w:line="240" w:lineRule="auto"/>
        <w:outlineLvl w:val="0"/>
        <w:rPr>
          <w:rFonts w:ascii="Segoe UI" w:eastAsia="Times New Roman" w:hAnsi="Segoe UI" w:cs="Segoe UI"/>
          <w:b/>
          <w:bCs/>
          <w:kern w:val="36"/>
          <w:sz w:val="36"/>
          <w:szCs w:val="36"/>
          <w:lang w:eastAsia="pl-PL"/>
        </w:rPr>
      </w:pPr>
      <w:r w:rsidRPr="00DA4BB2">
        <w:rPr>
          <w:rFonts w:ascii="Segoe UI" w:eastAsia="Times New Roman" w:hAnsi="Segoe UI" w:cs="Segoe UI"/>
          <w:b/>
          <w:bCs/>
          <w:kern w:val="36"/>
          <w:sz w:val="36"/>
          <w:szCs w:val="36"/>
          <w:lang w:eastAsia="pl-PL"/>
        </w:rPr>
        <w:t>Wyniki głosowania</w:t>
      </w:r>
    </w:p>
    <w:p w14:paraId="3E2EDED0" w14:textId="77777777" w:rsidR="00DA4BB2" w:rsidRPr="00DA4BB2" w:rsidRDefault="00DA4BB2" w:rsidP="00DA4BB2">
      <w:pPr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</w:pPr>
      <w:r w:rsidRPr="00DA4BB2"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  <w:t>Głosowano w sprawie: Zatwierdzenie protokołu z XII sesji Rady Gminy Strzałkowo.</w:t>
      </w:r>
    </w:p>
    <w:p w14:paraId="2726ADA7" w14:textId="77777777" w:rsidR="00DA4BB2" w:rsidRPr="00DA4BB2" w:rsidRDefault="00DA4BB2" w:rsidP="00DA4BB2">
      <w:pPr>
        <w:spacing w:after="24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DA4BB2">
        <w:rPr>
          <w:rFonts w:ascii="Segoe UI" w:eastAsia="Times New Roman" w:hAnsi="Segoe UI" w:cs="Segoe UI"/>
          <w:sz w:val="24"/>
          <w:szCs w:val="24"/>
          <w:lang w:eastAsia="pl-PL"/>
        </w:rPr>
        <w:t>ZA: 15, PRZECIW: 0, WSTRZYMUJĘ SIĘ: 0, BRAK GŁOSU: 0, NIEOBECNI: 0</w:t>
      </w:r>
      <w:r w:rsidRPr="00DA4BB2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DA4BB2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DA4BB2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>Wyniki imienne:</w:t>
      </w:r>
      <w:r w:rsidRPr="00DA4BB2">
        <w:rPr>
          <w:rFonts w:ascii="Segoe UI" w:eastAsia="Times New Roman" w:hAnsi="Segoe UI" w:cs="Segoe UI"/>
          <w:sz w:val="24"/>
          <w:szCs w:val="24"/>
          <w:lang w:eastAsia="pl-PL"/>
        </w:rPr>
        <w:br/>
        <w:t>ZA (15)</w:t>
      </w:r>
      <w:r w:rsidRPr="00DA4BB2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Jolanta Dubińska, Tomasz </w:t>
      </w:r>
      <w:proofErr w:type="spellStart"/>
      <w:r w:rsidRPr="00DA4BB2">
        <w:rPr>
          <w:rFonts w:ascii="Segoe UI" w:eastAsia="Times New Roman" w:hAnsi="Segoe UI" w:cs="Segoe UI"/>
          <w:sz w:val="24"/>
          <w:szCs w:val="24"/>
          <w:lang w:eastAsia="pl-PL"/>
        </w:rPr>
        <w:t>Gałan</w:t>
      </w:r>
      <w:proofErr w:type="spellEnd"/>
      <w:r w:rsidRPr="00DA4BB2">
        <w:rPr>
          <w:rFonts w:ascii="Segoe UI" w:eastAsia="Times New Roman" w:hAnsi="Segoe UI" w:cs="Segoe UI"/>
          <w:sz w:val="24"/>
          <w:szCs w:val="24"/>
          <w:lang w:eastAsia="pl-PL"/>
        </w:rPr>
        <w:t xml:space="preserve">, Olech </w:t>
      </w:r>
      <w:proofErr w:type="spellStart"/>
      <w:r w:rsidRPr="00DA4BB2">
        <w:rPr>
          <w:rFonts w:ascii="Segoe UI" w:eastAsia="Times New Roman" w:hAnsi="Segoe UI" w:cs="Segoe UI"/>
          <w:sz w:val="24"/>
          <w:szCs w:val="24"/>
          <w:lang w:eastAsia="pl-PL"/>
        </w:rPr>
        <w:t>Głodkowski</w:t>
      </w:r>
      <w:proofErr w:type="spellEnd"/>
      <w:r w:rsidRPr="00DA4BB2">
        <w:rPr>
          <w:rFonts w:ascii="Segoe UI" w:eastAsia="Times New Roman" w:hAnsi="Segoe UI" w:cs="Segoe UI"/>
          <w:sz w:val="24"/>
          <w:szCs w:val="24"/>
          <w:lang w:eastAsia="pl-PL"/>
        </w:rPr>
        <w:t xml:space="preserve">, Krzysztof Graczyk, Marek Hejna, Irena Maciejewska, Maciej Marciniak, Krzysztof </w:t>
      </w:r>
      <w:proofErr w:type="spellStart"/>
      <w:r w:rsidRPr="00DA4BB2">
        <w:rPr>
          <w:rFonts w:ascii="Segoe UI" w:eastAsia="Times New Roman" w:hAnsi="Segoe UI" w:cs="Segoe UI"/>
          <w:sz w:val="24"/>
          <w:szCs w:val="24"/>
          <w:lang w:eastAsia="pl-PL"/>
        </w:rPr>
        <w:t>Nawrocik</w:t>
      </w:r>
      <w:proofErr w:type="spellEnd"/>
      <w:r w:rsidRPr="00DA4BB2">
        <w:rPr>
          <w:rFonts w:ascii="Segoe UI" w:eastAsia="Times New Roman" w:hAnsi="Segoe UI" w:cs="Segoe UI"/>
          <w:sz w:val="24"/>
          <w:szCs w:val="24"/>
          <w:lang w:eastAsia="pl-PL"/>
        </w:rPr>
        <w:t xml:space="preserve">, Katarzyna </w:t>
      </w:r>
      <w:proofErr w:type="spellStart"/>
      <w:r w:rsidRPr="00DA4BB2">
        <w:rPr>
          <w:rFonts w:ascii="Segoe UI" w:eastAsia="Times New Roman" w:hAnsi="Segoe UI" w:cs="Segoe UI"/>
          <w:sz w:val="24"/>
          <w:szCs w:val="24"/>
          <w:lang w:eastAsia="pl-PL"/>
        </w:rPr>
        <w:t>Pikos</w:t>
      </w:r>
      <w:proofErr w:type="spellEnd"/>
      <w:r w:rsidRPr="00DA4BB2">
        <w:rPr>
          <w:rFonts w:ascii="Segoe UI" w:eastAsia="Times New Roman" w:hAnsi="Segoe UI" w:cs="Segoe UI"/>
          <w:sz w:val="24"/>
          <w:szCs w:val="24"/>
          <w:lang w:eastAsia="pl-PL"/>
        </w:rPr>
        <w:t xml:space="preserve">, Ewa Radecka, Wojciech Staszak, Krzysztof Stefański, Tomasz Synowiec, Emilia </w:t>
      </w:r>
      <w:proofErr w:type="spellStart"/>
      <w:r w:rsidRPr="00DA4BB2">
        <w:rPr>
          <w:rFonts w:ascii="Segoe UI" w:eastAsia="Times New Roman" w:hAnsi="Segoe UI" w:cs="Segoe UI"/>
          <w:sz w:val="24"/>
          <w:szCs w:val="24"/>
          <w:lang w:eastAsia="pl-PL"/>
        </w:rPr>
        <w:t>Tejs</w:t>
      </w:r>
      <w:proofErr w:type="spellEnd"/>
      <w:r w:rsidRPr="00DA4BB2">
        <w:rPr>
          <w:rFonts w:ascii="Segoe UI" w:eastAsia="Times New Roman" w:hAnsi="Segoe UI" w:cs="Segoe UI"/>
          <w:sz w:val="24"/>
          <w:szCs w:val="24"/>
          <w:lang w:eastAsia="pl-PL"/>
        </w:rPr>
        <w:t xml:space="preserve">, Beata </w:t>
      </w:r>
      <w:proofErr w:type="spellStart"/>
      <w:r w:rsidRPr="00DA4BB2">
        <w:rPr>
          <w:rFonts w:ascii="Segoe UI" w:eastAsia="Times New Roman" w:hAnsi="Segoe UI" w:cs="Segoe UI"/>
          <w:sz w:val="24"/>
          <w:szCs w:val="24"/>
          <w:lang w:eastAsia="pl-PL"/>
        </w:rPr>
        <w:t>Zimniewicz</w:t>
      </w:r>
      <w:proofErr w:type="spellEnd"/>
      <w:r w:rsidRPr="00DA4BB2">
        <w:rPr>
          <w:rFonts w:ascii="Segoe UI" w:eastAsia="Times New Roman" w:hAnsi="Segoe UI" w:cs="Segoe UI"/>
          <w:sz w:val="24"/>
          <w:szCs w:val="24"/>
          <w:lang w:eastAsia="pl-PL"/>
        </w:rPr>
        <w:br/>
      </w:r>
    </w:p>
    <w:p w14:paraId="11E09C37" w14:textId="77777777" w:rsidR="00DA4BB2" w:rsidRPr="00DA4BB2" w:rsidRDefault="00DA4BB2" w:rsidP="00DA4BB2">
      <w:pPr>
        <w:spacing w:before="100" w:beforeAutospacing="1" w:after="100" w:afterAutospacing="1" w:line="240" w:lineRule="auto"/>
        <w:rPr>
          <w:rFonts w:ascii="Segoe UI" w:eastAsiaTheme="minorEastAsia" w:hAnsi="Segoe UI" w:cs="Segoe UI"/>
          <w:sz w:val="24"/>
          <w:szCs w:val="24"/>
          <w:lang w:eastAsia="pl-PL"/>
        </w:rPr>
      </w:pPr>
      <w:r w:rsidRPr="00DA4BB2">
        <w:rPr>
          <w:rFonts w:ascii="Segoe UI" w:eastAsiaTheme="minorEastAsia" w:hAnsi="Segoe UI" w:cs="Segoe UI"/>
          <w:sz w:val="24"/>
          <w:szCs w:val="24"/>
          <w:lang w:eastAsia="pl-PL"/>
        </w:rPr>
        <w:t>Głosowanie zakończono w dniu: 30 kwietnia 2020, o godz. 10:05</w:t>
      </w:r>
    </w:p>
    <w:p w14:paraId="70D59476" w14:textId="77777777" w:rsidR="00DA4BB2" w:rsidRPr="00DA4BB2" w:rsidRDefault="00DA4BB2" w:rsidP="00DA4BB2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DA4BB2">
        <w:rPr>
          <w:rFonts w:ascii="Segoe UI" w:eastAsia="Times New Roman" w:hAnsi="Segoe UI" w:cs="Segoe UI"/>
          <w:color w:val="808080"/>
          <w:sz w:val="15"/>
          <w:szCs w:val="15"/>
          <w:lang w:eastAsia="pl-PL"/>
        </w:rPr>
        <w:t>Wygenerowano w systemie eSesja.pl | 2020-04-30 12:25:10</w:t>
      </w:r>
      <w:r w:rsidRPr="00DA4BB2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</w:p>
    <w:p w14:paraId="0172DBB9" w14:textId="2EDCA067" w:rsidR="007650C8" w:rsidRDefault="007650C8"/>
    <w:p w14:paraId="315C7F61" w14:textId="77777777" w:rsidR="00DA4BB2" w:rsidRDefault="00DA4BB2" w:rsidP="00DA4BB2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głosowania</w:t>
      </w:r>
    </w:p>
    <w:p w14:paraId="448F72BF" w14:textId="77777777" w:rsidR="00DA4BB2" w:rsidRDefault="00DA4BB2" w:rsidP="00DA4BB2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udzielenia pomocy finansowej z budżetu Gminy Strzałkowo dla Powiatu Słupeckiego</w:t>
      </w:r>
    </w:p>
    <w:p w14:paraId="4E31E04E" w14:textId="77777777" w:rsidR="00DA4BB2" w:rsidRDefault="00DA4BB2" w:rsidP="00DA4BB2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15, PRZECIW: 0, WSTRZYMUJĘ SIĘ: 0,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(15)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</w:p>
    <w:p w14:paraId="6A76DEC9" w14:textId="77777777" w:rsidR="00DA4BB2" w:rsidRDefault="00DA4BB2" w:rsidP="00DA4BB2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30 kwietnia 2020, o godz. 10:12</w:t>
      </w:r>
    </w:p>
    <w:p w14:paraId="6D4DA5AD" w14:textId="77777777" w:rsidR="00DA4BB2" w:rsidRDefault="00DA4BB2" w:rsidP="00DA4BB2">
      <w:pPr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  <w:color w:val="808080"/>
          <w:sz w:val="15"/>
          <w:szCs w:val="15"/>
        </w:rPr>
        <w:t>Wygenerowano w systemie eSesja.pl | 2020-04-30 12:26:10</w:t>
      </w:r>
      <w:r>
        <w:rPr>
          <w:rFonts w:ascii="Segoe UI" w:eastAsia="Times New Roman" w:hAnsi="Segoe UI" w:cs="Segoe UI"/>
        </w:rPr>
        <w:t xml:space="preserve"> </w:t>
      </w:r>
    </w:p>
    <w:p w14:paraId="610253FA" w14:textId="3771D948" w:rsidR="00DA4BB2" w:rsidRDefault="00DA4BB2"/>
    <w:p w14:paraId="72CA1257" w14:textId="77777777" w:rsidR="00DA4BB2" w:rsidRDefault="00DA4BB2" w:rsidP="00DA4BB2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głosowania</w:t>
      </w:r>
    </w:p>
    <w:p w14:paraId="4D2E7C48" w14:textId="77777777" w:rsidR="00DA4BB2" w:rsidRDefault="00DA4BB2" w:rsidP="00DA4BB2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zaciągnięcia kredytu długoterminowego,</w:t>
      </w:r>
    </w:p>
    <w:p w14:paraId="0B62A68F" w14:textId="77777777" w:rsidR="00DA4BB2" w:rsidRDefault="00DA4BB2" w:rsidP="00DA4BB2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15, PRZECIW: 0, WSTRZYMUJĘ SIĘ: 0,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(15)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</w:p>
    <w:p w14:paraId="629C6B9A" w14:textId="77777777" w:rsidR="00DA4BB2" w:rsidRDefault="00DA4BB2" w:rsidP="00DA4BB2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30 kwietnia 2020, o godz. 10:14</w:t>
      </w:r>
    </w:p>
    <w:p w14:paraId="25D8E0DE" w14:textId="77777777" w:rsidR="00DA4BB2" w:rsidRDefault="00DA4BB2" w:rsidP="00DA4BB2">
      <w:pPr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  <w:color w:val="808080"/>
          <w:sz w:val="15"/>
          <w:szCs w:val="15"/>
        </w:rPr>
        <w:t>Wygenerowano w systemie eSesja.pl | 2020-04-30 12:27:36</w:t>
      </w:r>
      <w:r>
        <w:rPr>
          <w:rFonts w:ascii="Segoe UI" w:eastAsia="Times New Roman" w:hAnsi="Segoe UI" w:cs="Segoe UI"/>
        </w:rPr>
        <w:t xml:space="preserve"> </w:t>
      </w:r>
    </w:p>
    <w:p w14:paraId="25A98117" w14:textId="2283DE0E" w:rsidR="00DA4BB2" w:rsidRDefault="00DA4BB2"/>
    <w:p w14:paraId="3C5020E9" w14:textId="77777777" w:rsidR="00DA4BB2" w:rsidRDefault="00DA4BB2" w:rsidP="00DA4BB2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głosowania</w:t>
      </w:r>
    </w:p>
    <w:p w14:paraId="690B6023" w14:textId="77777777" w:rsidR="00DA4BB2" w:rsidRDefault="00DA4BB2" w:rsidP="00DA4BB2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zmieniająca uchwałę w sprawie Wieloletniej Prognozy Finansowej Gminy Strzałkowo,</w:t>
      </w:r>
    </w:p>
    <w:p w14:paraId="74740237" w14:textId="77777777" w:rsidR="00DA4BB2" w:rsidRDefault="00DA4BB2" w:rsidP="00DA4BB2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15, PRZECIW: 0, WSTRZYMUJĘ SIĘ: 0,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(15)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</w:p>
    <w:p w14:paraId="21860094" w14:textId="77777777" w:rsidR="00DA4BB2" w:rsidRDefault="00DA4BB2" w:rsidP="00DA4BB2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30 kwietnia 2020, o godz. 10:17</w:t>
      </w:r>
    </w:p>
    <w:p w14:paraId="2CD0E657" w14:textId="77777777" w:rsidR="00DA4BB2" w:rsidRDefault="00DA4BB2" w:rsidP="00DA4BB2">
      <w:pPr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  <w:color w:val="808080"/>
          <w:sz w:val="15"/>
          <w:szCs w:val="15"/>
        </w:rPr>
        <w:t>Wygenerowano w systemie eSesja.pl | 2020-04-30 12:29:24</w:t>
      </w:r>
      <w:r>
        <w:rPr>
          <w:rFonts w:ascii="Segoe UI" w:eastAsia="Times New Roman" w:hAnsi="Segoe UI" w:cs="Segoe UI"/>
        </w:rPr>
        <w:t xml:space="preserve"> </w:t>
      </w:r>
    </w:p>
    <w:p w14:paraId="37EA8DD6" w14:textId="2C4B166A" w:rsidR="00DA4BB2" w:rsidRDefault="00DA4BB2"/>
    <w:p w14:paraId="57A7AC8F" w14:textId="5693D1CC" w:rsidR="00DA4BB2" w:rsidRDefault="00DA4BB2"/>
    <w:p w14:paraId="7FE475DE" w14:textId="7A8AC207" w:rsidR="00DA4BB2" w:rsidRDefault="00DA4BB2"/>
    <w:p w14:paraId="687ABEB0" w14:textId="77777777" w:rsidR="00DA4BB2" w:rsidRPr="00DA4BB2" w:rsidRDefault="00DA4BB2" w:rsidP="00DA4BB2">
      <w:pPr>
        <w:pBdr>
          <w:bottom w:val="single" w:sz="6" w:space="8" w:color="CCCCCC"/>
        </w:pBdr>
        <w:spacing w:after="150" w:line="240" w:lineRule="auto"/>
        <w:outlineLvl w:val="0"/>
        <w:rPr>
          <w:rFonts w:ascii="Segoe UI" w:eastAsia="Times New Roman" w:hAnsi="Segoe UI" w:cs="Segoe UI"/>
          <w:b/>
          <w:bCs/>
          <w:kern w:val="36"/>
          <w:sz w:val="36"/>
          <w:szCs w:val="36"/>
          <w:lang w:eastAsia="pl-PL"/>
        </w:rPr>
      </w:pPr>
      <w:r w:rsidRPr="00DA4BB2">
        <w:rPr>
          <w:rFonts w:ascii="Segoe UI" w:eastAsia="Times New Roman" w:hAnsi="Segoe UI" w:cs="Segoe UI"/>
          <w:b/>
          <w:bCs/>
          <w:kern w:val="36"/>
          <w:sz w:val="36"/>
          <w:szCs w:val="36"/>
          <w:lang w:eastAsia="pl-PL"/>
        </w:rPr>
        <w:t>Wyniki głosowania</w:t>
      </w:r>
    </w:p>
    <w:p w14:paraId="47F24E63" w14:textId="77777777" w:rsidR="00DA4BB2" w:rsidRPr="00DA4BB2" w:rsidRDefault="00DA4BB2" w:rsidP="00DA4BB2">
      <w:pPr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</w:pPr>
      <w:r w:rsidRPr="00DA4BB2"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  <w:t>Głosowano w sprawie: zmieniająca uchwałę w sprawie uchwały budżetowej na rok 2020</w:t>
      </w:r>
    </w:p>
    <w:p w14:paraId="35B60DBF" w14:textId="77777777" w:rsidR="00DA4BB2" w:rsidRPr="00DA4BB2" w:rsidRDefault="00DA4BB2" w:rsidP="00DA4BB2">
      <w:pPr>
        <w:spacing w:after="24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DA4BB2">
        <w:rPr>
          <w:rFonts w:ascii="Segoe UI" w:eastAsia="Times New Roman" w:hAnsi="Segoe UI" w:cs="Segoe UI"/>
          <w:sz w:val="24"/>
          <w:szCs w:val="24"/>
          <w:lang w:eastAsia="pl-PL"/>
        </w:rPr>
        <w:t>ZA: 15, PRZECIW: 0, WSTRZYMUJĘ SIĘ: 0, BRAK GŁOSU: 0, NIEOBECNI: 0</w:t>
      </w:r>
      <w:r w:rsidRPr="00DA4BB2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DA4BB2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DA4BB2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>Wyniki imienne:</w:t>
      </w:r>
      <w:r w:rsidRPr="00DA4BB2">
        <w:rPr>
          <w:rFonts w:ascii="Segoe UI" w:eastAsia="Times New Roman" w:hAnsi="Segoe UI" w:cs="Segoe UI"/>
          <w:sz w:val="24"/>
          <w:szCs w:val="24"/>
          <w:lang w:eastAsia="pl-PL"/>
        </w:rPr>
        <w:br/>
        <w:t>ZA (15)</w:t>
      </w:r>
      <w:r w:rsidRPr="00DA4BB2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Jolanta Dubińska, Tomasz </w:t>
      </w:r>
      <w:proofErr w:type="spellStart"/>
      <w:r w:rsidRPr="00DA4BB2">
        <w:rPr>
          <w:rFonts w:ascii="Segoe UI" w:eastAsia="Times New Roman" w:hAnsi="Segoe UI" w:cs="Segoe UI"/>
          <w:sz w:val="24"/>
          <w:szCs w:val="24"/>
          <w:lang w:eastAsia="pl-PL"/>
        </w:rPr>
        <w:t>Gałan</w:t>
      </w:r>
      <w:proofErr w:type="spellEnd"/>
      <w:r w:rsidRPr="00DA4BB2">
        <w:rPr>
          <w:rFonts w:ascii="Segoe UI" w:eastAsia="Times New Roman" w:hAnsi="Segoe UI" w:cs="Segoe UI"/>
          <w:sz w:val="24"/>
          <w:szCs w:val="24"/>
          <w:lang w:eastAsia="pl-PL"/>
        </w:rPr>
        <w:t xml:space="preserve">, Olech </w:t>
      </w:r>
      <w:proofErr w:type="spellStart"/>
      <w:r w:rsidRPr="00DA4BB2">
        <w:rPr>
          <w:rFonts w:ascii="Segoe UI" w:eastAsia="Times New Roman" w:hAnsi="Segoe UI" w:cs="Segoe UI"/>
          <w:sz w:val="24"/>
          <w:szCs w:val="24"/>
          <w:lang w:eastAsia="pl-PL"/>
        </w:rPr>
        <w:t>Głodkowski</w:t>
      </w:r>
      <w:proofErr w:type="spellEnd"/>
      <w:r w:rsidRPr="00DA4BB2">
        <w:rPr>
          <w:rFonts w:ascii="Segoe UI" w:eastAsia="Times New Roman" w:hAnsi="Segoe UI" w:cs="Segoe UI"/>
          <w:sz w:val="24"/>
          <w:szCs w:val="24"/>
          <w:lang w:eastAsia="pl-PL"/>
        </w:rPr>
        <w:t xml:space="preserve">, Krzysztof Graczyk, Marek Hejna, Irena Maciejewska, Maciej Marciniak, Krzysztof </w:t>
      </w:r>
      <w:proofErr w:type="spellStart"/>
      <w:r w:rsidRPr="00DA4BB2">
        <w:rPr>
          <w:rFonts w:ascii="Segoe UI" w:eastAsia="Times New Roman" w:hAnsi="Segoe UI" w:cs="Segoe UI"/>
          <w:sz w:val="24"/>
          <w:szCs w:val="24"/>
          <w:lang w:eastAsia="pl-PL"/>
        </w:rPr>
        <w:t>Nawrocik</w:t>
      </w:r>
      <w:proofErr w:type="spellEnd"/>
      <w:r w:rsidRPr="00DA4BB2">
        <w:rPr>
          <w:rFonts w:ascii="Segoe UI" w:eastAsia="Times New Roman" w:hAnsi="Segoe UI" w:cs="Segoe UI"/>
          <w:sz w:val="24"/>
          <w:szCs w:val="24"/>
          <w:lang w:eastAsia="pl-PL"/>
        </w:rPr>
        <w:t xml:space="preserve">, Katarzyna </w:t>
      </w:r>
      <w:proofErr w:type="spellStart"/>
      <w:r w:rsidRPr="00DA4BB2">
        <w:rPr>
          <w:rFonts w:ascii="Segoe UI" w:eastAsia="Times New Roman" w:hAnsi="Segoe UI" w:cs="Segoe UI"/>
          <w:sz w:val="24"/>
          <w:szCs w:val="24"/>
          <w:lang w:eastAsia="pl-PL"/>
        </w:rPr>
        <w:t>Pikos</w:t>
      </w:r>
      <w:proofErr w:type="spellEnd"/>
      <w:r w:rsidRPr="00DA4BB2">
        <w:rPr>
          <w:rFonts w:ascii="Segoe UI" w:eastAsia="Times New Roman" w:hAnsi="Segoe UI" w:cs="Segoe UI"/>
          <w:sz w:val="24"/>
          <w:szCs w:val="24"/>
          <w:lang w:eastAsia="pl-PL"/>
        </w:rPr>
        <w:t xml:space="preserve">, Ewa Radecka, Wojciech Staszak, Krzysztof Stefański, Tomasz Synowiec, Emilia </w:t>
      </w:r>
      <w:proofErr w:type="spellStart"/>
      <w:r w:rsidRPr="00DA4BB2">
        <w:rPr>
          <w:rFonts w:ascii="Segoe UI" w:eastAsia="Times New Roman" w:hAnsi="Segoe UI" w:cs="Segoe UI"/>
          <w:sz w:val="24"/>
          <w:szCs w:val="24"/>
          <w:lang w:eastAsia="pl-PL"/>
        </w:rPr>
        <w:t>Tejs</w:t>
      </w:r>
      <w:proofErr w:type="spellEnd"/>
      <w:r w:rsidRPr="00DA4BB2">
        <w:rPr>
          <w:rFonts w:ascii="Segoe UI" w:eastAsia="Times New Roman" w:hAnsi="Segoe UI" w:cs="Segoe UI"/>
          <w:sz w:val="24"/>
          <w:szCs w:val="24"/>
          <w:lang w:eastAsia="pl-PL"/>
        </w:rPr>
        <w:t xml:space="preserve">, Beata </w:t>
      </w:r>
      <w:proofErr w:type="spellStart"/>
      <w:r w:rsidRPr="00DA4BB2">
        <w:rPr>
          <w:rFonts w:ascii="Segoe UI" w:eastAsia="Times New Roman" w:hAnsi="Segoe UI" w:cs="Segoe UI"/>
          <w:sz w:val="24"/>
          <w:szCs w:val="24"/>
          <w:lang w:eastAsia="pl-PL"/>
        </w:rPr>
        <w:t>Zimniewicz</w:t>
      </w:r>
      <w:proofErr w:type="spellEnd"/>
      <w:r w:rsidRPr="00DA4BB2">
        <w:rPr>
          <w:rFonts w:ascii="Segoe UI" w:eastAsia="Times New Roman" w:hAnsi="Segoe UI" w:cs="Segoe UI"/>
          <w:sz w:val="24"/>
          <w:szCs w:val="24"/>
          <w:lang w:eastAsia="pl-PL"/>
        </w:rPr>
        <w:br/>
      </w:r>
    </w:p>
    <w:p w14:paraId="243A33CD" w14:textId="77777777" w:rsidR="00DA4BB2" w:rsidRPr="00DA4BB2" w:rsidRDefault="00DA4BB2" w:rsidP="00DA4BB2">
      <w:pPr>
        <w:spacing w:before="100" w:beforeAutospacing="1" w:after="100" w:afterAutospacing="1" w:line="240" w:lineRule="auto"/>
        <w:rPr>
          <w:rFonts w:ascii="Segoe UI" w:eastAsiaTheme="minorEastAsia" w:hAnsi="Segoe UI" w:cs="Segoe UI"/>
          <w:sz w:val="24"/>
          <w:szCs w:val="24"/>
          <w:lang w:eastAsia="pl-PL"/>
        </w:rPr>
      </w:pPr>
      <w:r w:rsidRPr="00DA4BB2">
        <w:rPr>
          <w:rFonts w:ascii="Segoe UI" w:eastAsiaTheme="minorEastAsia" w:hAnsi="Segoe UI" w:cs="Segoe UI"/>
          <w:sz w:val="24"/>
          <w:szCs w:val="24"/>
          <w:lang w:eastAsia="pl-PL"/>
        </w:rPr>
        <w:t>Głosowanie zakończono w dniu: 30 kwietnia 2020, o godz. 10:21</w:t>
      </w:r>
    </w:p>
    <w:p w14:paraId="67E20A06" w14:textId="6790077E" w:rsidR="00DA4BB2" w:rsidRDefault="00DA4BB2" w:rsidP="00DA4BB2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DA4BB2">
        <w:rPr>
          <w:rFonts w:ascii="Segoe UI" w:eastAsia="Times New Roman" w:hAnsi="Segoe UI" w:cs="Segoe UI"/>
          <w:color w:val="808080"/>
          <w:sz w:val="15"/>
          <w:szCs w:val="15"/>
          <w:lang w:eastAsia="pl-PL"/>
        </w:rPr>
        <w:t>Wygenerowano w systemie eSesja.pl | 2020-04-30 12:30:40</w:t>
      </w:r>
      <w:r w:rsidRPr="00DA4BB2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</w:p>
    <w:p w14:paraId="1B7C4A36" w14:textId="0A37C081" w:rsidR="00DA4BB2" w:rsidRDefault="00DA4BB2" w:rsidP="00DA4BB2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</w:p>
    <w:p w14:paraId="17E0C1E6" w14:textId="77777777" w:rsidR="00DA4BB2" w:rsidRDefault="00DA4BB2" w:rsidP="00DA4BB2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</w:p>
    <w:p w14:paraId="1F41E6BD" w14:textId="77777777" w:rsidR="00DA4BB2" w:rsidRDefault="00DA4BB2" w:rsidP="00DA4BB2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głosowania</w:t>
      </w:r>
    </w:p>
    <w:p w14:paraId="3E3D9C4E" w14:textId="77777777" w:rsidR="00DA4BB2" w:rsidRDefault="00DA4BB2" w:rsidP="00DA4BB2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 xml:space="preserve">Głosowano w sprawie: wyrażenia zgody na zbycie </w:t>
      </w:r>
      <w:proofErr w:type="spellStart"/>
      <w:r>
        <w:rPr>
          <w:rFonts w:ascii="Segoe UI" w:eastAsia="Times New Roman" w:hAnsi="Segoe UI" w:cs="Segoe UI"/>
        </w:rPr>
        <w:t>nieruchomośc</w:t>
      </w:r>
      <w:proofErr w:type="spellEnd"/>
      <w:r>
        <w:rPr>
          <w:rFonts w:ascii="Segoe UI" w:eastAsia="Times New Roman" w:hAnsi="Segoe UI" w:cs="Segoe UI"/>
        </w:rPr>
        <w:t xml:space="preserve"> niezabudowanej położonej w m. Staw, stanowiącej własność Gminy Strzałkowo.</w:t>
      </w:r>
    </w:p>
    <w:p w14:paraId="5CA2264A" w14:textId="77777777" w:rsidR="00DA4BB2" w:rsidRDefault="00DA4BB2" w:rsidP="00DA4BB2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15, PRZECIW: 0, WSTRZYMUJĘ SIĘ: 0,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(15)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</w:p>
    <w:p w14:paraId="53A3C970" w14:textId="77777777" w:rsidR="00DA4BB2" w:rsidRDefault="00DA4BB2" w:rsidP="00DA4BB2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30 kwietnia 2020, o godz. 10:23</w:t>
      </w:r>
    </w:p>
    <w:p w14:paraId="4D739E63" w14:textId="77777777" w:rsidR="00DA4BB2" w:rsidRDefault="00DA4BB2" w:rsidP="00DA4BB2">
      <w:pPr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  <w:color w:val="808080"/>
          <w:sz w:val="15"/>
          <w:szCs w:val="15"/>
        </w:rPr>
        <w:t>Wygenerowano w systemie eSesja.pl | 2020-04-30 12:31:49</w:t>
      </w:r>
      <w:r>
        <w:rPr>
          <w:rFonts w:ascii="Segoe UI" w:eastAsia="Times New Roman" w:hAnsi="Segoe UI" w:cs="Segoe UI"/>
        </w:rPr>
        <w:t xml:space="preserve"> </w:t>
      </w:r>
    </w:p>
    <w:p w14:paraId="659E1AFD" w14:textId="77777777" w:rsidR="00DA4BB2" w:rsidRPr="00DA4BB2" w:rsidRDefault="00DA4BB2" w:rsidP="00DA4BB2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</w:p>
    <w:p w14:paraId="38427477" w14:textId="77777777" w:rsidR="00DA4BB2" w:rsidRDefault="00DA4BB2"/>
    <w:sectPr w:rsidR="00DA4B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BAC"/>
    <w:rsid w:val="0019486B"/>
    <w:rsid w:val="00634BAC"/>
    <w:rsid w:val="007650C8"/>
    <w:rsid w:val="00D275D5"/>
    <w:rsid w:val="00DA4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7A472"/>
  <w15:chartTrackingRefBased/>
  <w15:docId w15:val="{2AE522FD-5982-45A5-B102-997CAA65A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DA4BB2"/>
    <w:pPr>
      <w:pBdr>
        <w:bottom w:val="single" w:sz="6" w:space="8" w:color="CCCCCC"/>
      </w:pBdr>
      <w:spacing w:after="150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36"/>
      <w:szCs w:val="36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DA4BB2"/>
    <w:pPr>
      <w:spacing w:before="100" w:beforeAutospacing="1" w:after="100" w:afterAutospacing="1" w:line="240" w:lineRule="auto"/>
      <w:outlineLvl w:val="1"/>
    </w:pPr>
    <w:rPr>
      <w:rFonts w:ascii="Times New Roman" w:eastAsiaTheme="minorEastAsia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A4BB2"/>
    <w:rPr>
      <w:rFonts w:ascii="Times New Roman" w:eastAsiaTheme="minorEastAsia" w:hAnsi="Times New Roman" w:cs="Times New Roman"/>
      <w:b/>
      <w:bCs/>
      <w:kern w:val="36"/>
      <w:sz w:val="36"/>
      <w:szCs w:val="3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DA4BB2"/>
    <w:rPr>
      <w:rFonts w:ascii="Times New Roman" w:eastAsiaTheme="minorEastAsia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DA4BB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4B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4B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497</Words>
  <Characters>2983</Characters>
  <Application>Microsoft Office Word</Application>
  <DocSecurity>0</DocSecurity>
  <Lines>24</Lines>
  <Paragraphs>6</Paragraphs>
  <ScaleCrop>false</ScaleCrop>
  <Company/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2</cp:revision>
  <cp:lastPrinted>2020-04-30T10:27:00Z</cp:lastPrinted>
  <dcterms:created xsi:type="dcterms:W3CDTF">2020-04-30T10:24:00Z</dcterms:created>
  <dcterms:modified xsi:type="dcterms:W3CDTF">2020-04-30T10:32:00Z</dcterms:modified>
</cp:coreProperties>
</file>