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2A0D7" w14:textId="77777777" w:rsidR="00D510B5" w:rsidRPr="00D510B5" w:rsidRDefault="00D510B5" w:rsidP="00D510B5">
      <w:pPr>
        <w:pBdr>
          <w:bottom w:val="single" w:sz="6" w:space="1" w:color="auto"/>
        </w:pBdr>
        <w:spacing w:after="0" w:line="240" w:lineRule="auto"/>
        <w:jc w:val="center"/>
        <w:rPr>
          <w:rFonts w:ascii="Times New Roman" w:eastAsia="Times New Roman" w:hAnsi="Times New Roman" w:cs="Times New Roman"/>
          <w:vanish/>
          <w:sz w:val="20"/>
          <w:szCs w:val="20"/>
          <w:lang w:eastAsia="pl-PL"/>
        </w:rPr>
      </w:pPr>
      <w:r w:rsidRPr="00D510B5">
        <w:rPr>
          <w:rFonts w:ascii="Times New Roman" w:eastAsia="Times New Roman" w:hAnsi="Times New Roman" w:cs="Times New Roman"/>
          <w:vanish/>
          <w:sz w:val="20"/>
          <w:szCs w:val="20"/>
          <w:lang w:eastAsia="pl-PL"/>
        </w:rPr>
        <w:t>Początek formularza</w:t>
      </w:r>
    </w:p>
    <w:p w14:paraId="62C720E6" w14:textId="6428A07C"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sz w:val="20"/>
          <w:szCs w:val="20"/>
          <w:lang w:eastAsia="pl-PL"/>
        </w:rPr>
        <w:br/>
        <w:t xml:space="preserve">Ogłoszenie nr 517529-N-2019 z dnia 2019-02-22 r. </w:t>
      </w:r>
    </w:p>
    <w:p w14:paraId="0C46136A" w14:textId="77777777" w:rsidR="00D510B5" w:rsidRPr="00D510B5" w:rsidRDefault="00D510B5" w:rsidP="00D510B5">
      <w:pPr>
        <w:spacing w:after="0" w:line="240" w:lineRule="auto"/>
        <w:jc w:val="center"/>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b/>
          <w:bCs/>
          <w:sz w:val="20"/>
          <w:szCs w:val="20"/>
          <w:lang w:eastAsia="pl-PL"/>
        </w:rPr>
        <w:t>Wójt Gminy Strzałkowo: Budowa Wiejskiego Domu Kultury z funkcją edukacyjną polegającą ma rozbudowie, nadbudowie, adaptacji istniejącego budynku (budynek świetlicy wiejskiej z funkcją edukacyjną) w Skarboszewie</w:t>
      </w:r>
      <w:r w:rsidRPr="00D510B5">
        <w:rPr>
          <w:rFonts w:ascii="Times New Roman" w:eastAsia="Times New Roman" w:hAnsi="Times New Roman" w:cs="Times New Roman"/>
          <w:b/>
          <w:bCs/>
          <w:sz w:val="20"/>
          <w:szCs w:val="20"/>
          <w:lang w:eastAsia="pl-PL"/>
        </w:rPr>
        <w:br/>
        <w:t xml:space="preserve">OGŁOSZENIE O ZAMÓWIENIU - Roboty budowlane </w:t>
      </w:r>
    </w:p>
    <w:p w14:paraId="776386A5"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Zamieszczanie ogłoszenia:</w:t>
      </w:r>
      <w:r w:rsidRPr="00D510B5">
        <w:rPr>
          <w:rFonts w:ascii="Times New Roman" w:eastAsia="Times New Roman" w:hAnsi="Times New Roman" w:cs="Times New Roman"/>
          <w:sz w:val="20"/>
          <w:szCs w:val="20"/>
          <w:lang w:eastAsia="pl-PL"/>
        </w:rPr>
        <w:t xml:space="preserve"> Zamieszczanie obowiązkowe </w:t>
      </w:r>
    </w:p>
    <w:p w14:paraId="4031708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Ogłoszenie dotyczy:</w:t>
      </w:r>
      <w:r w:rsidRPr="00D510B5">
        <w:rPr>
          <w:rFonts w:ascii="Times New Roman" w:eastAsia="Times New Roman" w:hAnsi="Times New Roman" w:cs="Times New Roman"/>
          <w:sz w:val="20"/>
          <w:szCs w:val="20"/>
          <w:lang w:eastAsia="pl-PL"/>
        </w:rPr>
        <w:t xml:space="preserve"> Zamówienia publicznego </w:t>
      </w:r>
    </w:p>
    <w:p w14:paraId="43B716B4"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61EED68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Tak </w:t>
      </w:r>
    </w:p>
    <w:p w14:paraId="22A9ACE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Nazwa projektu lub programu</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Operacja typu „Inwestycje w obiekty pełniące funkcje kulturalne”, operacje typu „Kształtowanie przestrzeni publicznej” oraz operacje typu „Ochrona zabytków i budownictwa tradycyjnego” w ramach działania „ Podstawowe usługi i odnowa wsi na obszarach wiejskich” objętego Programem Rozwoju Obszarów Wiejskich na lata 2014-2020 </w:t>
      </w:r>
    </w:p>
    <w:p w14:paraId="625BC16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518A825"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p>
    <w:p w14:paraId="4DF7981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D510B5">
        <w:rPr>
          <w:rFonts w:ascii="Times New Roman" w:eastAsia="Times New Roman" w:hAnsi="Times New Roman" w:cs="Times New Roman"/>
          <w:sz w:val="20"/>
          <w:szCs w:val="20"/>
          <w:lang w:eastAsia="pl-PL"/>
        </w:rPr>
        <w:t>Pzp</w:t>
      </w:r>
      <w:proofErr w:type="spellEnd"/>
      <w:r w:rsidRPr="00D510B5">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D510B5">
        <w:rPr>
          <w:rFonts w:ascii="Times New Roman" w:eastAsia="Times New Roman" w:hAnsi="Times New Roman" w:cs="Times New Roman"/>
          <w:sz w:val="20"/>
          <w:szCs w:val="20"/>
          <w:lang w:eastAsia="pl-PL"/>
        </w:rPr>
        <w:br/>
      </w:r>
    </w:p>
    <w:p w14:paraId="2E918B22" w14:textId="77777777" w:rsidR="00D510B5" w:rsidRPr="00D510B5" w:rsidRDefault="00D510B5" w:rsidP="00D510B5">
      <w:pPr>
        <w:spacing w:after="0" w:line="240" w:lineRule="auto"/>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b/>
          <w:bCs/>
          <w:sz w:val="20"/>
          <w:szCs w:val="20"/>
          <w:u w:val="single"/>
          <w:lang w:eastAsia="pl-PL"/>
        </w:rPr>
        <w:t>SEKCJA I: ZAMAWIAJĄCY</w:t>
      </w:r>
      <w:r w:rsidRPr="00D510B5">
        <w:rPr>
          <w:rFonts w:ascii="Times New Roman" w:eastAsia="Times New Roman" w:hAnsi="Times New Roman" w:cs="Times New Roman"/>
          <w:b/>
          <w:bCs/>
          <w:sz w:val="20"/>
          <w:szCs w:val="20"/>
          <w:lang w:eastAsia="pl-PL"/>
        </w:rPr>
        <w:t xml:space="preserve"> </w:t>
      </w:r>
    </w:p>
    <w:p w14:paraId="209371B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Postępowanie przeprowadza centralny zamawiający </w:t>
      </w:r>
    </w:p>
    <w:p w14:paraId="537E559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p>
    <w:p w14:paraId="30A57E95"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57F5EAF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p>
    <w:p w14:paraId="1044524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Informacje na temat podmiotu któremu zamawiający powierzył/powierzyli prowadzenie postępowania:</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Postępowanie jest przeprowadzane wspólnie przez zamawiających</w:t>
      </w:r>
      <w:r w:rsidRPr="00D510B5">
        <w:rPr>
          <w:rFonts w:ascii="Times New Roman" w:eastAsia="Times New Roman" w:hAnsi="Times New Roman" w:cs="Times New Roman"/>
          <w:sz w:val="20"/>
          <w:szCs w:val="20"/>
          <w:lang w:eastAsia="pl-PL"/>
        </w:rPr>
        <w:t xml:space="preserve"> </w:t>
      </w:r>
    </w:p>
    <w:p w14:paraId="28158FB7"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p>
    <w:p w14:paraId="5E37271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04E44FE4"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p>
    <w:p w14:paraId="45D994D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Informacje dodatkowe:</w:t>
      </w:r>
      <w:r w:rsidRPr="00D510B5">
        <w:rPr>
          <w:rFonts w:ascii="Times New Roman" w:eastAsia="Times New Roman" w:hAnsi="Times New Roman" w:cs="Times New Roman"/>
          <w:sz w:val="20"/>
          <w:szCs w:val="20"/>
          <w:lang w:eastAsia="pl-PL"/>
        </w:rPr>
        <w:t xml:space="preserve"> </w:t>
      </w:r>
    </w:p>
    <w:p w14:paraId="472F48EE"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 1) NAZWA I ADRES: </w:t>
      </w:r>
      <w:r w:rsidRPr="00D510B5">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D510B5">
        <w:rPr>
          <w:rFonts w:ascii="Times New Roman" w:eastAsia="Times New Roman" w:hAnsi="Times New Roman" w:cs="Times New Roman"/>
          <w:sz w:val="20"/>
          <w:szCs w:val="20"/>
          <w:lang w:eastAsia="pl-PL"/>
        </w:rPr>
        <w:br/>
        <w:t xml:space="preserve">Adres strony internetowej (URL): http://www.strzalkowo.pl/pl/index.php </w:t>
      </w:r>
      <w:r w:rsidRPr="00D510B5">
        <w:rPr>
          <w:rFonts w:ascii="Times New Roman" w:eastAsia="Times New Roman" w:hAnsi="Times New Roman" w:cs="Times New Roman"/>
          <w:sz w:val="20"/>
          <w:szCs w:val="20"/>
          <w:lang w:eastAsia="pl-PL"/>
        </w:rPr>
        <w:br/>
        <w:t xml:space="preserve">Adres profilu nabywcy: </w:t>
      </w:r>
      <w:r w:rsidRPr="00D510B5">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7C0DA9F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 2) RODZAJ ZAMAWIAJĄCEGO: </w:t>
      </w:r>
      <w:r w:rsidRPr="00D510B5">
        <w:rPr>
          <w:rFonts w:ascii="Times New Roman" w:eastAsia="Times New Roman" w:hAnsi="Times New Roman" w:cs="Times New Roman"/>
          <w:sz w:val="20"/>
          <w:szCs w:val="20"/>
          <w:lang w:eastAsia="pl-PL"/>
        </w:rPr>
        <w:t xml:space="preserve">Administracja samorządowa </w:t>
      </w:r>
      <w:r w:rsidRPr="00D510B5">
        <w:rPr>
          <w:rFonts w:ascii="Times New Roman" w:eastAsia="Times New Roman" w:hAnsi="Times New Roman" w:cs="Times New Roman"/>
          <w:sz w:val="20"/>
          <w:szCs w:val="20"/>
          <w:lang w:eastAsia="pl-PL"/>
        </w:rPr>
        <w:br/>
      </w:r>
    </w:p>
    <w:p w14:paraId="333EBBA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I.3) WSPÓLNE UDZIELANIE ZAMÓWIENIA </w:t>
      </w:r>
      <w:r w:rsidRPr="00D510B5">
        <w:rPr>
          <w:rFonts w:ascii="Times New Roman" w:eastAsia="Times New Roman" w:hAnsi="Times New Roman" w:cs="Times New Roman"/>
          <w:b/>
          <w:bCs/>
          <w:i/>
          <w:iCs/>
          <w:sz w:val="20"/>
          <w:szCs w:val="20"/>
          <w:lang w:eastAsia="pl-PL"/>
        </w:rPr>
        <w:t>(jeżeli dotyczy)</w:t>
      </w:r>
      <w:r w:rsidRPr="00D510B5">
        <w:rPr>
          <w:rFonts w:ascii="Times New Roman" w:eastAsia="Times New Roman" w:hAnsi="Times New Roman" w:cs="Times New Roman"/>
          <w:b/>
          <w:bCs/>
          <w:sz w:val="20"/>
          <w:szCs w:val="20"/>
          <w:lang w:eastAsia="pl-PL"/>
        </w:rPr>
        <w:t xml:space="preserve">: </w:t>
      </w:r>
    </w:p>
    <w:p w14:paraId="08B1DBC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510B5">
        <w:rPr>
          <w:rFonts w:ascii="Times New Roman" w:eastAsia="Times New Roman" w:hAnsi="Times New Roman" w:cs="Times New Roman"/>
          <w:sz w:val="20"/>
          <w:szCs w:val="20"/>
          <w:lang w:eastAsia="pl-PL"/>
        </w:rPr>
        <w:br/>
      </w:r>
    </w:p>
    <w:p w14:paraId="2A49EAB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I.4) KOMUNIKACJA: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D510B5">
        <w:rPr>
          <w:rFonts w:ascii="Times New Roman" w:eastAsia="Times New Roman" w:hAnsi="Times New Roman" w:cs="Times New Roman"/>
          <w:sz w:val="20"/>
          <w:szCs w:val="20"/>
          <w:lang w:eastAsia="pl-PL"/>
        </w:rPr>
        <w:t xml:space="preserve"> </w:t>
      </w:r>
    </w:p>
    <w:p w14:paraId="28CD3A65" w14:textId="419FBD39"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Tak </w:t>
      </w:r>
      <w:r w:rsidRPr="00D510B5">
        <w:rPr>
          <w:rFonts w:ascii="Times New Roman" w:eastAsia="Times New Roman" w:hAnsi="Times New Roman" w:cs="Times New Roman"/>
          <w:sz w:val="20"/>
          <w:szCs w:val="20"/>
          <w:lang w:eastAsia="pl-PL"/>
        </w:rPr>
        <w:br/>
        <w:t xml:space="preserve">http://strzalkowo.samorzady.pl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6C3B6503" w14:textId="282B0FA5"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Tak </w:t>
      </w:r>
      <w:r w:rsidRPr="00D510B5">
        <w:rPr>
          <w:rFonts w:ascii="Times New Roman" w:eastAsia="Times New Roman" w:hAnsi="Times New Roman" w:cs="Times New Roman"/>
          <w:sz w:val="20"/>
          <w:szCs w:val="20"/>
          <w:lang w:eastAsia="pl-PL"/>
        </w:rPr>
        <w:br/>
        <w:t xml:space="preserve">http://strzalkowo.samorzady.pl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189A1889" w14:textId="170401EA"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Oferty lub wnioski o dopuszczenie do udziału w postępowaniu należy przesyłać:</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Elektronicznie</w:t>
      </w:r>
      <w:r w:rsidRPr="00D510B5">
        <w:rPr>
          <w:rFonts w:ascii="Times New Roman" w:eastAsia="Times New Roman" w:hAnsi="Times New Roman" w:cs="Times New Roman"/>
          <w:sz w:val="20"/>
          <w:szCs w:val="20"/>
          <w:lang w:eastAsia="pl-PL"/>
        </w:rPr>
        <w:t xml:space="preserve"> </w:t>
      </w:r>
    </w:p>
    <w:p w14:paraId="65513F02" w14:textId="5856A503"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adres </w:t>
      </w:r>
    </w:p>
    <w:p w14:paraId="6F92468A" w14:textId="5781A0FE"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Nie </w:t>
      </w:r>
      <w:r w:rsidRPr="00D510B5">
        <w:rPr>
          <w:rFonts w:ascii="Times New Roman" w:eastAsia="Times New Roman" w:hAnsi="Times New Roman" w:cs="Times New Roman"/>
          <w:sz w:val="20"/>
          <w:szCs w:val="20"/>
          <w:lang w:eastAsia="pl-PL"/>
        </w:rPr>
        <w:br/>
        <w:t xml:space="preserve">Inny sposób: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Nie </w:t>
      </w:r>
      <w:r w:rsidRPr="00D510B5">
        <w:rPr>
          <w:rFonts w:ascii="Times New Roman" w:eastAsia="Times New Roman" w:hAnsi="Times New Roman" w:cs="Times New Roman"/>
          <w:sz w:val="20"/>
          <w:szCs w:val="20"/>
          <w:lang w:eastAsia="pl-PL"/>
        </w:rPr>
        <w:br/>
        <w:t xml:space="preserve">Inny sposób: </w:t>
      </w:r>
      <w:r w:rsidRPr="00D510B5">
        <w:rPr>
          <w:rFonts w:ascii="Times New Roman" w:eastAsia="Times New Roman" w:hAnsi="Times New Roman" w:cs="Times New Roman"/>
          <w:sz w:val="20"/>
          <w:szCs w:val="20"/>
          <w:lang w:eastAsia="pl-PL"/>
        </w:rPr>
        <w:br/>
        <w:t xml:space="preserve">wersja papierowa </w:t>
      </w:r>
      <w:r w:rsidRPr="00D510B5">
        <w:rPr>
          <w:rFonts w:ascii="Times New Roman" w:eastAsia="Times New Roman" w:hAnsi="Times New Roman" w:cs="Times New Roman"/>
          <w:sz w:val="20"/>
          <w:szCs w:val="20"/>
          <w:lang w:eastAsia="pl-PL"/>
        </w:rPr>
        <w:br/>
        <w:t xml:space="preserve">Adres: </w:t>
      </w:r>
      <w:r w:rsidRPr="00D510B5">
        <w:rPr>
          <w:rFonts w:ascii="Times New Roman" w:eastAsia="Times New Roman" w:hAnsi="Times New Roman" w:cs="Times New Roman"/>
          <w:sz w:val="20"/>
          <w:szCs w:val="20"/>
          <w:lang w:eastAsia="pl-PL"/>
        </w:rPr>
        <w:br/>
        <w:t xml:space="preserve">Urząd Gminy w Strzałkowie, ul. Al. Prym. Wyszyńskiego 6, 62-40 Strzałkowo, biuro nr 12 (sekretariat)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D510B5">
        <w:rPr>
          <w:rFonts w:ascii="Times New Roman" w:eastAsia="Times New Roman" w:hAnsi="Times New Roman" w:cs="Times New Roman"/>
          <w:sz w:val="20"/>
          <w:szCs w:val="20"/>
          <w:lang w:eastAsia="pl-PL"/>
        </w:rPr>
        <w:t xml:space="preserve"> </w:t>
      </w:r>
    </w:p>
    <w:p w14:paraId="59A9069B" w14:textId="230A1F3F"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14:paraId="7BF035F9" w14:textId="565D67BC" w:rsidR="00D510B5" w:rsidRPr="00D510B5" w:rsidRDefault="00D510B5" w:rsidP="00D510B5">
      <w:pPr>
        <w:spacing w:after="0" w:line="240" w:lineRule="auto"/>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b/>
          <w:bCs/>
          <w:sz w:val="20"/>
          <w:szCs w:val="20"/>
          <w:u w:val="single"/>
          <w:lang w:eastAsia="pl-PL"/>
        </w:rPr>
        <w:t xml:space="preserve">SEKCJA II: PRZEDMIOT ZAMÓWIENIA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II.1) Nazwa nadana zamówieniu przez zamawiającego: </w:t>
      </w:r>
      <w:r w:rsidRPr="00D510B5">
        <w:rPr>
          <w:rFonts w:ascii="Times New Roman" w:eastAsia="Times New Roman" w:hAnsi="Times New Roman" w:cs="Times New Roman"/>
          <w:sz w:val="20"/>
          <w:szCs w:val="20"/>
          <w:lang w:eastAsia="pl-PL"/>
        </w:rPr>
        <w:t xml:space="preserve">Budowa Wiejskiego Domu Kultury z funkcją edukacyjną polegającą ma rozbudowie, nadbudowie, adaptacji istniejącego budynku (budynek świetlicy wiejskiej z funkcją edukacyjną) w Skarboszewie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Numer referencyjny: </w:t>
      </w:r>
      <w:r w:rsidRPr="00D510B5">
        <w:rPr>
          <w:rFonts w:ascii="Times New Roman" w:eastAsia="Times New Roman" w:hAnsi="Times New Roman" w:cs="Times New Roman"/>
          <w:sz w:val="20"/>
          <w:szCs w:val="20"/>
          <w:lang w:eastAsia="pl-PL"/>
        </w:rPr>
        <w:t xml:space="preserve">ZP.271.1.4.2019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24A3622E" w14:textId="58618BCF" w:rsidR="00D510B5" w:rsidRPr="00D510B5" w:rsidRDefault="00D510B5" w:rsidP="00D510B5">
      <w:pPr>
        <w:spacing w:after="0" w:line="240" w:lineRule="auto"/>
        <w:jc w:val="both"/>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II.2) Rodzaj zamówienia: </w:t>
      </w:r>
      <w:r w:rsidRPr="00D510B5">
        <w:rPr>
          <w:rFonts w:ascii="Times New Roman" w:eastAsia="Times New Roman" w:hAnsi="Times New Roman" w:cs="Times New Roman"/>
          <w:sz w:val="20"/>
          <w:szCs w:val="20"/>
          <w:lang w:eastAsia="pl-PL"/>
        </w:rPr>
        <w:t xml:space="preserve">Roboty budowlane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II.3) Informacja o możliwości składania ofert częściowych</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Zamówienie podzielone jest na części: </w:t>
      </w:r>
    </w:p>
    <w:p w14:paraId="2AFA44F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Tak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Oferty lub wnioski o dopuszczenie do udziału w postępowaniu można składać w odniesieniu do:</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wszystkich części </w:t>
      </w:r>
    </w:p>
    <w:p w14:paraId="5E35ACA6" w14:textId="35A6711A"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II.4) Krótki opis przedmiotu zamówienia </w:t>
      </w:r>
      <w:r w:rsidRPr="00D510B5">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D510B5">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D510B5">
        <w:rPr>
          <w:rFonts w:ascii="Times New Roman" w:eastAsia="Times New Roman" w:hAnsi="Times New Roman" w:cs="Times New Roman"/>
          <w:sz w:val="20"/>
          <w:szCs w:val="20"/>
          <w:lang w:eastAsia="pl-PL"/>
        </w:rPr>
        <w:t xml:space="preserve">Opis przedmiotu zamówienia obejmuje: Część 1 (dwa etapy: etap I – 2019 r. , etap II – 2020 r.) - budowę Wiejskiego Domu Kultury z funkcją edukacyjną polegającą ma rozbudowie, nadbudowie, adaptacji istniejącego budynku (budynek świetlicy wiejskiej z funkcją edukacyjną) w Skarboszewie. Inwestycja zakłada wykonanie rozbudowy budynku od strony wschodniej oraz jego przebudowy i wykonanie nawierzchni utwardzonych przed obiektem. Podstawowy zakres obejmuje: - niezbędne prace rozbiórkowe ścian, okładzin, podłóg, stolarki okiennej i drzwiowej, - wykonanie fundamentów dla planowanej rozbudowy, - wykonanie ścian planowanej rozbudowy, - wykonanie dachu o konstrukcji drewnianej wraz z pokryciem całego obiektu, - montaż stolarki okiennej i drzwiowej, - roboty wykończeniowe wewnętrzne (tynki, gładzie gipsowe, okładziny z płytek, posadzki z terakoty, malowanie), - wykonanie instalacji elektrycznej i teletechnicznej, - wykonanie instalacji wodno-kanalizacyjnej z montażem urządzeń sanitarnych, - wykonanie instalacji c.o. i kotłowni olejowej, - wykonanie wentylacji mechanicznej, - wykonanie zagospodarowania terenu (nawierzchnie utwardzone), - roboty uzupełniające konieczne do wykonania zakresu podstawowego w obiekcie. Część 2 – wyposażenie wiejskiego Domu Kultury w Skarboszewie Elementy wyposażenia: - komputer - urządzenie wielofunkcyjne - biurko - fotel - projektor multimedialny - stół świetlicowy - krzesła. Szczegółowy zakres zamówienia określa przedmiar robót, dokumentacja projektowa i specyfikacja techniczna wykonania i odbioru robót na podstawie, której Wykonawcy zobowiązani są do opracowania kosztorysu ofertowego. Inwestor ustala 2- letni okres realizacji inwestycji / lata 2019, 2020./ Wykonawca ponosi opłaty za pełnienie nadzoru w zakresie obowiązków kierownika budowy, zabezpieczenie placu budowy, roboty pomiarowe, inwentaryzacje itp. Przedmiot zamówienia nie obejmuje budowy placu zabaw oraz boiska zgodnie z przedmiarem robót. Roboty będą wykonywane zgodnie z przedłożonym przez Wykonawcę przed podpisaniem Umowy Harmonogramem Rzeczowo – Finansowym uzgodnionym z Zamawiającym.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II.5) Główny kod CPV: </w:t>
      </w:r>
      <w:r w:rsidRPr="00D510B5">
        <w:rPr>
          <w:rFonts w:ascii="Times New Roman" w:eastAsia="Times New Roman" w:hAnsi="Times New Roman" w:cs="Times New Roman"/>
          <w:sz w:val="20"/>
          <w:szCs w:val="20"/>
          <w:lang w:eastAsia="pl-PL"/>
        </w:rPr>
        <w:t xml:space="preserve">45262500-6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Dodatkowe kody CPV:</w:t>
      </w:r>
      <w:r w:rsidRPr="00D510B5">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D510B5" w:rsidRPr="00D510B5" w14:paraId="7DA8596E"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4C2D371E"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Kod CPV</w:t>
            </w:r>
          </w:p>
        </w:tc>
      </w:tr>
      <w:tr w:rsidR="00D510B5" w:rsidRPr="00D510B5" w14:paraId="2CBB451C"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3E7BC18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45400000-1</w:t>
            </w:r>
          </w:p>
        </w:tc>
      </w:tr>
      <w:tr w:rsidR="00D510B5" w:rsidRPr="00D510B5" w14:paraId="52DE7AD3"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27571572"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45552100-8</w:t>
            </w:r>
          </w:p>
        </w:tc>
      </w:tr>
      <w:tr w:rsidR="00D510B5" w:rsidRPr="00D510B5" w14:paraId="69E8802D"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3C1AC446"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45317000-2</w:t>
            </w:r>
          </w:p>
        </w:tc>
      </w:tr>
      <w:tr w:rsidR="00D510B5" w:rsidRPr="00D510B5" w14:paraId="2D019F3C"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78A3AE2"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45331210-1</w:t>
            </w:r>
          </w:p>
        </w:tc>
      </w:tr>
      <w:tr w:rsidR="00D510B5" w:rsidRPr="00D510B5" w14:paraId="555A426B"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32467DF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45331100-7</w:t>
            </w:r>
          </w:p>
        </w:tc>
      </w:tr>
      <w:tr w:rsidR="00D510B5" w:rsidRPr="00D510B5" w14:paraId="238A9B20"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2B2E1B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45330000-9</w:t>
            </w:r>
          </w:p>
        </w:tc>
      </w:tr>
      <w:tr w:rsidR="00D510B5" w:rsidRPr="00D510B5" w14:paraId="6F14CFBE"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76DEC74"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45311200-2</w:t>
            </w:r>
          </w:p>
        </w:tc>
      </w:tr>
      <w:tr w:rsidR="00D510B5" w:rsidRPr="00D510B5" w14:paraId="21F070BD"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C728F4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45420000-7</w:t>
            </w:r>
          </w:p>
        </w:tc>
      </w:tr>
      <w:tr w:rsidR="00D510B5" w:rsidRPr="00D510B5" w14:paraId="4BFB645B"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2021CE7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45100000-8</w:t>
            </w:r>
          </w:p>
        </w:tc>
      </w:tr>
      <w:tr w:rsidR="00D510B5" w:rsidRPr="00D510B5" w14:paraId="3FDBF42F"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645D3D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45300000-0</w:t>
            </w:r>
          </w:p>
        </w:tc>
      </w:tr>
      <w:tr w:rsidR="00D510B5" w:rsidRPr="00D510B5" w14:paraId="76F037FF"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433813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45410000-4</w:t>
            </w:r>
          </w:p>
        </w:tc>
      </w:tr>
      <w:tr w:rsidR="00D510B5" w:rsidRPr="00D510B5" w14:paraId="5B52533B"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8A133E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45215300-1</w:t>
            </w:r>
          </w:p>
        </w:tc>
      </w:tr>
      <w:tr w:rsidR="00D510B5" w:rsidRPr="00D510B5" w14:paraId="131A3C3E"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04FDE92"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45421000-4</w:t>
            </w:r>
          </w:p>
        </w:tc>
      </w:tr>
      <w:tr w:rsidR="00D510B5" w:rsidRPr="00D510B5" w14:paraId="576F845E"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085C8A6"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45261210-9</w:t>
            </w:r>
          </w:p>
        </w:tc>
      </w:tr>
      <w:tr w:rsidR="00D510B5" w:rsidRPr="00D510B5" w14:paraId="6A7DF252"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6C35E42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45110000-1</w:t>
            </w:r>
          </w:p>
        </w:tc>
      </w:tr>
      <w:tr w:rsidR="00D510B5" w:rsidRPr="00D510B5" w14:paraId="5977F7F2"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CC62B4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45210000-2</w:t>
            </w:r>
          </w:p>
        </w:tc>
      </w:tr>
      <w:tr w:rsidR="00D510B5" w:rsidRPr="00D510B5" w14:paraId="627617C8"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6A6FEA22"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45111200-0</w:t>
            </w:r>
          </w:p>
        </w:tc>
      </w:tr>
      <w:tr w:rsidR="00D510B5" w:rsidRPr="00D510B5" w14:paraId="7BEEEE68"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677B300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45262310-7</w:t>
            </w:r>
          </w:p>
        </w:tc>
      </w:tr>
      <w:tr w:rsidR="00D510B5" w:rsidRPr="00D510B5" w14:paraId="7AEFFE0C"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83D18E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45262300-4</w:t>
            </w:r>
          </w:p>
        </w:tc>
      </w:tr>
      <w:tr w:rsidR="00D510B5" w:rsidRPr="00D510B5" w14:paraId="56FBA470"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63F206C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45320000-6</w:t>
            </w:r>
          </w:p>
        </w:tc>
      </w:tr>
      <w:tr w:rsidR="00D510B5" w:rsidRPr="00D510B5" w14:paraId="4BD7BC5C"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EE03ED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45430000-0</w:t>
            </w:r>
          </w:p>
        </w:tc>
      </w:tr>
      <w:tr w:rsidR="00D510B5" w:rsidRPr="00D510B5" w14:paraId="7E838ABE"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2E61F1B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45230000-8</w:t>
            </w:r>
          </w:p>
        </w:tc>
      </w:tr>
      <w:tr w:rsidR="00D510B5" w:rsidRPr="00D510B5" w14:paraId="061296C1"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76E85E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45233250-6</w:t>
            </w:r>
          </w:p>
        </w:tc>
      </w:tr>
      <w:tr w:rsidR="00D510B5" w:rsidRPr="00D510B5" w14:paraId="0E011DBB"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22E1C52"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45311000-0</w:t>
            </w:r>
          </w:p>
        </w:tc>
      </w:tr>
      <w:tr w:rsidR="00D510B5" w:rsidRPr="00D510B5" w14:paraId="77957419"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5BDE3B4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45310000-3</w:t>
            </w:r>
          </w:p>
        </w:tc>
      </w:tr>
      <w:tr w:rsidR="00D510B5" w:rsidRPr="00D510B5" w14:paraId="349FCC8A"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3B93EAB4"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45315700-5</w:t>
            </w:r>
          </w:p>
        </w:tc>
      </w:tr>
      <w:tr w:rsidR="00D510B5" w:rsidRPr="00D510B5" w14:paraId="6DDC8BE1"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176991B"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45311100-1</w:t>
            </w:r>
          </w:p>
        </w:tc>
      </w:tr>
      <w:tr w:rsidR="00D510B5" w:rsidRPr="00D510B5" w14:paraId="319D6A02"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40EF264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45314320-0</w:t>
            </w:r>
          </w:p>
        </w:tc>
      </w:tr>
      <w:tr w:rsidR="00D510B5" w:rsidRPr="00D510B5" w14:paraId="24817330"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EF8A93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30213300-8</w:t>
            </w:r>
          </w:p>
        </w:tc>
      </w:tr>
      <w:tr w:rsidR="00D510B5" w:rsidRPr="00D510B5" w14:paraId="6DEE8020"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52CACD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30231300-0</w:t>
            </w:r>
          </w:p>
        </w:tc>
      </w:tr>
      <w:tr w:rsidR="00D510B5" w:rsidRPr="00D510B5" w14:paraId="77CD29AD"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1B6404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30232130-4</w:t>
            </w:r>
          </w:p>
        </w:tc>
      </w:tr>
      <w:tr w:rsidR="00D510B5" w:rsidRPr="00D510B5" w14:paraId="5C17615A"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4C4C71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30200000-1</w:t>
            </w:r>
          </w:p>
        </w:tc>
      </w:tr>
      <w:tr w:rsidR="00D510B5" w:rsidRPr="00D510B5" w14:paraId="4B972A24"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7FE8DEB"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39130000-2</w:t>
            </w:r>
          </w:p>
        </w:tc>
      </w:tr>
      <w:tr w:rsidR="00D510B5" w:rsidRPr="00D510B5" w14:paraId="6FF8A611"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013882A5"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38653400-1</w:t>
            </w:r>
          </w:p>
        </w:tc>
      </w:tr>
      <w:tr w:rsidR="00D510B5" w:rsidRPr="00D510B5" w14:paraId="128B9865"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3107C7E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38652100-1</w:t>
            </w:r>
          </w:p>
        </w:tc>
      </w:tr>
    </w:tbl>
    <w:p w14:paraId="10622121" w14:textId="4D4DBBA6"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II.6) Całkowita wartość zamówienia </w:t>
      </w:r>
      <w:r w:rsidRPr="00D510B5">
        <w:rPr>
          <w:rFonts w:ascii="Times New Roman" w:eastAsia="Times New Roman" w:hAnsi="Times New Roman" w:cs="Times New Roman"/>
          <w:i/>
          <w:iCs/>
          <w:sz w:val="20"/>
          <w:szCs w:val="20"/>
          <w:lang w:eastAsia="pl-PL"/>
        </w:rPr>
        <w:t>(jeżeli zamawiający podaje informacje o wartości zamówienia)</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Wartość bez VAT: </w:t>
      </w:r>
      <w:r w:rsidRPr="00D510B5">
        <w:rPr>
          <w:rFonts w:ascii="Times New Roman" w:eastAsia="Times New Roman" w:hAnsi="Times New Roman" w:cs="Times New Roman"/>
          <w:sz w:val="20"/>
          <w:szCs w:val="20"/>
          <w:lang w:eastAsia="pl-PL"/>
        </w:rPr>
        <w:br/>
        <w:t xml:space="preserve">Waluta: </w:t>
      </w:r>
    </w:p>
    <w:p w14:paraId="1F9D989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D510B5">
        <w:rPr>
          <w:rFonts w:ascii="Times New Roman" w:eastAsia="Times New Roman" w:hAnsi="Times New Roman" w:cs="Times New Roman"/>
          <w:sz w:val="20"/>
          <w:szCs w:val="20"/>
          <w:lang w:eastAsia="pl-PL"/>
        </w:rPr>
        <w:t xml:space="preserve"> </w:t>
      </w:r>
    </w:p>
    <w:p w14:paraId="7BF311F8" w14:textId="3A24BAE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D510B5">
        <w:rPr>
          <w:rFonts w:ascii="Times New Roman" w:eastAsia="Times New Roman" w:hAnsi="Times New Roman" w:cs="Times New Roman"/>
          <w:b/>
          <w:bCs/>
          <w:sz w:val="20"/>
          <w:szCs w:val="20"/>
          <w:lang w:eastAsia="pl-PL"/>
        </w:rPr>
        <w:t>Pzp</w:t>
      </w:r>
      <w:proofErr w:type="spellEnd"/>
      <w:r w:rsidRPr="00D510B5">
        <w:rPr>
          <w:rFonts w:ascii="Times New Roman" w:eastAsia="Times New Roman" w:hAnsi="Times New Roman" w:cs="Times New Roman"/>
          <w:b/>
          <w:bCs/>
          <w:sz w:val="20"/>
          <w:szCs w:val="20"/>
          <w:lang w:eastAsia="pl-PL"/>
        </w:rPr>
        <w:t xml:space="preserve">: </w:t>
      </w: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D510B5">
        <w:rPr>
          <w:rFonts w:ascii="Times New Roman" w:eastAsia="Times New Roman" w:hAnsi="Times New Roman" w:cs="Times New Roman"/>
          <w:sz w:val="20"/>
          <w:szCs w:val="20"/>
          <w:lang w:eastAsia="pl-PL"/>
        </w:rPr>
        <w:t>Pzp</w:t>
      </w:r>
      <w:proofErr w:type="spellEnd"/>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miesiącach:   </w:t>
      </w:r>
      <w:r w:rsidRPr="00D510B5">
        <w:rPr>
          <w:rFonts w:ascii="Times New Roman" w:eastAsia="Times New Roman" w:hAnsi="Times New Roman" w:cs="Times New Roman"/>
          <w:i/>
          <w:iCs/>
          <w:sz w:val="20"/>
          <w:szCs w:val="20"/>
          <w:lang w:eastAsia="pl-PL"/>
        </w:rPr>
        <w:t xml:space="preserve"> lub </w:t>
      </w:r>
      <w:r w:rsidRPr="00D510B5">
        <w:rPr>
          <w:rFonts w:ascii="Times New Roman" w:eastAsia="Times New Roman" w:hAnsi="Times New Roman" w:cs="Times New Roman"/>
          <w:b/>
          <w:bCs/>
          <w:sz w:val="20"/>
          <w:szCs w:val="20"/>
          <w:lang w:eastAsia="pl-PL"/>
        </w:rPr>
        <w:t>dniach:</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i/>
          <w:iCs/>
          <w:sz w:val="20"/>
          <w:szCs w:val="20"/>
          <w:lang w:eastAsia="pl-PL"/>
        </w:rPr>
        <w:t>lub</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data rozpoczęcia: </w:t>
      </w:r>
      <w:r w:rsidRPr="00D510B5">
        <w:rPr>
          <w:rFonts w:ascii="Times New Roman" w:eastAsia="Times New Roman" w:hAnsi="Times New Roman" w:cs="Times New Roman"/>
          <w:sz w:val="20"/>
          <w:szCs w:val="20"/>
          <w:lang w:eastAsia="pl-PL"/>
        </w:rPr>
        <w:t> </w:t>
      </w:r>
      <w:r w:rsidRPr="00D510B5">
        <w:rPr>
          <w:rFonts w:ascii="Times New Roman" w:eastAsia="Times New Roman" w:hAnsi="Times New Roman" w:cs="Times New Roman"/>
          <w:i/>
          <w:iCs/>
          <w:sz w:val="20"/>
          <w:szCs w:val="20"/>
          <w:lang w:eastAsia="pl-PL"/>
        </w:rPr>
        <w:t xml:space="preserve"> lub </w:t>
      </w:r>
      <w:r w:rsidRPr="00D510B5">
        <w:rPr>
          <w:rFonts w:ascii="Times New Roman" w:eastAsia="Times New Roman" w:hAnsi="Times New Roman" w:cs="Times New Roman"/>
          <w:b/>
          <w:bCs/>
          <w:sz w:val="20"/>
          <w:szCs w:val="20"/>
          <w:lang w:eastAsia="pl-PL"/>
        </w:rPr>
        <w:t xml:space="preserve">zakończenia: </w:t>
      </w:r>
      <w:r w:rsidRPr="00D510B5">
        <w:rPr>
          <w:rFonts w:ascii="Times New Roman" w:eastAsia="Times New Roman" w:hAnsi="Times New Roman" w:cs="Times New Roman"/>
          <w:sz w:val="20"/>
          <w:szCs w:val="20"/>
          <w:lang w:eastAsia="pl-PL"/>
        </w:rPr>
        <w:t xml:space="preserve">2020-05-08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II.9) Informacje dodatkowe: </w:t>
      </w:r>
      <w:r w:rsidRPr="00D510B5">
        <w:rPr>
          <w:rFonts w:ascii="Times New Roman" w:eastAsia="Times New Roman" w:hAnsi="Times New Roman" w:cs="Times New Roman"/>
          <w:sz w:val="20"/>
          <w:szCs w:val="20"/>
          <w:lang w:eastAsia="pl-PL"/>
        </w:rPr>
        <w:t xml:space="preserve">Cześć 1: Etap 1:08.11.2019 r., Etap 2: 08.05.2020 r., Część 2 - 08.05.2020 r. </w:t>
      </w:r>
    </w:p>
    <w:p w14:paraId="37055DBE" w14:textId="77777777" w:rsidR="00D510B5" w:rsidRPr="00D510B5" w:rsidRDefault="00D510B5" w:rsidP="00D510B5">
      <w:pPr>
        <w:spacing w:after="0" w:line="240" w:lineRule="auto"/>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63EA053B"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III.1) WARUNKI UDZIAŁU W POSTĘPOWANIU </w:t>
      </w:r>
    </w:p>
    <w:p w14:paraId="23D7A604"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Określenie warunków: Cześć 1: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Cześć 2: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III.1.2) Sytuacja finansowa lub ekonomiczna </w:t>
      </w:r>
      <w:r w:rsidRPr="00D510B5">
        <w:rPr>
          <w:rFonts w:ascii="Times New Roman" w:eastAsia="Times New Roman" w:hAnsi="Times New Roman" w:cs="Times New Roman"/>
          <w:sz w:val="20"/>
          <w:szCs w:val="20"/>
          <w:lang w:eastAsia="pl-PL"/>
        </w:rPr>
        <w:br/>
        <w:t xml:space="preserve">Określenie warunków: Część 1: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500 000,00zł. Zamawiający dokona oceny spełnienia warunku udziału w postępowaniu w tym zakresie na podstawie oświadczenia o spełnianiu warunków udziału w postępowaniu, o którym mowa w rozdziale VI ust. 1 pkt 2 SIWZ; Cześć 2: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III.1.3) Zdolność techniczna lub zawodowa </w:t>
      </w:r>
      <w:r w:rsidRPr="00D510B5">
        <w:rPr>
          <w:rFonts w:ascii="Times New Roman" w:eastAsia="Times New Roman" w:hAnsi="Times New Roman" w:cs="Times New Roman"/>
          <w:sz w:val="20"/>
          <w:szCs w:val="20"/>
          <w:lang w:eastAsia="pl-PL"/>
        </w:rPr>
        <w:br/>
        <w:t xml:space="preserve">Określenie warunków: Cześć 1: Zamawiający uzna warunek za spełniony, jeżeli Wykonawca wykaże, że: 3.1) w okresie ostatnich pięciu lat przed upływem terminu składania ofert, a jeżeli okres prowadzenia działalności jest krótszy - w tym okresie wykonał co najmniej dwie roboty polegające na budowie lub rozbudowie lub remontem obiektów budowlanych kubaturowych o wartości nie mniejszej niż 300 000,00 zł brutto (słownie: trzysta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osobą posiadającą uprawnienia budowlane bez ograniczeń w specjalności:- konstrukcyjno-budowlanej oraz do pełnienia funkcji kierownika robót Część 2: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D510B5">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D510B5">
        <w:rPr>
          <w:rFonts w:ascii="Times New Roman" w:eastAsia="Times New Roman" w:hAnsi="Times New Roman" w:cs="Times New Roman"/>
          <w:sz w:val="20"/>
          <w:szCs w:val="20"/>
          <w:lang w:eastAsia="pl-PL"/>
        </w:rPr>
        <w:br/>
        <w:t xml:space="preserve">Informacje dodatkowe: </w:t>
      </w:r>
    </w:p>
    <w:p w14:paraId="2308AB6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III.2) PODSTAWY WYKLUCZENIA </w:t>
      </w:r>
    </w:p>
    <w:p w14:paraId="1048B404" w14:textId="77777777" w:rsid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D510B5">
        <w:rPr>
          <w:rFonts w:ascii="Times New Roman" w:eastAsia="Times New Roman" w:hAnsi="Times New Roman" w:cs="Times New Roman"/>
          <w:b/>
          <w:bCs/>
          <w:sz w:val="20"/>
          <w:szCs w:val="20"/>
          <w:lang w:eastAsia="pl-PL"/>
        </w:rPr>
        <w:t>Pzp</w:t>
      </w:r>
      <w:proofErr w:type="spellEnd"/>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D510B5">
        <w:rPr>
          <w:rFonts w:ascii="Times New Roman" w:eastAsia="Times New Roman" w:hAnsi="Times New Roman" w:cs="Times New Roman"/>
          <w:b/>
          <w:bCs/>
          <w:sz w:val="20"/>
          <w:szCs w:val="20"/>
          <w:lang w:eastAsia="pl-PL"/>
        </w:rPr>
        <w:t>Pzp</w:t>
      </w:r>
      <w:proofErr w:type="spellEnd"/>
      <w:r w:rsidRPr="00D510B5">
        <w:rPr>
          <w:rFonts w:ascii="Times New Roman" w:eastAsia="Times New Roman" w:hAnsi="Times New Roman" w:cs="Times New Roman"/>
          <w:sz w:val="20"/>
          <w:szCs w:val="20"/>
          <w:lang w:eastAsia="pl-PL"/>
        </w:rPr>
        <w:t xml:space="preserve"> Tak Zamawiający przewiduje następujące fakultatywne podstawy wykluczenia: </w:t>
      </w:r>
    </w:p>
    <w:p w14:paraId="1EA4D1AF" w14:textId="71448176"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Tak (podstawa wykluczenia określona w art. 24 ust. 5 pkt 1 ustawy </w:t>
      </w:r>
      <w:proofErr w:type="spellStart"/>
      <w:r w:rsidRPr="00D510B5">
        <w:rPr>
          <w:rFonts w:ascii="Times New Roman" w:eastAsia="Times New Roman" w:hAnsi="Times New Roman" w:cs="Times New Roman"/>
          <w:sz w:val="20"/>
          <w:szCs w:val="20"/>
          <w:lang w:eastAsia="pl-PL"/>
        </w:rPr>
        <w:t>Pzp</w:t>
      </w:r>
      <w:proofErr w:type="spellEnd"/>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D510B5">
        <w:rPr>
          <w:rFonts w:ascii="Times New Roman" w:eastAsia="Times New Roman" w:hAnsi="Times New Roman" w:cs="Times New Roman"/>
          <w:sz w:val="20"/>
          <w:szCs w:val="20"/>
          <w:lang w:eastAsia="pl-PL"/>
        </w:rPr>
        <w:t>Pzp</w:t>
      </w:r>
      <w:proofErr w:type="spellEnd"/>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D510B5">
        <w:rPr>
          <w:rFonts w:ascii="Times New Roman" w:eastAsia="Times New Roman" w:hAnsi="Times New Roman" w:cs="Times New Roman"/>
          <w:sz w:val="20"/>
          <w:szCs w:val="20"/>
          <w:lang w:eastAsia="pl-PL"/>
        </w:rPr>
        <w:t>Pzp</w:t>
      </w:r>
      <w:proofErr w:type="spellEnd"/>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D510B5">
        <w:rPr>
          <w:rFonts w:ascii="Times New Roman" w:eastAsia="Times New Roman" w:hAnsi="Times New Roman" w:cs="Times New Roman"/>
          <w:sz w:val="20"/>
          <w:szCs w:val="20"/>
          <w:lang w:eastAsia="pl-PL"/>
        </w:rPr>
        <w:t>Pzp</w:t>
      </w:r>
      <w:proofErr w:type="spellEnd"/>
      <w:r w:rsidRPr="00D510B5">
        <w:rPr>
          <w:rFonts w:ascii="Times New Roman" w:eastAsia="Times New Roman" w:hAnsi="Times New Roman" w:cs="Times New Roman"/>
          <w:sz w:val="20"/>
          <w:szCs w:val="20"/>
          <w:lang w:eastAsia="pl-PL"/>
        </w:rPr>
        <w:t xml:space="preserve">) </w:t>
      </w:r>
    </w:p>
    <w:p w14:paraId="340CE7B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6E211EDB"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D510B5">
        <w:rPr>
          <w:rFonts w:ascii="Times New Roman" w:eastAsia="Times New Roman" w:hAnsi="Times New Roman" w:cs="Times New Roman"/>
          <w:sz w:val="20"/>
          <w:szCs w:val="20"/>
          <w:lang w:eastAsia="pl-PL"/>
        </w:rPr>
        <w:br/>
        <w:t xml:space="preserve">Tak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Oświadczenie o spełnianiu kryteriów selekcji </w:t>
      </w:r>
      <w:r w:rsidRPr="00D510B5">
        <w:rPr>
          <w:rFonts w:ascii="Times New Roman" w:eastAsia="Times New Roman" w:hAnsi="Times New Roman" w:cs="Times New Roman"/>
          <w:sz w:val="20"/>
          <w:szCs w:val="20"/>
          <w:lang w:eastAsia="pl-PL"/>
        </w:rPr>
        <w:br/>
        <w:t xml:space="preserve">Nie </w:t>
      </w:r>
    </w:p>
    <w:p w14:paraId="07A9A22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11BFAAD6"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Część 1: 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informacja z Krajowego Rejestru Karnego w zakresie określonym w art. 24 ust. 1 pkt 13,14 i 21 ustawy wystawionej nie wcześniej niż 6 miesięcy przed upływem terminu składania ofert albo wniosków o dopuszczenie do udziału w postępowaniu; Cześć 2: 1) odpis z właściwego rejestru lub z centralnej ewidencji i informacji o działalności gospodarczej, jeżeli odrębne przepisy wymagają wpisu do rejestru lub ewidencji, w celu wykazania braku podstaw wykluczenia na podstawie art. 24 ust. 5 pkt 1 ustawy. </w:t>
      </w:r>
    </w:p>
    <w:p w14:paraId="01098B5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663359E7"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III.5.1) W ZAKRESIE SPEŁNIANIA WARUNKÓW UDZIAŁU W POSTĘPOWANIU:</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Część 1; 5)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D510B5">
        <w:rPr>
          <w:rFonts w:ascii="Times New Roman" w:eastAsia="Times New Roman" w:hAnsi="Times New Roman" w:cs="Times New Roman"/>
          <w:sz w:val="20"/>
          <w:szCs w:val="20"/>
          <w:lang w:eastAsia="pl-PL"/>
        </w:rPr>
        <w:t>siwz</w:t>
      </w:r>
      <w:proofErr w:type="spellEnd"/>
      <w:r w:rsidRPr="00D510B5">
        <w:rPr>
          <w:rFonts w:ascii="Times New Roman" w:eastAsia="Times New Roman" w:hAnsi="Times New Roman" w:cs="Times New Roman"/>
          <w:sz w:val="20"/>
          <w:szCs w:val="20"/>
          <w:lang w:eastAsia="pl-PL"/>
        </w:rPr>
        <w:t xml:space="preserve">; 6)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D510B5">
        <w:rPr>
          <w:rFonts w:ascii="Times New Roman" w:eastAsia="Times New Roman" w:hAnsi="Times New Roman" w:cs="Times New Roman"/>
          <w:sz w:val="20"/>
          <w:szCs w:val="20"/>
          <w:lang w:eastAsia="pl-PL"/>
        </w:rPr>
        <w:t>siwz</w:t>
      </w:r>
      <w:proofErr w:type="spellEnd"/>
      <w:r w:rsidRPr="00D510B5">
        <w:rPr>
          <w:rFonts w:ascii="Times New Roman" w:eastAsia="Times New Roman" w:hAnsi="Times New Roman" w:cs="Times New Roman"/>
          <w:sz w:val="20"/>
          <w:szCs w:val="20"/>
          <w:lang w:eastAsia="pl-PL"/>
        </w:rPr>
        <w:t xml:space="preserve">; 7) dokument potwierdzający, że wykonawca jest ubezpieczony od odpowiedzialności cywilnej w zakresie prowadzonej działalności związanej z przedmiotem zamówienia. Część 2: nie wymaga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III.5.2) W ZAKRESIE KRYTERIÓW SELEKCJI:</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p>
    <w:p w14:paraId="5B0CCFD4"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158DE65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III.7) INNE DOKUMENTY NIE WYMIENIONE W pkt III.3) - III.6) </w:t>
      </w:r>
    </w:p>
    <w:p w14:paraId="7FC94CEC" w14:textId="77777777" w:rsidR="00D510B5" w:rsidRPr="00D510B5" w:rsidRDefault="00D510B5" w:rsidP="00D510B5">
      <w:pPr>
        <w:spacing w:after="0" w:line="240" w:lineRule="auto"/>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b/>
          <w:bCs/>
          <w:sz w:val="20"/>
          <w:szCs w:val="20"/>
          <w:u w:val="single"/>
          <w:lang w:eastAsia="pl-PL"/>
        </w:rPr>
        <w:t xml:space="preserve">SEKCJA IV: PROCEDURA </w:t>
      </w:r>
    </w:p>
    <w:p w14:paraId="6898ECF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IV.1) OPIS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IV.1.1) Tryb udzielenia zamówienia: </w:t>
      </w:r>
      <w:r w:rsidRPr="00D510B5">
        <w:rPr>
          <w:rFonts w:ascii="Times New Roman" w:eastAsia="Times New Roman" w:hAnsi="Times New Roman" w:cs="Times New Roman"/>
          <w:sz w:val="20"/>
          <w:szCs w:val="20"/>
          <w:lang w:eastAsia="pl-PL"/>
        </w:rPr>
        <w:t xml:space="preserve">Przetarg nieograniczony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IV.1.2) Zamawiający żąda wniesienia wadium:</w:t>
      </w:r>
      <w:r w:rsidRPr="00D510B5">
        <w:rPr>
          <w:rFonts w:ascii="Times New Roman" w:eastAsia="Times New Roman" w:hAnsi="Times New Roman" w:cs="Times New Roman"/>
          <w:sz w:val="20"/>
          <w:szCs w:val="20"/>
          <w:lang w:eastAsia="pl-PL"/>
        </w:rPr>
        <w:t xml:space="preserve"> </w:t>
      </w:r>
    </w:p>
    <w:p w14:paraId="0AF72AF9" w14:textId="6870F78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Tak </w:t>
      </w:r>
      <w:r w:rsidRPr="00D510B5">
        <w:rPr>
          <w:rFonts w:ascii="Times New Roman" w:eastAsia="Times New Roman" w:hAnsi="Times New Roman" w:cs="Times New Roman"/>
          <w:sz w:val="20"/>
          <w:szCs w:val="20"/>
          <w:lang w:eastAsia="pl-PL"/>
        </w:rPr>
        <w:br/>
        <w:t xml:space="preserve">Informacja na temat wadium </w:t>
      </w:r>
      <w:r w:rsidRPr="00D510B5">
        <w:rPr>
          <w:rFonts w:ascii="Times New Roman" w:eastAsia="Times New Roman" w:hAnsi="Times New Roman" w:cs="Times New Roman"/>
          <w:sz w:val="20"/>
          <w:szCs w:val="20"/>
          <w:lang w:eastAsia="pl-PL"/>
        </w:rPr>
        <w:br/>
        <w:t xml:space="preserve">1.Wykonawca w terminie do upływu terminu składania ofert wniesie wadium w wysokości: a) Część 1 w wysokości: 15 000,00 zł (słownie: piętnaście tysięcy złotych 00/100). b) Część 2 w wysokości: 500,00 zł (słownie: pięćset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Wiejskiego Domu Kultury z funkcją edukacyjną polegającą ma rozbudowie, nadbudowie, adaptacji istniejącego budynku (budynek świetlicy wiejskiej z funkcją edukacyjną) w Skarboszewie- część ………, część …..”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IV.1.3) Przewiduje się udzielenie zaliczek na poczet wykonania zamówienia:</w:t>
      </w:r>
      <w:r w:rsidRPr="00D510B5">
        <w:rPr>
          <w:rFonts w:ascii="Times New Roman" w:eastAsia="Times New Roman" w:hAnsi="Times New Roman" w:cs="Times New Roman"/>
          <w:sz w:val="20"/>
          <w:szCs w:val="20"/>
          <w:lang w:eastAsia="pl-PL"/>
        </w:rPr>
        <w:t xml:space="preserve"> </w:t>
      </w:r>
    </w:p>
    <w:p w14:paraId="53AF0134" w14:textId="44AE293E"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Należy podać informacje na temat udzielania zaliczek: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2B4D1BC7" w14:textId="126B1DEB"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D510B5">
        <w:rPr>
          <w:rFonts w:ascii="Times New Roman" w:eastAsia="Times New Roman" w:hAnsi="Times New Roman" w:cs="Times New Roman"/>
          <w:sz w:val="20"/>
          <w:szCs w:val="20"/>
          <w:lang w:eastAsia="pl-PL"/>
        </w:rPr>
        <w:br/>
        <w:t xml:space="preserve">Nie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IV.1.5.) Wymaga się złożenia oferty wariantowej: </w:t>
      </w:r>
    </w:p>
    <w:p w14:paraId="5CF042EC" w14:textId="47F924CD"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Dopuszcza się złożenie oferty wariantowej </w:t>
      </w:r>
      <w:r w:rsidRPr="00D510B5">
        <w:rPr>
          <w:rFonts w:ascii="Times New Roman" w:eastAsia="Times New Roman" w:hAnsi="Times New Roman" w:cs="Times New Roman"/>
          <w:sz w:val="20"/>
          <w:szCs w:val="20"/>
          <w:lang w:eastAsia="pl-PL"/>
        </w:rPr>
        <w:br/>
        <w:t xml:space="preserve">Nie </w:t>
      </w:r>
      <w:r w:rsidRPr="00D510B5">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3FBDB191" w14:textId="427EDD91"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Liczba wykonawców   </w:t>
      </w:r>
      <w:r w:rsidRPr="00D510B5">
        <w:rPr>
          <w:rFonts w:ascii="Times New Roman" w:eastAsia="Times New Roman" w:hAnsi="Times New Roman" w:cs="Times New Roman"/>
          <w:sz w:val="20"/>
          <w:szCs w:val="20"/>
          <w:lang w:eastAsia="pl-PL"/>
        </w:rPr>
        <w:br/>
        <w:t xml:space="preserve">Przewidywana minimalna liczba wykonawców </w:t>
      </w:r>
      <w:r w:rsidRPr="00D510B5">
        <w:rPr>
          <w:rFonts w:ascii="Times New Roman" w:eastAsia="Times New Roman" w:hAnsi="Times New Roman" w:cs="Times New Roman"/>
          <w:sz w:val="20"/>
          <w:szCs w:val="20"/>
          <w:lang w:eastAsia="pl-PL"/>
        </w:rPr>
        <w:br/>
        <w:t xml:space="preserve">Maksymalna liczba wykonawców   </w:t>
      </w:r>
      <w:r w:rsidRPr="00D510B5">
        <w:rPr>
          <w:rFonts w:ascii="Times New Roman" w:eastAsia="Times New Roman" w:hAnsi="Times New Roman" w:cs="Times New Roman"/>
          <w:sz w:val="20"/>
          <w:szCs w:val="20"/>
          <w:lang w:eastAsia="pl-PL"/>
        </w:rPr>
        <w:br/>
        <w:t xml:space="preserve">Kryteria selekcji wykonawców: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IV.1.7) Informacje na temat umowy ramowej lub dynamicznego systemu zakupów: </w:t>
      </w:r>
    </w:p>
    <w:p w14:paraId="7003A9D9" w14:textId="5DE9E8C9"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Umowa ramowa będzie zawarta: </w:t>
      </w:r>
      <w:r w:rsidRPr="00D510B5">
        <w:rPr>
          <w:rFonts w:ascii="Times New Roman" w:eastAsia="Times New Roman" w:hAnsi="Times New Roman" w:cs="Times New Roman"/>
          <w:sz w:val="20"/>
          <w:szCs w:val="20"/>
          <w:lang w:eastAsia="pl-PL"/>
        </w:rPr>
        <w:br/>
        <w:t xml:space="preserve">Czy przewiduje się ograniczenie liczby uczestników umowy ramowej: </w:t>
      </w:r>
      <w:r w:rsidRPr="00D510B5">
        <w:rPr>
          <w:rFonts w:ascii="Times New Roman" w:eastAsia="Times New Roman" w:hAnsi="Times New Roman" w:cs="Times New Roman"/>
          <w:sz w:val="20"/>
          <w:szCs w:val="20"/>
          <w:lang w:eastAsia="pl-PL"/>
        </w:rPr>
        <w:br/>
        <w:t xml:space="preserve">Przewidziana maksymalna liczba uczestników umowy ramowej: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t xml:space="preserve">Zamówienie obejmuje ustanowienie dynamicznego systemu zakupów: </w:t>
      </w:r>
      <w:r w:rsidRPr="00D510B5">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D510B5">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IV.1.8) Aukcja elektroniczna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Przewidziane jest przeprowadzenie aukcji elektronicznej </w:t>
      </w:r>
      <w:r w:rsidRPr="00D510B5">
        <w:rPr>
          <w:rFonts w:ascii="Times New Roman" w:eastAsia="Times New Roman" w:hAnsi="Times New Roman" w:cs="Times New Roman"/>
          <w:i/>
          <w:iCs/>
          <w:sz w:val="20"/>
          <w:szCs w:val="20"/>
          <w:lang w:eastAsia="pl-PL"/>
        </w:rPr>
        <w:t xml:space="preserve">(przetarg nieograniczony, przetarg ograniczony, negocjacje z ogłoszeniem) </w:t>
      </w:r>
      <w:r w:rsidRPr="00D510B5">
        <w:rPr>
          <w:rFonts w:ascii="Times New Roman" w:eastAsia="Times New Roman" w:hAnsi="Times New Roman" w:cs="Times New Roman"/>
          <w:sz w:val="20"/>
          <w:szCs w:val="20"/>
          <w:lang w:eastAsia="pl-PL"/>
        </w:rPr>
        <w:t xml:space="preserve">Nie </w:t>
      </w:r>
      <w:r w:rsidRPr="00D510B5">
        <w:rPr>
          <w:rFonts w:ascii="Times New Roman" w:eastAsia="Times New Roman" w:hAnsi="Times New Roman" w:cs="Times New Roman"/>
          <w:sz w:val="20"/>
          <w:szCs w:val="20"/>
          <w:lang w:eastAsia="pl-PL"/>
        </w:rPr>
        <w:br/>
        <w:t xml:space="preserve">Należy podać adres strony internetowej, na której aukcja będzie prowadzona: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D510B5">
        <w:rPr>
          <w:rFonts w:ascii="Times New Roman" w:eastAsia="Times New Roman" w:hAnsi="Times New Roman" w:cs="Times New Roman"/>
          <w:sz w:val="20"/>
          <w:szCs w:val="20"/>
          <w:lang w:eastAsia="pl-PL"/>
        </w:rPr>
        <w:br/>
        <w:t xml:space="preserve">Informacje dotyczące przebiegu aukcji elektronicznej: </w:t>
      </w:r>
      <w:r w:rsidRPr="00D510B5">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D510B5">
        <w:rPr>
          <w:rFonts w:ascii="Times New Roman" w:eastAsia="Times New Roman" w:hAnsi="Times New Roman" w:cs="Times New Roman"/>
          <w:sz w:val="20"/>
          <w:szCs w:val="20"/>
          <w:lang w:eastAsia="pl-PL"/>
        </w:rPr>
        <w:br/>
        <w:t>Informacje dotyczące wykorzystywanego sprzętu elektronicznego, rozwiązań i specyfikacji technicznych w zakresie połąc</w:t>
      </w:r>
      <w:r>
        <w:rPr>
          <w:rFonts w:ascii="Times New Roman" w:eastAsia="Times New Roman" w:hAnsi="Times New Roman" w:cs="Times New Roman"/>
          <w:sz w:val="20"/>
          <w:szCs w:val="20"/>
          <w:lang w:eastAsia="pl-PL"/>
        </w:rPr>
        <w:t>z</w:t>
      </w:r>
      <w:r w:rsidRPr="00D510B5">
        <w:rPr>
          <w:rFonts w:ascii="Times New Roman" w:eastAsia="Times New Roman" w:hAnsi="Times New Roman" w:cs="Times New Roman"/>
          <w:sz w:val="20"/>
          <w:szCs w:val="20"/>
          <w:lang w:eastAsia="pl-PL"/>
        </w:rPr>
        <w:t xml:space="preserve">eń: </w:t>
      </w:r>
      <w:r w:rsidRPr="00D510B5">
        <w:rPr>
          <w:rFonts w:ascii="Times New Roman" w:eastAsia="Times New Roman" w:hAnsi="Times New Roman" w:cs="Times New Roman"/>
          <w:sz w:val="20"/>
          <w:szCs w:val="20"/>
          <w:lang w:eastAsia="pl-PL"/>
        </w:rPr>
        <w:br/>
        <w:t xml:space="preserve">Wymagania dotyczące rejestracji i identyfikacji wykonawców w aukcji elektronicznej: </w:t>
      </w:r>
      <w:r w:rsidRPr="00D510B5">
        <w:rPr>
          <w:rFonts w:ascii="Times New Roman" w:eastAsia="Times New Roman" w:hAnsi="Times New Roman" w:cs="Times New Roman"/>
          <w:sz w:val="20"/>
          <w:szCs w:val="20"/>
          <w:lang w:eastAsia="pl-PL"/>
        </w:rPr>
        <w:br/>
        <w:t xml:space="preserve">Informacje o liczbie etapów aukcji elektronicznej i czasie ich trwania: </w:t>
      </w:r>
      <w:r w:rsidRPr="00D510B5">
        <w:rPr>
          <w:rFonts w:ascii="Times New Roman" w:eastAsia="Times New Roman" w:hAnsi="Times New Roman" w:cs="Times New Roman"/>
          <w:sz w:val="20"/>
          <w:szCs w:val="20"/>
          <w:lang w:eastAsia="pl-PL"/>
        </w:rPr>
        <w:br/>
        <w:t xml:space="preserve">Czas trwania: </w:t>
      </w:r>
      <w:r w:rsidRPr="00D510B5">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D510B5">
        <w:rPr>
          <w:rFonts w:ascii="Times New Roman" w:eastAsia="Times New Roman" w:hAnsi="Times New Roman" w:cs="Times New Roman"/>
          <w:sz w:val="20"/>
          <w:szCs w:val="20"/>
          <w:lang w:eastAsia="pl-PL"/>
        </w:rPr>
        <w:br/>
        <w:t xml:space="preserve">Warunki zamknięcia aukcji elektronicznej: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IV.2) KRYTERIA OCENY OFERT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IV.2.1) Kryteria oceny ofert: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IV.2.2) Kryteria</w:t>
      </w:r>
      <w:r w:rsidRPr="00D510B5">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D510B5" w:rsidRPr="00D510B5" w14:paraId="6475FA66"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5797E217"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97AB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Znaczenie</w:t>
            </w:r>
          </w:p>
        </w:tc>
      </w:tr>
      <w:tr w:rsidR="00D510B5" w:rsidRPr="00D510B5" w14:paraId="6C455E9F"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D140A2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7222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60,00</w:t>
            </w:r>
          </w:p>
        </w:tc>
      </w:tr>
      <w:tr w:rsidR="00D510B5" w:rsidRPr="00D510B5" w14:paraId="5AC61270"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3C4BE5A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64D7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40,00</w:t>
            </w:r>
          </w:p>
        </w:tc>
      </w:tr>
    </w:tbl>
    <w:p w14:paraId="7BBE2E79" w14:textId="03379EAF"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D510B5">
        <w:rPr>
          <w:rFonts w:ascii="Times New Roman" w:eastAsia="Times New Roman" w:hAnsi="Times New Roman" w:cs="Times New Roman"/>
          <w:b/>
          <w:bCs/>
          <w:sz w:val="20"/>
          <w:szCs w:val="20"/>
          <w:lang w:eastAsia="pl-PL"/>
        </w:rPr>
        <w:t>Pzp</w:t>
      </w:r>
      <w:proofErr w:type="spellEnd"/>
      <w:r w:rsidRPr="00D510B5">
        <w:rPr>
          <w:rFonts w:ascii="Times New Roman" w:eastAsia="Times New Roman" w:hAnsi="Times New Roman" w:cs="Times New Roman"/>
          <w:b/>
          <w:bCs/>
          <w:sz w:val="20"/>
          <w:szCs w:val="20"/>
          <w:lang w:eastAsia="pl-PL"/>
        </w:rPr>
        <w:t xml:space="preserve"> </w:t>
      </w:r>
      <w:r w:rsidRPr="00D510B5">
        <w:rPr>
          <w:rFonts w:ascii="Times New Roman" w:eastAsia="Times New Roman" w:hAnsi="Times New Roman" w:cs="Times New Roman"/>
          <w:sz w:val="20"/>
          <w:szCs w:val="20"/>
          <w:lang w:eastAsia="pl-PL"/>
        </w:rPr>
        <w:t xml:space="preserve">(przetarg nieograniczony) </w:t>
      </w:r>
      <w:r w:rsidRPr="00D510B5">
        <w:rPr>
          <w:rFonts w:ascii="Times New Roman" w:eastAsia="Times New Roman" w:hAnsi="Times New Roman" w:cs="Times New Roman"/>
          <w:sz w:val="20"/>
          <w:szCs w:val="20"/>
          <w:lang w:eastAsia="pl-PL"/>
        </w:rPr>
        <w:br/>
        <w:t xml:space="preserve">Tak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IV.3) Negocjacje z ogłoszeniem, dialog konkurencyjny, partnerstwo innowacyjne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IV.3.1) Informacje na temat negocjacji z ogłoszeniem</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Minimalne wymagania, które muszą spełniać wszystkie oferty: </w:t>
      </w:r>
      <w:r w:rsidRPr="00D510B5">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D510B5">
        <w:rPr>
          <w:rFonts w:ascii="Times New Roman" w:eastAsia="Times New Roman" w:hAnsi="Times New Roman" w:cs="Times New Roman"/>
          <w:sz w:val="20"/>
          <w:szCs w:val="20"/>
          <w:lang w:eastAsia="pl-PL"/>
        </w:rPr>
        <w:br/>
        <w:t xml:space="preserve">Przewidziany jest podział negocjacji na etapy w celu ograniczenia liczby ofert: </w:t>
      </w:r>
      <w:r w:rsidRPr="00D510B5">
        <w:rPr>
          <w:rFonts w:ascii="Times New Roman" w:eastAsia="Times New Roman" w:hAnsi="Times New Roman" w:cs="Times New Roman"/>
          <w:sz w:val="20"/>
          <w:szCs w:val="20"/>
          <w:lang w:eastAsia="pl-PL"/>
        </w:rPr>
        <w:br/>
        <w:t xml:space="preserve">Należy podać informacje na temat etapów negocjacji (w tym liczbę etapów):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IV.3.2) Informacje na temat dialogu konkurencyjnego</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Opis potrzeb i wymagań zamawiającego lub informacja o sposobie uzyskania tego opisu: </w:t>
      </w:r>
      <w:r w:rsidRPr="00D510B5">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D510B5">
        <w:rPr>
          <w:rFonts w:ascii="Times New Roman" w:eastAsia="Times New Roman" w:hAnsi="Times New Roman" w:cs="Times New Roman"/>
          <w:sz w:val="20"/>
          <w:szCs w:val="20"/>
          <w:lang w:eastAsia="pl-PL"/>
        </w:rPr>
        <w:br/>
        <w:t xml:space="preserve">Wstępny harmonogram postępowania: </w:t>
      </w:r>
      <w:r w:rsidRPr="00D510B5">
        <w:rPr>
          <w:rFonts w:ascii="Times New Roman" w:eastAsia="Times New Roman" w:hAnsi="Times New Roman" w:cs="Times New Roman"/>
          <w:sz w:val="20"/>
          <w:szCs w:val="20"/>
          <w:lang w:eastAsia="pl-PL"/>
        </w:rPr>
        <w:br/>
        <w:t xml:space="preserve">Podział dialogu na etapy w celu ograniczenia liczby rozwiązań: </w:t>
      </w:r>
      <w:r w:rsidRPr="00D510B5">
        <w:rPr>
          <w:rFonts w:ascii="Times New Roman" w:eastAsia="Times New Roman" w:hAnsi="Times New Roman" w:cs="Times New Roman"/>
          <w:sz w:val="20"/>
          <w:szCs w:val="20"/>
          <w:lang w:eastAsia="pl-PL"/>
        </w:rPr>
        <w:br/>
        <w:t xml:space="preserve">Należy podać informacje na temat etapów dialogu: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IV.3.3) Informacje na temat partnerstwa innowacyjnego</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D510B5">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D510B5">
        <w:rPr>
          <w:rFonts w:ascii="Times New Roman" w:eastAsia="Times New Roman" w:hAnsi="Times New Roman" w:cs="Times New Roman"/>
          <w:sz w:val="20"/>
          <w:szCs w:val="20"/>
          <w:lang w:eastAsia="pl-PL"/>
        </w:rPr>
        <w:br/>
        <w:t xml:space="preserve">Informacje dodatkowe: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IV.4) Licytacja elektroniczna </w:t>
      </w:r>
      <w:r w:rsidRPr="00D510B5">
        <w:rPr>
          <w:rFonts w:ascii="Times New Roman" w:eastAsia="Times New Roman" w:hAnsi="Times New Roman" w:cs="Times New Roman"/>
          <w:sz w:val="20"/>
          <w:szCs w:val="20"/>
          <w:lang w:eastAsia="pl-PL"/>
        </w:rPr>
        <w:br/>
        <w:t xml:space="preserve">Adres strony internetowej, na której będzie prowadzona licytacja elektroniczna: </w:t>
      </w:r>
    </w:p>
    <w:p w14:paraId="4A09C55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73E4EF06"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30B2B78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5336D9A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Informacje o liczbie etapów licytacji elektronicznej i czasie ich trwania: </w:t>
      </w:r>
    </w:p>
    <w:p w14:paraId="7A48DD4A" w14:textId="07CF512E"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Czas trwania: </w:t>
      </w:r>
      <w:r w:rsidRPr="00D510B5">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585E693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Termin składania wniosków o dopuszczenie do udziału w licytacji elektronicznej: </w:t>
      </w:r>
      <w:r w:rsidRPr="00D510B5">
        <w:rPr>
          <w:rFonts w:ascii="Times New Roman" w:eastAsia="Times New Roman" w:hAnsi="Times New Roman" w:cs="Times New Roman"/>
          <w:sz w:val="20"/>
          <w:szCs w:val="20"/>
          <w:lang w:eastAsia="pl-PL"/>
        </w:rPr>
        <w:br/>
        <w:t xml:space="preserve">Data: godzina: </w:t>
      </w:r>
      <w:r w:rsidRPr="00D510B5">
        <w:rPr>
          <w:rFonts w:ascii="Times New Roman" w:eastAsia="Times New Roman" w:hAnsi="Times New Roman" w:cs="Times New Roman"/>
          <w:sz w:val="20"/>
          <w:szCs w:val="20"/>
          <w:lang w:eastAsia="pl-PL"/>
        </w:rPr>
        <w:br/>
        <w:t xml:space="preserve">Termin otwarcia licytacji elektronicznej: </w:t>
      </w:r>
    </w:p>
    <w:p w14:paraId="07BC8DE2" w14:textId="36D14A12"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 xml:space="preserve">Termin i warunki zamknięcia licytacji elektronicznej: </w:t>
      </w:r>
      <w:r w:rsidRPr="00D510B5">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D510B5">
        <w:rPr>
          <w:rFonts w:ascii="Times New Roman" w:eastAsia="Times New Roman" w:hAnsi="Times New Roman" w:cs="Times New Roman"/>
          <w:sz w:val="20"/>
          <w:szCs w:val="20"/>
          <w:lang w:eastAsia="pl-PL"/>
        </w:rPr>
        <w:br/>
        <w:t xml:space="preserve">Wymagania dotyczące zabezpieczenia należytego wykonania umowy: </w:t>
      </w:r>
      <w:r w:rsidRPr="00D510B5">
        <w:rPr>
          <w:rFonts w:ascii="Times New Roman" w:eastAsia="Times New Roman" w:hAnsi="Times New Roman" w:cs="Times New Roman"/>
          <w:sz w:val="20"/>
          <w:szCs w:val="20"/>
          <w:lang w:eastAsia="pl-PL"/>
        </w:rPr>
        <w:br/>
        <w:t xml:space="preserve">Informacje dodatkowe: </w:t>
      </w:r>
    </w:p>
    <w:p w14:paraId="679BCB53" w14:textId="338ECAB5"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IV.5) ZMIANA UMOWY</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D510B5">
        <w:rPr>
          <w:rFonts w:ascii="Times New Roman" w:eastAsia="Times New Roman" w:hAnsi="Times New Roman" w:cs="Times New Roman"/>
          <w:sz w:val="20"/>
          <w:szCs w:val="20"/>
          <w:lang w:eastAsia="pl-PL"/>
        </w:rPr>
        <w:t xml:space="preserve"> Tak </w:t>
      </w:r>
      <w:r w:rsidRPr="00D510B5">
        <w:rPr>
          <w:rFonts w:ascii="Times New Roman" w:eastAsia="Times New Roman" w:hAnsi="Times New Roman" w:cs="Times New Roman"/>
          <w:sz w:val="20"/>
          <w:szCs w:val="20"/>
          <w:lang w:eastAsia="pl-PL"/>
        </w:rPr>
        <w:br/>
        <w:t xml:space="preserve">Należy wskazać zakres, charakter zmian oraz warunki wprowadzenia zmian: </w:t>
      </w:r>
      <w:r w:rsidRPr="00D510B5">
        <w:rPr>
          <w:rFonts w:ascii="Times New Roman" w:eastAsia="Times New Roman" w:hAnsi="Times New Roman" w:cs="Times New Roman"/>
          <w:sz w:val="20"/>
          <w:szCs w:val="20"/>
          <w:lang w:eastAsia="pl-PL"/>
        </w:rPr>
        <w:br/>
        <w:t xml:space="preserve">1. Zamawiający wymaga, aby Wykonawca zawarł z nim umowę zgodną z załączonym do specyfikacji wzorem określonym w Załączniku nr 8 i Załączniku nr 8a do specyfikacji i na warunkach w nim określonych. 2. Zamawiający przewiduje możliwość dokonania istotnych zmian umowy w stosunku do treści oferty, na podstawie której dokonano wyboru Wykonawcy, zgodnie z Wzorem umowy stanowiącym Załącznik nr 8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IV.6) INFORMACJE ADMINISTRACYJNE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IV.6.1) Sposób udostępniania informacji o charakterze poufnym </w:t>
      </w:r>
      <w:r w:rsidRPr="00D510B5">
        <w:rPr>
          <w:rFonts w:ascii="Times New Roman" w:eastAsia="Times New Roman" w:hAnsi="Times New Roman" w:cs="Times New Roman"/>
          <w:i/>
          <w:iCs/>
          <w:sz w:val="20"/>
          <w:szCs w:val="20"/>
          <w:lang w:eastAsia="pl-PL"/>
        </w:rPr>
        <w:t xml:space="preserve">(jeżeli dotyczy):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Środki służące ochronie informacji o charakterze poufnym</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D510B5">
        <w:rPr>
          <w:rFonts w:ascii="Times New Roman" w:eastAsia="Times New Roman" w:hAnsi="Times New Roman" w:cs="Times New Roman"/>
          <w:sz w:val="20"/>
          <w:szCs w:val="20"/>
          <w:lang w:eastAsia="pl-PL"/>
        </w:rPr>
        <w:br/>
        <w:t xml:space="preserve">Data: 2019-03-11, godzina: 09:00, </w:t>
      </w:r>
      <w:r w:rsidRPr="00D510B5">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D510B5">
        <w:rPr>
          <w:rFonts w:ascii="Times New Roman" w:eastAsia="Times New Roman" w:hAnsi="Times New Roman" w:cs="Times New Roman"/>
          <w:sz w:val="20"/>
          <w:szCs w:val="20"/>
          <w:lang w:eastAsia="pl-PL"/>
        </w:rPr>
        <w:br/>
        <w:t xml:space="preserve">Wskazać powody: </w:t>
      </w:r>
      <w:r w:rsidRPr="00D510B5">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D510B5">
        <w:rPr>
          <w:rFonts w:ascii="Times New Roman" w:eastAsia="Times New Roman" w:hAnsi="Times New Roman" w:cs="Times New Roman"/>
          <w:sz w:val="20"/>
          <w:szCs w:val="20"/>
          <w:lang w:eastAsia="pl-PL"/>
        </w:rPr>
        <w:br/>
        <w:t xml:space="preserve">&gt; polski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IV.6.3) Termin związania ofertą: </w:t>
      </w:r>
      <w:r w:rsidRPr="00D510B5">
        <w:rPr>
          <w:rFonts w:ascii="Times New Roman" w:eastAsia="Times New Roman" w:hAnsi="Times New Roman" w:cs="Times New Roman"/>
          <w:sz w:val="20"/>
          <w:szCs w:val="20"/>
          <w:lang w:eastAsia="pl-PL"/>
        </w:rPr>
        <w:t xml:space="preserve">do: okres w dniach: 30 (od ostatecznego terminu składania ofert)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510B5">
        <w:rPr>
          <w:rFonts w:ascii="Times New Roman" w:eastAsia="Times New Roman" w:hAnsi="Times New Roman" w:cs="Times New Roman"/>
          <w:sz w:val="20"/>
          <w:szCs w:val="20"/>
          <w:lang w:eastAsia="pl-PL"/>
        </w:rPr>
        <w:t xml:space="preserve"> Nie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510B5">
        <w:rPr>
          <w:rFonts w:ascii="Times New Roman" w:eastAsia="Times New Roman" w:hAnsi="Times New Roman" w:cs="Times New Roman"/>
          <w:sz w:val="20"/>
          <w:szCs w:val="20"/>
          <w:lang w:eastAsia="pl-PL"/>
        </w:rPr>
        <w:t xml:space="preserve"> Nie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IV.6.6) Informacje dodatkowe:</w:t>
      </w:r>
      <w:r w:rsidRPr="00D510B5">
        <w:rPr>
          <w:rFonts w:ascii="Times New Roman" w:eastAsia="Times New Roman" w:hAnsi="Times New Roman" w:cs="Times New Roman"/>
          <w:sz w:val="20"/>
          <w:szCs w:val="20"/>
          <w:lang w:eastAsia="pl-PL"/>
        </w:rPr>
        <w:t xml:space="preserve"> </w:t>
      </w:r>
      <w:r w:rsidRPr="00D510B5">
        <w:rPr>
          <w:rFonts w:ascii="Times New Roman" w:eastAsia="Times New Roman" w:hAnsi="Times New Roman" w:cs="Times New Roman"/>
          <w:sz w:val="20"/>
          <w:szCs w:val="20"/>
          <w:lang w:eastAsia="pl-PL"/>
        </w:rPr>
        <w:br/>
        <w:t xml:space="preserve">Klauzula informacyjna: 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ogólnym rozporządzeniem o ochronie danych informuję, iż: 1) administratorem Pani/Pana danych osobowych jest Wójt Gminy Strzałkowo z siedzibą w Urzędzie Gminy w Strzałkowie, ul. Al. Prymasa Wyszyńskiego 6, 62-420 Strzałkowo 2) inspektorem ochrony danych osobowych w Urzędzie Gminy w Strzałkowie jest Pan Sławomir Laskowski, Tel: 509 776 801, email: abi@strzalkowo.pl 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 4) odbiorcami Pani/Pana danych osobowych będą wyłącznie podmioty uprawnione do uzyskania danych osobowych na podstawie przepisów prawa, 5) Pani/Pana dane osobowe przechowywane będą w czasie określonym przepisami prawa, zgodnie z jednolitym rzeczowym wykazem akt organów gminy i związków międzygminnych oraz urzędów obsługujących te organy i związki, 6) posiada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 zakresie wymaganym ustawodawstwem jest obligatoryjne, a w pozostałych przypadkach ma charakter dobrowolny. 9) Pani/Pana dane mogą być przekazane odbiorcy w państwie trzecim lub organizacji międzynarodowej, gdy wymagają tego przepisy prawa. </w:t>
      </w:r>
    </w:p>
    <w:p w14:paraId="1B72F285" w14:textId="7871EFDE" w:rsidR="00D510B5" w:rsidRPr="00D510B5" w:rsidRDefault="00D510B5" w:rsidP="00D510B5">
      <w:pPr>
        <w:spacing w:after="0" w:line="240" w:lineRule="auto"/>
        <w:jc w:val="center"/>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b/>
          <w:bCs/>
          <w:sz w:val="20"/>
          <w:szCs w:val="20"/>
          <w:u w:val="single"/>
          <w:lang w:eastAsia="pl-PL"/>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1"/>
        <w:gridCol w:w="66"/>
        <w:gridCol w:w="160"/>
        <w:gridCol w:w="705"/>
        <w:gridCol w:w="7450"/>
      </w:tblGrid>
      <w:tr w:rsidR="00D510B5" w:rsidRPr="00D510B5" w14:paraId="5707057B" w14:textId="77777777" w:rsidTr="00D510B5">
        <w:trPr>
          <w:tblCellSpacing w:w="15" w:type="dxa"/>
        </w:trPr>
        <w:tc>
          <w:tcPr>
            <w:tcW w:w="0" w:type="auto"/>
            <w:vAlign w:val="center"/>
            <w:hideMark/>
          </w:tcPr>
          <w:p w14:paraId="23CEA73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Część nr: </w:t>
            </w:r>
          </w:p>
        </w:tc>
        <w:tc>
          <w:tcPr>
            <w:tcW w:w="0" w:type="auto"/>
          </w:tcPr>
          <w:p w14:paraId="6279DF21"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p>
        </w:tc>
        <w:tc>
          <w:tcPr>
            <w:tcW w:w="0" w:type="auto"/>
            <w:vAlign w:val="center"/>
            <w:hideMark/>
          </w:tcPr>
          <w:p w14:paraId="49F1CD16" w14:textId="290C9341"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1</w:t>
            </w:r>
          </w:p>
        </w:tc>
        <w:tc>
          <w:tcPr>
            <w:tcW w:w="0" w:type="auto"/>
            <w:vAlign w:val="center"/>
            <w:hideMark/>
          </w:tcPr>
          <w:p w14:paraId="5C55923E"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Nazwa: </w:t>
            </w:r>
          </w:p>
        </w:tc>
        <w:tc>
          <w:tcPr>
            <w:tcW w:w="0" w:type="auto"/>
            <w:vAlign w:val="center"/>
            <w:hideMark/>
          </w:tcPr>
          <w:p w14:paraId="59D838C7"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Budowa Wiejskiego Domu Kultury z funkcją edukacyjną polegającą ma rozbudowie, nadbudowie, adaptacji istniejącego budynku (budynek świetlicy wiejskiej z funkcją edukacyjną) w Skarboszewie - cześć 1</w:t>
            </w:r>
          </w:p>
        </w:tc>
      </w:tr>
    </w:tbl>
    <w:p w14:paraId="436A1BB2" w14:textId="585ADF2F"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1) Krótki opis przedmiotu zamówienia </w:t>
      </w:r>
      <w:r w:rsidRPr="00D510B5">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10B5">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10B5">
        <w:rPr>
          <w:rFonts w:ascii="Times New Roman" w:eastAsia="Times New Roman" w:hAnsi="Times New Roman" w:cs="Times New Roman"/>
          <w:b/>
          <w:bCs/>
          <w:sz w:val="20"/>
          <w:szCs w:val="20"/>
          <w:lang w:eastAsia="pl-PL"/>
        </w:rPr>
        <w:t>budowlane:</w:t>
      </w:r>
      <w:r w:rsidRPr="00D510B5">
        <w:rPr>
          <w:rFonts w:ascii="Times New Roman" w:eastAsia="Times New Roman" w:hAnsi="Times New Roman" w:cs="Times New Roman"/>
          <w:sz w:val="20"/>
          <w:szCs w:val="20"/>
          <w:lang w:eastAsia="pl-PL"/>
        </w:rPr>
        <w:t>Część</w:t>
      </w:r>
      <w:proofErr w:type="spellEnd"/>
      <w:r w:rsidRPr="00D510B5">
        <w:rPr>
          <w:rFonts w:ascii="Times New Roman" w:eastAsia="Times New Roman" w:hAnsi="Times New Roman" w:cs="Times New Roman"/>
          <w:sz w:val="20"/>
          <w:szCs w:val="20"/>
          <w:lang w:eastAsia="pl-PL"/>
        </w:rPr>
        <w:t xml:space="preserve"> 1 (dwa etapy: etap I – 2019 r. , etap II – 2020 r.) - budowę Wiejskiego Domu Kultury z funkcją edukacyjną polegającą ma rozbudowie, nadbudowie, adaptacji istniejącego budynku (budynek świetlicy wiejskiej z funkcją edukacyjną) w Skarboszewie. Inwestycja zakłada wykonanie rozbudowy budynku od strony wschodniej oraz jego przebudowy i wykonanie nawierzchni utwardzonych przed obiektem. Podstawowy zakres obejmuje: - niezbędne prace rozbiórkowe ścian, okładzin, podłóg, stolarki okiennej i drzwiowej, - wykonanie fundamentów dla planowanej rozbudowy, - wykonanie ścian planowanej rozbudowy, - wykonanie dachu o konstrukcji drewnianej wraz z pokryciem całego obiektu, - montaż stolarki okiennej i drzwiowej, - roboty wykończeniowe wewnętrzne (tynki, gładzie gipsowe, okładziny z płytek, posadzki z terakoty, malowanie), - wykonanie instalacji elektrycznej i teletechnicznej, - wykonanie instalacji wodno-kanalizacyjnej z montażem urządzeń sanitarnych, - wykonanie instalacji c.o. i kotłowni olejowej, - wykonanie wentylacji mechanicznej, - wykonanie zagospodarowania terenu (nawierzchnie utwardzone), - roboty uzupełniające konieczne do wykonania zakresu podstawowego w obiekcie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2) Wspólny Słownik Zamówień(CPV): </w:t>
      </w:r>
      <w:r w:rsidRPr="00D510B5">
        <w:rPr>
          <w:rFonts w:ascii="Times New Roman" w:eastAsia="Times New Roman" w:hAnsi="Times New Roman" w:cs="Times New Roman"/>
          <w:sz w:val="20"/>
          <w:szCs w:val="20"/>
          <w:lang w:eastAsia="pl-PL"/>
        </w:rPr>
        <w:t>45000000-7, 45262500-6, 45400000-1, 45442100-8, 45317000-2, 45331210-1, 45331100-7, 45330000-9, 45311200-2, 45420000-7, 45100000-8, 45300000-0, 45410000-4, 45315300-1, 45421000-4, 45261210-9, 45110000-1, 45210000-2, 45111200-0, 45262310-7, 45262300-4, 45261100-5, 45320000-6, 45430000-0, 45450000-6, 45230000-8, 45233250-6, 45311000-0, 45310000-3, 45315700-5, 45311100-1, 45314320-0</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3) Wartość części zamówienia(jeżeli zamawiający podaje informacje o wartości zamówienia):</w:t>
      </w:r>
      <w:r w:rsidRPr="00D510B5">
        <w:rPr>
          <w:rFonts w:ascii="Times New Roman" w:eastAsia="Times New Roman" w:hAnsi="Times New Roman" w:cs="Times New Roman"/>
          <w:sz w:val="20"/>
          <w:szCs w:val="20"/>
          <w:lang w:eastAsia="pl-PL"/>
        </w:rPr>
        <w:br/>
        <w:t xml:space="preserve">Wartość bez VAT: </w:t>
      </w:r>
      <w:r w:rsidRPr="00D510B5">
        <w:rPr>
          <w:rFonts w:ascii="Times New Roman" w:eastAsia="Times New Roman" w:hAnsi="Times New Roman" w:cs="Times New Roman"/>
          <w:sz w:val="20"/>
          <w:szCs w:val="20"/>
          <w:lang w:eastAsia="pl-PL"/>
        </w:rPr>
        <w:br/>
        <w:t xml:space="preserve">Waluta: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4) Czas trwania lub termin wykonania: </w:t>
      </w:r>
      <w:r w:rsidRPr="00D510B5">
        <w:rPr>
          <w:rFonts w:ascii="Times New Roman" w:eastAsia="Times New Roman" w:hAnsi="Times New Roman" w:cs="Times New Roman"/>
          <w:sz w:val="20"/>
          <w:szCs w:val="20"/>
          <w:lang w:eastAsia="pl-PL"/>
        </w:rPr>
        <w:br/>
        <w:t xml:space="preserve">okres w miesiącach: </w:t>
      </w:r>
      <w:r w:rsidRPr="00D510B5">
        <w:rPr>
          <w:rFonts w:ascii="Times New Roman" w:eastAsia="Times New Roman" w:hAnsi="Times New Roman" w:cs="Times New Roman"/>
          <w:sz w:val="20"/>
          <w:szCs w:val="20"/>
          <w:lang w:eastAsia="pl-PL"/>
        </w:rPr>
        <w:br/>
        <w:t xml:space="preserve">okres w dniach: </w:t>
      </w:r>
      <w:r w:rsidRPr="00D510B5">
        <w:rPr>
          <w:rFonts w:ascii="Times New Roman" w:eastAsia="Times New Roman" w:hAnsi="Times New Roman" w:cs="Times New Roman"/>
          <w:sz w:val="20"/>
          <w:szCs w:val="20"/>
          <w:lang w:eastAsia="pl-PL"/>
        </w:rPr>
        <w:br/>
        <w:t xml:space="preserve">data rozpoczęcia: </w:t>
      </w:r>
      <w:r w:rsidRPr="00D510B5">
        <w:rPr>
          <w:rFonts w:ascii="Times New Roman" w:eastAsia="Times New Roman" w:hAnsi="Times New Roman" w:cs="Times New Roman"/>
          <w:sz w:val="20"/>
          <w:szCs w:val="20"/>
          <w:lang w:eastAsia="pl-PL"/>
        </w:rPr>
        <w:br/>
        <w:t>data zakończenia: 2020-05-08</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D510B5" w:rsidRPr="00D510B5" w14:paraId="3C478119"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58B5579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E83E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Znaczenie</w:t>
            </w:r>
          </w:p>
        </w:tc>
      </w:tr>
      <w:tr w:rsidR="00D510B5" w:rsidRPr="00D510B5" w14:paraId="71E42ACF"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E3074CD"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925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60,00</w:t>
            </w:r>
          </w:p>
        </w:tc>
      </w:tr>
      <w:tr w:rsidR="00D510B5" w:rsidRPr="00D510B5" w14:paraId="3B3F64C4"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594B362B"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9E9E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40,00</w:t>
            </w:r>
          </w:p>
        </w:tc>
      </w:tr>
    </w:tbl>
    <w:p w14:paraId="0A0973DF" w14:textId="1629B137" w:rsid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6) INFORMACJE DODATKOWE</w:t>
      </w:r>
      <w:r>
        <w:rPr>
          <w:rFonts w:ascii="Times New Roman" w:eastAsia="Times New Roman" w:hAnsi="Times New Roman" w:cs="Times New Roman"/>
          <w:b/>
          <w:bCs/>
          <w:sz w:val="20"/>
          <w:szCs w:val="20"/>
          <w:lang w:eastAsia="pl-PL"/>
        </w:rPr>
        <w:t xml:space="preserve"> </w:t>
      </w:r>
      <w:r w:rsidRPr="00D510B5">
        <w:rPr>
          <w:rFonts w:ascii="Times New Roman" w:eastAsia="Times New Roman" w:hAnsi="Times New Roman" w:cs="Times New Roman"/>
          <w:b/>
          <w:bCs/>
          <w:sz w:val="20"/>
          <w:szCs w:val="20"/>
          <w:lang w:eastAsia="pl-PL"/>
        </w:rPr>
        <w:t>:</w:t>
      </w:r>
      <w:r w:rsidRPr="00D510B5">
        <w:rPr>
          <w:rFonts w:ascii="Times New Roman" w:eastAsia="Times New Roman" w:hAnsi="Times New Roman" w:cs="Times New Roman"/>
          <w:sz w:val="20"/>
          <w:szCs w:val="20"/>
          <w:lang w:eastAsia="pl-PL"/>
        </w:rPr>
        <w:t xml:space="preserve">termin wykonania: Część 1: Etap 1 : 08.11.2019 r. Etap 2: 08.05.2020 r </w:t>
      </w:r>
    </w:p>
    <w:p w14:paraId="5880566F" w14:textId="4E80B6CA" w:rsidR="00D510B5" w:rsidRDefault="00D510B5" w:rsidP="00D510B5">
      <w:pPr>
        <w:spacing w:after="0" w:line="240" w:lineRule="auto"/>
        <w:rPr>
          <w:rFonts w:ascii="Times New Roman" w:eastAsia="Times New Roman" w:hAnsi="Times New Roman" w:cs="Times New Roman"/>
          <w:sz w:val="20"/>
          <w:szCs w:val="20"/>
          <w:lang w:eastAsia="pl-PL"/>
        </w:rPr>
      </w:pPr>
    </w:p>
    <w:p w14:paraId="3AF154C0" w14:textId="574D1CC5" w:rsidR="00D510B5" w:rsidRDefault="00D510B5" w:rsidP="00D510B5">
      <w:pPr>
        <w:spacing w:after="0" w:line="240" w:lineRule="auto"/>
        <w:rPr>
          <w:rFonts w:ascii="Times New Roman" w:eastAsia="Times New Roman" w:hAnsi="Times New Roman" w:cs="Times New Roman"/>
          <w:sz w:val="20"/>
          <w:szCs w:val="20"/>
          <w:lang w:eastAsia="pl-PL"/>
        </w:rPr>
      </w:pPr>
    </w:p>
    <w:p w14:paraId="4455954C"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3"/>
        <w:gridCol w:w="160"/>
        <w:gridCol w:w="705"/>
        <w:gridCol w:w="7514"/>
      </w:tblGrid>
      <w:tr w:rsidR="00D510B5" w:rsidRPr="00D510B5" w14:paraId="4E09CBB3" w14:textId="77777777" w:rsidTr="00D510B5">
        <w:trPr>
          <w:tblCellSpacing w:w="15" w:type="dxa"/>
        </w:trPr>
        <w:tc>
          <w:tcPr>
            <w:tcW w:w="0" w:type="auto"/>
            <w:vAlign w:val="center"/>
            <w:hideMark/>
          </w:tcPr>
          <w:p w14:paraId="27AEDC2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Część nr: </w:t>
            </w:r>
          </w:p>
        </w:tc>
        <w:tc>
          <w:tcPr>
            <w:tcW w:w="0" w:type="auto"/>
            <w:vAlign w:val="center"/>
            <w:hideMark/>
          </w:tcPr>
          <w:p w14:paraId="7A3F6E3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2</w:t>
            </w:r>
          </w:p>
        </w:tc>
        <w:tc>
          <w:tcPr>
            <w:tcW w:w="0" w:type="auto"/>
            <w:vAlign w:val="center"/>
            <w:hideMark/>
          </w:tcPr>
          <w:p w14:paraId="6E7550A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Nazwa: </w:t>
            </w:r>
          </w:p>
        </w:tc>
        <w:tc>
          <w:tcPr>
            <w:tcW w:w="0" w:type="auto"/>
            <w:vAlign w:val="center"/>
            <w:hideMark/>
          </w:tcPr>
          <w:p w14:paraId="25A535B3"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Budowa Wiejskiego Domu Kultury z funkcją edukacyjną polegającą ma rozbudowie, nadbudowie, adaptacji istniejącego budynku (budynek świetlicy wiejskiej z funkcją edukacyjną) w Skarboszewie - cześć 2</w:t>
            </w:r>
          </w:p>
        </w:tc>
      </w:tr>
    </w:tbl>
    <w:p w14:paraId="68D86A4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 xml:space="preserve">1) Krótki opis przedmiotu zamówienia </w:t>
      </w:r>
      <w:r w:rsidRPr="00D510B5">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10B5">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10B5">
        <w:rPr>
          <w:rFonts w:ascii="Times New Roman" w:eastAsia="Times New Roman" w:hAnsi="Times New Roman" w:cs="Times New Roman"/>
          <w:b/>
          <w:bCs/>
          <w:sz w:val="20"/>
          <w:szCs w:val="20"/>
          <w:lang w:eastAsia="pl-PL"/>
        </w:rPr>
        <w:t>budowlane:</w:t>
      </w:r>
      <w:r w:rsidRPr="00D510B5">
        <w:rPr>
          <w:rFonts w:ascii="Times New Roman" w:eastAsia="Times New Roman" w:hAnsi="Times New Roman" w:cs="Times New Roman"/>
          <w:sz w:val="20"/>
          <w:szCs w:val="20"/>
          <w:lang w:eastAsia="pl-PL"/>
        </w:rPr>
        <w:t>Część</w:t>
      </w:r>
      <w:proofErr w:type="spellEnd"/>
      <w:r w:rsidRPr="00D510B5">
        <w:rPr>
          <w:rFonts w:ascii="Times New Roman" w:eastAsia="Times New Roman" w:hAnsi="Times New Roman" w:cs="Times New Roman"/>
          <w:sz w:val="20"/>
          <w:szCs w:val="20"/>
          <w:lang w:eastAsia="pl-PL"/>
        </w:rPr>
        <w:t xml:space="preserve"> 2 - (2020 rok) – wyposażenie wiejskiego Domu Kultury w Skarboszewie Elementy wyposażenia: - komputer - urządzenie wielofunkcyjne - biurko - fotel - projektor multimedialny - stół świetlicowy - krzesła.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2) Wspólny Słownik Zamówień(CPV): </w:t>
      </w:r>
      <w:r w:rsidRPr="00D510B5">
        <w:rPr>
          <w:rFonts w:ascii="Times New Roman" w:eastAsia="Times New Roman" w:hAnsi="Times New Roman" w:cs="Times New Roman"/>
          <w:sz w:val="20"/>
          <w:szCs w:val="20"/>
          <w:lang w:eastAsia="pl-PL"/>
        </w:rPr>
        <w:t>30213300-8, 30231300-0, 30232130-4, 30200000-1, 39130000-2, 38653400-1, 38652100-1</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3) Wartość części zamówienia(jeżeli zamawiający podaje informacje o wartości zamówienia):</w:t>
      </w:r>
      <w:r w:rsidRPr="00D510B5">
        <w:rPr>
          <w:rFonts w:ascii="Times New Roman" w:eastAsia="Times New Roman" w:hAnsi="Times New Roman" w:cs="Times New Roman"/>
          <w:sz w:val="20"/>
          <w:szCs w:val="20"/>
          <w:lang w:eastAsia="pl-PL"/>
        </w:rPr>
        <w:br/>
        <w:t xml:space="preserve">Wartość bez VAT: </w:t>
      </w:r>
      <w:r w:rsidRPr="00D510B5">
        <w:rPr>
          <w:rFonts w:ascii="Times New Roman" w:eastAsia="Times New Roman" w:hAnsi="Times New Roman" w:cs="Times New Roman"/>
          <w:sz w:val="20"/>
          <w:szCs w:val="20"/>
          <w:lang w:eastAsia="pl-PL"/>
        </w:rPr>
        <w:br/>
        <w:t xml:space="preserve">Waluta: </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4) Czas trwania lub termin wykonania: </w:t>
      </w:r>
      <w:r w:rsidRPr="00D510B5">
        <w:rPr>
          <w:rFonts w:ascii="Times New Roman" w:eastAsia="Times New Roman" w:hAnsi="Times New Roman" w:cs="Times New Roman"/>
          <w:sz w:val="20"/>
          <w:szCs w:val="20"/>
          <w:lang w:eastAsia="pl-PL"/>
        </w:rPr>
        <w:br/>
        <w:t xml:space="preserve">okres w miesiącach: </w:t>
      </w:r>
      <w:r w:rsidRPr="00D510B5">
        <w:rPr>
          <w:rFonts w:ascii="Times New Roman" w:eastAsia="Times New Roman" w:hAnsi="Times New Roman" w:cs="Times New Roman"/>
          <w:sz w:val="20"/>
          <w:szCs w:val="20"/>
          <w:lang w:eastAsia="pl-PL"/>
        </w:rPr>
        <w:br/>
        <w:t xml:space="preserve">okres w dniach: </w:t>
      </w:r>
      <w:r w:rsidRPr="00D510B5">
        <w:rPr>
          <w:rFonts w:ascii="Times New Roman" w:eastAsia="Times New Roman" w:hAnsi="Times New Roman" w:cs="Times New Roman"/>
          <w:sz w:val="20"/>
          <w:szCs w:val="20"/>
          <w:lang w:eastAsia="pl-PL"/>
        </w:rPr>
        <w:br/>
        <w:t xml:space="preserve">data rozpoczęcia: </w:t>
      </w:r>
      <w:r w:rsidRPr="00D510B5">
        <w:rPr>
          <w:rFonts w:ascii="Times New Roman" w:eastAsia="Times New Roman" w:hAnsi="Times New Roman" w:cs="Times New Roman"/>
          <w:sz w:val="20"/>
          <w:szCs w:val="20"/>
          <w:lang w:eastAsia="pl-PL"/>
        </w:rPr>
        <w:br/>
        <w:t>data zakończenia: 2020-05-08</w:t>
      </w: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D510B5" w:rsidRPr="00D510B5" w14:paraId="016432AF"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51729809"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F747A"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Znaczenie</w:t>
            </w:r>
          </w:p>
        </w:tc>
      </w:tr>
      <w:tr w:rsidR="00D510B5" w:rsidRPr="00D510B5" w14:paraId="1A3C394C"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7BF9063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F5C7F"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60,00</w:t>
            </w:r>
          </w:p>
        </w:tc>
      </w:tr>
      <w:tr w:rsidR="00D510B5" w:rsidRPr="00D510B5" w14:paraId="650D9984" w14:textId="77777777" w:rsidTr="00D510B5">
        <w:tc>
          <w:tcPr>
            <w:tcW w:w="0" w:type="auto"/>
            <w:tcBorders>
              <w:top w:val="single" w:sz="6" w:space="0" w:color="000000"/>
              <w:left w:val="single" w:sz="6" w:space="0" w:color="000000"/>
              <w:bottom w:val="single" w:sz="6" w:space="0" w:color="000000"/>
              <w:right w:val="single" w:sz="6" w:space="0" w:color="000000"/>
            </w:tcBorders>
            <w:vAlign w:val="center"/>
            <w:hideMark/>
          </w:tcPr>
          <w:p w14:paraId="136EE530"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B2E5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sz w:val="20"/>
                <w:szCs w:val="20"/>
                <w:lang w:eastAsia="pl-PL"/>
              </w:rPr>
              <w:t>40,00</w:t>
            </w:r>
          </w:p>
        </w:tc>
      </w:tr>
    </w:tbl>
    <w:p w14:paraId="0BD1631A" w14:textId="77777777" w:rsidR="00D510B5" w:rsidRDefault="00D510B5" w:rsidP="00D510B5">
      <w:pPr>
        <w:spacing w:after="0" w:line="240" w:lineRule="auto"/>
        <w:rPr>
          <w:rFonts w:ascii="Times New Roman" w:eastAsia="Times New Roman" w:hAnsi="Times New Roman" w:cs="Times New Roman"/>
          <w:b/>
          <w:bCs/>
          <w:sz w:val="20"/>
          <w:szCs w:val="20"/>
          <w:lang w:eastAsia="pl-PL"/>
        </w:rPr>
      </w:pPr>
      <w:r w:rsidRPr="00D510B5">
        <w:rPr>
          <w:rFonts w:ascii="Times New Roman" w:eastAsia="Times New Roman" w:hAnsi="Times New Roman" w:cs="Times New Roman"/>
          <w:sz w:val="20"/>
          <w:szCs w:val="20"/>
          <w:lang w:eastAsia="pl-PL"/>
        </w:rPr>
        <w:br/>
      </w:r>
      <w:r w:rsidRPr="00D510B5">
        <w:rPr>
          <w:rFonts w:ascii="Times New Roman" w:eastAsia="Times New Roman" w:hAnsi="Times New Roman" w:cs="Times New Roman"/>
          <w:b/>
          <w:bCs/>
          <w:sz w:val="20"/>
          <w:szCs w:val="20"/>
          <w:lang w:eastAsia="pl-PL"/>
        </w:rPr>
        <w:t>6) INFORMACJE DODATKOWE:</w:t>
      </w:r>
    </w:p>
    <w:p w14:paraId="21310350" w14:textId="77777777" w:rsidR="00D510B5" w:rsidRDefault="00D510B5" w:rsidP="00D510B5">
      <w:pPr>
        <w:spacing w:after="0" w:line="240" w:lineRule="auto"/>
        <w:rPr>
          <w:rFonts w:ascii="Times New Roman" w:eastAsia="Times New Roman" w:hAnsi="Times New Roman" w:cs="Times New Roman"/>
          <w:b/>
          <w:bCs/>
          <w:sz w:val="20"/>
          <w:szCs w:val="20"/>
          <w:lang w:eastAsia="pl-PL"/>
        </w:rPr>
      </w:pPr>
    </w:p>
    <w:p w14:paraId="1D3019AA" w14:textId="77777777" w:rsidR="00D510B5" w:rsidRDefault="00D510B5" w:rsidP="00D510B5">
      <w:pPr>
        <w:spacing w:after="0" w:line="240" w:lineRule="auto"/>
        <w:rPr>
          <w:rFonts w:ascii="Times New Roman" w:eastAsia="Times New Roman" w:hAnsi="Times New Roman" w:cs="Times New Roman"/>
          <w:b/>
          <w:bCs/>
          <w:sz w:val="20"/>
          <w:szCs w:val="20"/>
          <w:lang w:eastAsia="pl-PL"/>
        </w:rPr>
      </w:pPr>
    </w:p>
    <w:p w14:paraId="37D7BE17" w14:textId="77777777" w:rsidR="00D510B5" w:rsidRDefault="00D510B5" w:rsidP="00D510B5">
      <w:pPr>
        <w:spacing w:after="0" w:line="240" w:lineRule="auto"/>
        <w:rPr>
          <w:rFonts w:ascii="Times New Roman" w:eastAsia="Times New Roman" w:hAnsi="Times New Roman" w:cs="Times New Roman"/>
          <w:b/>
          <w:bCs/>
          <w:sz w:val="20"/>
          <w:szCs w:val="20"/>
          <w:lang w:eastAsia="pl-PL"/>
        </w:rPr>
      </w:pPr>
    </w:p>
    <w:p w14:paraId="4AD4B50B" w14:textId="77777777" w:rsidR="00D510B5" w:rsidRPr="00D510B5" w:rsidRDefault="00D510B5" w:rsidP="00D510B5">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Z-ca Wójta</w:t>
      </w:r>
    </w:p>
    <w:p w14:paraId="55C75BF5" w14:textId="55DBFE9D" w:rsidR="00D510B5" w:rsidRPr="00D510B5" w:rsidRDefault="00D510B5" w:rsidP="00D510B5">
      <w:pPr>
        <w:spacing w:after="0" w:line="240" w:lineRule="auto"/>
        <w:rPr>
          <w:rFonts w:ascii="Times New Roman" w:eastAsia="Times New Roman" w:hAnsi="Times New Roman" w:cs="Times New Roman"/>
          <w:sz w:val="20"/>
          <w:szCs w:val="20"/>
          <w:lang w:eastAsia="pl-PL"/>
        </w:rPr>
      </w:pPr>
      <w:r w:rsidRPr="00D510B5">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ab/>
      </w:r>
      <w:r w:rsidRPr="00D510B5">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 xml:space="preserve">   </w:t>
      </w:r>
      <w:bookmarkStart w:id="0" w:name="_GoBack"/>
      <w:bookmarkEnd w:id="0"/>
      <w:r w:rsidRPr="00D510B5">
        <w:rPr>
          <w:rFonts w:ascii="Times New Roman" w:eastAsia="Times New Roman" w:hAnsi="Times New Roman" w:cs="Times New Roman"/>
          <w:b/>
          <w:bCs/>
          <w:sz w:val="20"/>
          <w:szCs w:val="20"/>
          <w:lang w:eastAsia="pl-PL"/>
        </w:rPr>
        <w:t>/-/ Lidia Śmidowicz</w:t>
      </w:r>
      <w:r w:rsidRPr="00D510B5">
        <w:rPr>
          <w:rFonts w:ascii="Times New Roman" w:eastAsia="Times New Roman" w:hAnsi="Times New Roman" w:cs="Times New Roman"/>
          <w:sz w:val="20"/>
          <w:szCs w:val="20"/>
          <w:lang w:eastAsia="pl-PL"/>
        </w:rPr>
        <w:br/>
      </w:r>
    </w:p>
    <w:p w14:paraId="5C1F9B45"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p>
    <w:p w14:paraId="43949B08" w14:textId="77777777" w:rsidR="00D510B5" w:rsidRPr="00D510B5" w:rsidRDefault="00D510B5" w:rsidP="00D510B5">
      <w:pPr>
        <w:spacing w:after="0" w:line="240" w:lineRule="auto"/>
        <w:rPr>
          <w:rFonts w:ascii="Times New Roman" w:eastAsia="Times New Roman" w:hAnsi="Times New Roman" w:cs="Times New Roman"/>
          <w:sz w:val="20"/>
          <w:szCs w:val="20"/>
          <w:lang w:eastAsia="pl-PL"/>
        </w:rPr>
      </w:pPr>
    </w:p>
    <w:p w14:paraId="22226489" w14:textId="0D828B59" w:rsidR="00D510B5" w:rsidRPr="00D510B5" w:rsidRDefault="00D510B5" w:rsidP="00D510B5">
      <w:pPr>
        <w:spacing w:after="0" w:line="240" w:lineRule="auto"/>
        <w:rPr>
          <w:rFonts w:ascii="Times New Roman" w:eastAsia="Times New Roman" w:hAnsi="Times New Roman" w:cs="Times New Roman"/>
          <w:sz w:val="20"/>
          <w:szCs w:val="20"/>
          <w:lang w:eastAsia="pl-PL"/>
        </w:rPr>
      </w:pPr>
    </w:p>
    <w:p w14:paraId="1C779ED5" w14:textId="77777777" w:rsidR="00D510B5" w:rsidRPr="00D510B5" w:rsidRDefault="00D510B5" w:rsidP="00D510B5">
      <w:pPr>
        <w:pBdr>
          <w:top w:val="single" w:sz="6" w:space="1" w:color="auto"/>
        </w:pBdr>
        <w:spacing w:after="0" w:line="240" w:lineRule="auto"/>
        <w:jc w:val="center"/>
        <w:rPr>
          <w:rFonts w:ascii="Times New Roman" w:eastAsia="Times New Roman" w:hAnsi="Times New Roman" w:cs="Times New Roman"/>
          <w:vanish/>
          <w:sz w:val="20"/>
          <w:szCs w:val="20"/>
          <w:lang w:eastAsia="pl-PL"/>
        </w:rPr>
      </w:pPr>
      <w:r w:rsidRPr="00D510B5">
        <w:rPr>
          <w:rFonts w:ascii="Times New Roman" w:eastAsia="Times New Roman" w:hAnsi="Times New Roman" w:cs="Times New Roman"/>
          <w:vanish/>
          <w:sz w:val="20"/>
          <w:szCs w:val="20"/>
          <w:lang w:eastAsia="pl-PL"/>
        </w:rPr>
        <w:t>Dół formularza</w:t>
      </w:r>
    </w:p>
    <w:p w14:paraId="2C01AAA5" w14:textId="77777777" w:rsidR="00FB263D" w:rsidRPr="00D510B5" w:rsidRDefault="00FB263D" w:rsidP="00D510B5">
      <w:pPr>
        <w:spacing w:after="0" w:line="240" w:lineRule="auto"/>
        <w:rPr>
          <w:rFonts w:ascii="Times New Roman" w:hAnsi="Times New Roman" w:cs="Times New Roman"/>
          <w:sz w:val="20"/>
          <w:szCs w:val="20"/>
        </w:rPr>
      </w:pPr>
    </w:p>
    <w:sectPr w:rsidR="00FB263D" w:rsidRPr="00D510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63D"/>
    <w:rsid w:val="00D510B5"/>
    <w:rsid w:val="00FB26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3A33"/>
  <w15:chartTrackingRefBased/>
  <w15:docId w15:val="{273D7A91-A32A-4E69-A91D-E2FD6663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163965">
      <w:bodyDiv w:val="1"/>
      <w:marLeft w:val="0"/>
      <w:marRight w:val="0"/>
      <w:marTop w:val="0"/>
      <w:marBottom w:val="0"/>
      <w:divBdr>
        <w:top w:val="none" w:sz="0" w:space="0" w:color="auto"/>
        <w:left w:val="none" w:sz="0" w:space="0" w:color="auto"/>
        <w:bottom w:val="none" w:sz="0" w:space="0" w:color="auto"/>
        <w:right w:val="none" w:sz="0" w:space="0" w:color="auto"/>
      </w:divBdr>
      <w:divsChild>
        <w:div w:id="534932376">
          <w:marLeft w:val="0"/>
          <w:marRight w:val="0"/>
          <w:marTop w:val="0"/>
          <w:marBottom w:val="0"/>
          <w:divBdr>
            <w:top w:val="none" w:sz="0" w:space="0" w:color="auto"/>
            <w:left w:val="none" w:sz="0" w:space="0" w:color="auto"/>
            <w:bottom w:val="none" w:sz="0" w:space="0" w:color="auto"/>
            <w:right w:val="none" w:sz="0" w:space="0" w:color="auto"/>
          </w:divBdr>
        </w:div>
        <w:div w:id="1574729804">
          <w:marLeft w:val="0"/>
          <w:marRight w:val="0"/>
          <w:marTop w:val="0"/>
          <w:marBottom w:val="0"/>
          <w:divBdr>
            <w:top w:val="none" w:sz="0" w:space="0" w:color="auto"/>
            <w:left w:val="none" w:sz="0" w:space="0" w:color="auto"/>
            <w:bottom w:val="none" w:sz="0" w:space="0" w:color="auto"/>
            <w:right w:val="none" w:sz="0" w:space="0" w:color="auto"/>
          </w:divBdr>
        </w:div>
        <w:div w:id="1800995271">
          <w:marLeft w:val="0"/>
          <w:marRight w:val="0"/>
          <w:marTop w:val="0"/>
          <w:marBottom w:val="0"/>
          <w:divBdr>
            <w:top w:val="none" w:sz="0" w:space="0" w:color="auto"/>
            <w:left w:val="none" w:sz="0" w:space="0" w:color="auto"/>
            <w:bottom w:val="none" w:sz="0" w:space="0" w:color="auto"/>
            <w:right w:val="none" w:sz="0" w:space="0" w:color="auto"/>
          </w:divBdr>
          <w:divsChild>
            <w:div w:id="720636611">
              <w:marLeft w:val="0"/>
              <w:marRight w:val="0"/>
              <w:marTop w:val="0"/>
              <w:marBottom w:val="0"/>
              <w:divBdr>
                <w:top w:val="none" w:sz="0" w:space="0" w:color="auto"/>
                <w:left w:val="none" w:sz="0" w:space="0" w:color="auto"/>
                <w:bottom w:val="none" w:sz="0" w:space="0" w:color="auto"/>
                <w:right w:val="none" w:sz="0" w:space="0" w:color="auto"/>
              </w:divBdr>
            </w:div>
            <w:div w:id="1742484269">
              <w:marLeft w:val="0"/>
              <w:marRight w:val="0"/>
              <w:marTop w:val="0"/>
              <w:marBottom w:val="0"/>
              <w:divBdr>
                <w:top w:val="none" w:sz="0" w:space="0" w:color="auto"/>
                <w:left w:val="none" w:sz="0" w:space="0" w:color="auto"/>
                <w:bottom w:val="none" w:sz="0" w:space="0" w:color="auto"/>
                <w:right w:val="none" w:sz="0" w:space="0" w:color="auto"/>
              </w:divBdr>
            </w:div>
            <w:div w:id="653873094">
              <w:marLeft w:val="0"/>
              <w:marRight w:val="0"/>
              <w:marTop w:val="0"/>
              <w:marBottom w:val="0"/>
              <w:divBdr>
                <w:top w:val="none" w:sz="0" w:space="0" w:color="auto"/>
                <w:left w:val="none" w:sz="0" w:space="0" w:color="auto"/>
                <w:bottom w:val="none" w:sz="0" w:space="0" w:color="auto"/>
                <w:right w:val="none" w:sz="0" w:space="0" w:color="auto"/>
              </w:divBdr>
              <w:divsChild>
                <w:div w:id="1372339999">
                  <w:marLeft w:val="0"/>
                  <w:marRight w:val="0"/>
                  <w:marTop w:val="0"/>
                  <w:marBottom w:val="0"/>
                  <w:divBdr>
                    <w:top w:val="none" w:sz="0" w:space="0" w:color="auto"/>
                    <w:left w:val="none" w:sz="0" w:space="0" w:color="auto"/>
                    <w:bottom w:val="none" w:sz="0" w:space="0" w:color="auto"/>
                    <w:right w:val="none" w:sz="0" w:space="0" w:color="auto"/>
                  </w:divBdr>
                </w:div>
              </w:divsChild>
            </w:div>
            <w:div w:id="312413447">
              <w:marLeft w:val="0"/>
              <w:marRight w:val="0"/>
              <w:marTop w:val="0"/>
              <w:marBottom w:val="0"/>
              <w:divBdr>
                <w:top w:val="none" w:sz="0" w:space="0" w:color="auto"/>
                <w:left w:val="none" w:sz="0" w:space="0" w:color="auto"/>
                <w:bottom w:val="none" w:sz="0" w:space="0" w:color="auto"/>
                <w:right w:val="none" w:sz="0" w:space="0" w:color="auto"/>
              </w:divBdr>
              <w:divsChild>
                <w:div w:id="206918929">
                  <w:marLeft w:val="0"/>
                  <w:marRight w:val="0"/>
                  <w:marTop w:val="0"/>
                  <w:marBottom w:val="0"/>
                  <w:divBdr>
                    <w:top w:val="none" w:sz="0" w:space="0" w:color="auto"/>
                    <w:left w:val="none" w:sz="0" w:space="0" w:color="auto"/>
                    <w:bottom w:val="none" w:sz="0" w:space="0" w:color="auto"/>
                    <w:right w:val="none" w:sz="0" w:space="0" w:color="auto"/>
                  </w:divBdr>
                </w:div>
              </w:divsChild>
            </w:div>
            <w:div w:id="1891187611">
              <w:marLeft w:val="0"/>
              <w:marRight w:val="0"/>
              <w:marTop w:val="0"/>
              <w:marBottom w:val="0"/>
              <w:divBdr>
                <w:top w:val="none" w:sz="0" w:space="0" w:color="auto"/>
                <w:left w:val="none" w:sz="0" w:space="0" w:color="auto"/>
                <w:bottom w:val="none" w:sz="0" w:space="0" w:color="auto"/>
                <w:right w:val="none" w:sz="0" w:space="0" w:color="auto"/>
              </w:divBdr>
              <w:divsChild>
                <w:div w:id="1269702217">
                  <w:marLeft w:val="0"/>
                  <w:marRight w:val="0"/>
                  <w:marTop w:val="0"/>
                  <w:marBottom w:val="0"/>
                  <w:divBdr>
                    <w:top w:val="none" w:sz="0" w:space="0" w:color="auto"/>
                    <w:left w:val="none" w:sz="0" w:space="0" w:color="auto"/>
                    <w:bottom w:val="none" w:sz="0" w:space="0" w:color="auto"/>
                    <w:right w:val="none" w:sz="0" w:space="0" w:color="auto"/>
                  </w:divBdr>
                </w:div>
                <w:div w:id="1751656981">
                  <w:marLeft w:val="0"/>
                  <w:marRight w:val="0"/>
                  <w:marTop w:val="0"/>
                  <w:marBottom w:val="0"/>
                  <w:divBdr>
                    <w:top w:val="none" w:sz="0" w:space="0" w:color="auto"/>
                    <w:left w:val="none" w:sz="0" w:space="0" w:color="auto"/>
                    <w:bottom w:val="none" w:sz="0" w:space="0" w:color="auto"/>
                    <w:right w:val="none" w:sz="0" w:space="0" w:color="auto"/>
                  </w:divBdr>
                </w:div>
                <w:div w:id="2003921973">
                  <w:marLeft w:val="0"/>
                  <w:marRight w:val="0"/>
                  <w:marTop w:val="0"/>
                  <w:marBottom w:val="0"/>
                  <w:divBdr>
                    <w:top w:val="none" w:sz="0" w:space="0" w:color="auto"/>
                    <w:left w:val="none" w:sz="0" w:space="0" w:color="auto"/>
                    <w:bottom w:val="none" w:sz="0" w:space="0" w:color="auto"/>
                    <w:right w:val="none" w:sz="0" w:space="0" w:color="auto"/>
                  </w:divBdr>
                </w:div>
                <w:div w:id="1481382727">
                  <w:marLeft w:val="0"/>
                  <w:marRight w:val="0"/>
                  <w:marTop w:val="0"/>
                  <w:marBottom w:val="0"/>
                  <w:divBdr>
                    <w:top w:val="none" w:sz="0" w:space="0" w:color="auto"/>
                    <w:left w:val="none" w:sz="0" w:space="0" w:color="auto"/>
                    <w:bottom w:val="none" w:sz="0" w:space="0" w:color="auto"/>
                    <w:right w:val="none" w:sz="0" w:space="0" w:color="auto"/>
                  </w:divBdr>
                </w:div>
              </w:divsChild>
            </w:div>
            <w:div w:id="2062434164">
              <w:marLeft w:val="0"/>
              <w:marRight w:val="0"/>
              <w:marTop w:val="0"/>
              <w:marBottom w:val="0"/>
              <w:divBdr>
                <w:top w:val="none" w:sz="0" w:space="0" w:color="auto"/>
                <w:left w:val="none" w:sz="0" w:space="0" w:color="auto"/>
                <w:bottom w:val="none" w:sz="0" w:space="0" w:color="auto"/>
                <w:right w:val="none" w:sz="0" w:space="0" w:color="auto"/>
              </w:divBdr>
              <w:divsChild>
                <w:div w:id="1174413935">
                  <w:marLeft w:val="0"/>
                  <w:marRight w:val="0"/>
                  <w:marTop w:val="0"/>
                  <w:marBottom w:val="0"/>
                  <w:divBdr>
                    <w:top w:val="none" w:sz="0" w:space="0" w:color="auto"/>
                    <w:left w:val="none" w:sz="0" w:space="0" w:color="auto"/>
                    <w:bottom w:val="none" w:sz="0" w:space="0" w:color="auto"/>
                    <w:right w:val="none" w:sz="0" w:space="0" w:color="auto"/>
                  </w:divBdr>
                </w:div>
                <w:div w:id="265307527">
                  <w:marLeft w:val="0"/>
                  <w:marRight w:val="0"/>
                  <w:marTop w:val="0"/>
                  <w:marBottom w:val="0"/>
                  <w:divBdr>
                    <w:top w:val="none" w:sz="0" w:space="0" w:color="auto"/>
                    <w:left w:val="none" w:sz="0" w:space="0" w:color="auto"/>
                    <w:bottom w:val="none" w:sz="0" w:space="0" w:color="auto"/>
                    <w:right w:val="none" w:sz="0" w:space="0" w:color="auto"/>
                  </w:divBdr>
                </w:div>
                <w:div w:id="1474568099">
                  <w:marLeft w:val="0"/>
                  <w:marRight w:val="0"/>
                  <w:marTop w:val="0"/>
                  <w:marBottom w:val="0"/>
                  <w:divBdr>
                    <w:top w:val="none" w:sz="0" w:space="0" w:color="auto"/>
                    <w:left w:val="none" w:sz="0" w:space="0" w:color="auto"/>
                    <w:bottom w:val="none" w:sz="0" w:space="0" w:color="auto"/>
                    <w:right w:val="none" w:sz="0" w:space="0" w:color="auto"/>
                  </w:divBdr>
                </w:div>
                <w:div w:id="1335494276">
                  <w:marLeft w:val="0"/>
                  <w:marRight w:val="0"/>
                  <w:marTop w:val="0"/>
                  <w:marBottom w:val="0"/>
                  <w:divBdr>
                    <w:top w:val="none" w:sz="0" w:space="0" w:color="auto"/>
                    <w:left w:val="none" w:sz="0" w:space="0" w:color="auto"/>
                    <w:bottom w:val="none" w:sz="0" w:space="0" w:color="auto"/>
                    <w:right w:val="none" w:sz="0" w:space="0" w:color="auto"/>
                  </w:divBdr>
                </w:div>
                <w:div w:id="37583865">
                  <w:marLeft w:val="0"/>
                  <w:marRight w:val="0"/>
                  <w:marTop w:val="0"/>
                  <w:marBottom w:val="0"/>
                  <w:divBdr>
                    <w:top w:val="none" w:sz="0" w:space="0" w:color="auto"/>
                    <w:left w:val="none" w:sz="0" w:space="0" w:color="auto"/>
                    <w:bottom w:val="none" w:sz="0" w:space="0" w:color="auto"/>
                    <w:right w:val="none" w:sz="0" w:space="0" w:color="auto"/>
                  </w:divBdr>
                </w:div>
                <w:div w:id="445344130">
                  <w:marLeft w:val="0"/>
                  <w:marRight w:val="0"/>
                  <w:marTop w:val="0"/>
                  <w:marBottom w:val="0"/>
                  <w:divBdr>
                    <w:top w:val="none" w:sz="0" w:space="0" w:color="auto"/>
                    <w:left w:val="none" w:sz="0" w:space="0" w:color="auto"/>
                    <w:bottom w:val="none" w:sz="0" w:space="0" w:color="auto"/>
                    <w:right w:val="none" w:sz="0" w:space="0" w:color="auto"/>
                  </w:divBdr>
                </w:div>
                <w:div w:id="1516111148">
                  <w:marLeft w:val="0"/>
                  <w:marRight w:val="0"/>
                  <w:marTop w:val="0"/>
                  <w:marBottom w:val="0"/>
                  <w:divBdr>
                    <w:top w:val="none" w:sz="0" w:space="0" w:color="auto"/>
                    <w:left w:val="none" w:sz="0" w:space="0" w:color="auto"/>
                    <w:bottom w:val="none" w:sz="0" w:space="0" w:color="auto"/>
                    <w:right w:val="none" w:sz="0" w:space="0" w:color="auto"/>
                  </w:divBdr>
                </w:div>
              </w:divsChild>
            </w:div>
            <w:div w:id="899100133">
              <w:marLeft w:val="0"/>
              <w:marRight w:val="0"/>
              <w:marTop w:val="0"/>
              <w:marBottom w:val="0"/>
              <w:divBdr>
                <w:top w:val="none" w:sz="0" w:space="0" w:color="auto"/>
                <w:left w:val="none" w:sz="0" w:space="0" w:color="auto"/>
                <w:bottom w:val="none" w:sz="0" w:space="0" w:color="auto"/>
                <w:right w:val="none" w:sz="0" w:space="0" w:color="auto"/>
              </w:divBdr>
              <w:divsChild>
                <w:div w:id="1443844783">
                  <w:marLeft w:val="0"/>
                  <w:marRight w:val="0"/>
                  <w:marTop w:val="0"/>
                  <w:marBottom w:val="0"/>
                  <w:divBdr>
                    <w:top w:val="none" w:sz="0" w:space="0" w:color="auto"/>
                    <w:left w:val="none" w:sz="0" w:space="0" w:color="auto"/>
                    <w:bottom w:val="none" w:sz="0" w:space="0" w:color="auto"/>
                    <w:right w:val="none" w:sz="0" w:space="0" w:color="auto"/>
                  </w:divBdr>
                </w:div>
                <w:div w:id="852450378">
                  <w:marLeft w:val="0"/>
                  <w:marRight w:val="0"/>
                  <w:marTop w:val="0"/>
                  <w:marBottom w:val="0"/>
                  <w:divBdr>
                    <w:top w:val="none" w:sz="0" w:space="0" w:color="auto"/>
                    <w:left w:val="none" w:sz="0" w:space="0" w:color="auto"/>
                    <w:bottom w:val="none" w:sz="0" w:space="0" w:color="auto"/>
                    <w:right w:val="none" w:sz="0" w:space="0" w:color="auto"/>
                  </w:divBdr>
                </w:div>
              </w:divsChild>
            </w:div>
            <w:div w:id="943457287">
              <w:marLeft w:val="0"/>
              <w:marRight w:val="0"/>
              <w:marTop w:val="0"/>
              <w:marBottom w:val="0"/>
              <w:divBdr>
                <w:top w:val="none" w:sz="0" w:space="0" w:color="auto"/>
                <w:left w:val="none" w:sz="0" w:space="0" w:color="auto"/>
                <w:bottom w:val="none" w:sz="0" w:space="0" w:color="auto"/>
                <w:right w:val="none" w:sz="0" w:space="0" w:color="auto"/>
              </w:divBdr>
              <w:divsChild>
                <w:div w:id="1342590083">
                  <w:marLeft w:val="0"/>
                  <w:marRight w:val="0"/>
                  <w:marTop w:val="0"/>
                  <w:marBottom w:val="0"/>
                  <w:divBdr>
                    <w:top w:val="none" w:sz="0" w:space="0" w:color="auto"/>
                    <w:left w:val="none" w:sz="0" w:space="0" w:color="auto"/>
                    <w:bottom w:val="none" w:sz="0" w:space="0" w:color="auto"/>
                    <w:right w:val="none" w:sz="0" w:space="0" w:color="auto"/>
                  </w:divBdr>
                </w:div>
                <w:div w:id="1775856532">
                  <w:marLeft w:val="0"/>
                  <w:marRight w:val="0"/>
                  <w:marTop w:val="0"/>
                  <w:marBottom w:val="0"/>
                  <w:divBdr>
                    <w:top w:val="none" w:sz="0" w:space="0" w:color="auto"/>
                    <w:left w:val="none" w:sz="0" w:space="0" w:color="auto"/>
                    <w:bottom w:val="none" w:sz="0" w:space="0" w:color="auto"/>
                    <w:right w:val="none" w:sz="0" w:space="0" w:color="auto"/>
                  </w:divBdr>
                </w:div>
                <w:div w:id="579561193">
                  <w:marLeft w:val="0"/>
                  <w:marRight w:val="0"/>
                  <w:marTop w:val="0"/>
                  <w:marBottom w:val="0"/>
                  <w:divBdr>
                    <w:top w:val="none" w:sz="0" w:space="0" w:color="auto"/>
                    <w:left w:val="none" w:sz="0" w:space="0" w:color="auto"/>
                    <w:bottom w:val="none" w:sz="0" w:space="0" w:color="auto"/>
                    <w:right w:val="none" w:sz="0" w:space="0" w:color="auto"/>
                  </w:divBdr>
                </w:div>
                <w:div w:id="417824080">
                  <w:marLeft w:val="0"/>
                  <w:marRight w:val="0"/>
                  <w:marTop w:val="0"/>
                  <w:marBottom w:val="0"/>
                  <w:divBdr>
                    <w:top w:val="none" w:sz="0" w:space="0" w:color="auto"/>
                    <w:left w:val="none" w:sz="0" w:space="0" w:color="auto"/>
                    <w:bottom w:val="none" w:sz="0" w:space="0" w:color="auto"/>
                    <w:right w:val="none" w:sz="0" w:space="0" w:color="auto"/>
                  </w:divBdr>
                </w:div>
                <w:div w:id="135026018">
                  <w:marLeft w:val="0"/>
                  <w:marRight w:val="0"/>
                  <w:marTop w:val="0"/>
                  <w:marBottom w:val="0"/>
                  <w:divBdr>
                    <w:top w:val="none" w:sz="0" w:space="0" w:color="auto"/>
                    <w:left w:val="none" w:sz="0" w:space="0" w:color="auto"/>
                    <w:bottom w:val="none" w:sz="0" w:space="0" w:color="auto"/>
                    <w:right w:val="none" w:sz="0" w:space="0" w:color="auto"/>
                  </w:divBdr>
                </w:div>
              </w:divsChild>
            </w:div>
            <w:div w:id="1709064107">
              <w:marLeft w:val="0"/>
              <w:marRight w:val="0"/>
              <w:marTop w:val="0"/>
              <w:marBottom w:val="0"/>
              <w:divBdr>
                <w:top w:val="none" w:sz="0" w:space="0" w:color="auto"/>
                <w:left w:val="none" w:sz="0" w:space="0" w:color="auto"/>
                <w:bottom w:val="none" w:sz="0" w:space="0" w:color="auto"/>
                <w:right w:val="none" w:sz="0" w:space="0" w:color="auto"/>
              </w:divBdr>
              <w:divsChild>
                <w:div w:id="105195322">
                  <w:marLeft w:val="0"/>
                  <w:marRight w:val="0"/>
                  <w:marTop w:val="0"/>
                  <w:marBottom w:val="0"/>
                  <w:divBdr>
                    <w:top w:val="none" w:sz="0" w:space="0" w:color="auto"/>
                    <w:left w:val="none" w:sz="0" w:space="0" w:color="auto"/>
                    <w:bottom w:val="none" w:sz="0" w:space="0" w:color="auto"/>
                    <w:right w:val="none" w:sz="0" w:space="0" w:color="auto"/>
                  </w:divBdr>
                </w:div>
                <w:div w:id="1597208427">
                  <w:marLeft w:val="0"/>
                  <w:marRight w:val="0"/>
                  <w:marTop w:val="0"/>
                  <w:marBottom w:val="0"/>
                  <w:divBdr>
                    <w:top w:val="none" w:sz="0" w:space="0" w:color="auto"/>
                    <w:left w:val="none" w:sz="0" w:space="0" w:color="auto"/>
                    <w:bottom w:val="none" w:sz="0" w:space="0" w:color="auto"/>
                    <w:right w:val="none" w:sz="0" w:space="0" w:color="auto"/>
                  </w:divBdr>
                </w:div>
                <w:div w:id="2143228191">
                  <w:marLeft w:val="0"/>
                  <w:marRight w:val="0"/>
                  <w:marTop w:val="0"/>
                  <w:marBottom w:val="0"/>
                  <w:divBdr>
                    <w:top w:val="none" w:sz="0" w:space="0" w:color="auto"/>
                    <w:left w:val="none" w:sz="0" w:space="0" w:color="auto"/>
                    <w:bottom w:val="none" w:sz="0" w:space="0" w:color="auto"/>
                    <w:right w:val="none" w:sz="0" w:space="0" w:color="auto"/>
                  </w:divBdr>
                </w:div>
                <w:div w:id="1913658117">
                  <w:marLeft w:val="0"/>
                  <w:marRight w:val="0"/>
                  <w:marTop w:val="0"/>
                  <w:marBottom w:val="0"/>
                  <w:divBdr>
                    <w:top w:val="none" w:sz="0" w:space="0" w:color="auto"/>
                    <w:left w:val="none" w:sz="0" w:space="0" w:color="auto"/>
                    <w:bottom w:val="none" w:sz="0" w:space="0" w:color="auto"/>
                    <w:right w:val="none" w:sz="0" w:space="0" w:color="auto"/>
                  </w:divBdr>
                </w:div>
                <w:div w:id="468133509">
                  <w:marLeft w:val="0"/>
                  <w:marRight w:val="0"/>
                  <w:marTop w:val="0"/>
                  <w:marBottom w:val="0"/>
                  <w:divBdr>
                    <w:top w:val="none" w:sz="0" w:space="0" w:color="auto"/>
                    <w:left w:val="none" w:sz="0" w:space="0" w:color="auto"/>
                    <w:bottom w:val="none" w:sz="0" w:space="0" w:color="auto"/>
                    <w:right w:val="none" w:sz="0" w:space="0" w:color="auto"/>
                  </w:divBdr>
                </w:div>
                <w:div w:id="1576165098">
                  <w:marLeft w:val="0"/>
                  <w:marRight w:val="0"/>
                  <w:marTop w:val="0"/>
                  <w:marBottom w:val="0"/>
                  <w:divBdr>
                    <w:top w:val="none" w:sz="0" w:space="0" w:color="auto"/>
                    <w:left w:val="none" w:sz="0" w:space="0" w:color="auto"/>
                    <w:bottom w:val="none" w:sz="0" w:space="0" w:color="auto"/>
                    <w:right w:val="none" w:sz="0" w:space="0" w:color="auto"/>
                  </w:divBdr>
                </w:div>
                <w:div w:id="1257327067">
                  <w:marLeft w:val="0"/>
                  <w:marRight w:val="0"/>
                  <w:marTop w:val="0"/>
                  <w:marBottom w:val="0"/>
                  <w:divBdr>
                    <w:top w:val="none" w:sz="0" w:space="0" w:color="auto"/>
                    <w:left w:val="none" w:sz="0" w:space="0" w:color="auto"/>
                    <w:bottom w:val="none" w:sz="0" w:space="0" w:color="auto"/>
                    <w:right w:val="none" w:sz="0" w:space="0" w:color="auto"/>
                  </w:divBdr>
                </w:div>
                <w:div w:id="165707667">
                  <w:marLeft w:val="0"/>
                  <w:marRight w:val="0"/>
                  <w:marTop w:val="0"/>
                  <w:marBottom w:val="0"/>
                  <w:divBdr>
                    <w:top w:val="none" w:sz="0" w:space="0" w:color="auto"/>
                    <w:left w:val="none" w:sz="0" w:space="0" w:color="auto"/>
                    <w:bottom w:val="none" w:sz="0" w:space="0" w:color="auto"/>
                    <w:right w:val="none" w:sz="0" w:space="0" w:color="auto"/>
                  </w:divBdr>
                </w:div>
              </w:divsChild>
            </w:div>
            <w:div w:id="214441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5142</Words>
  <Characters>30853</Characters>
  <Application>Microsoft Office Word</Application>
  <DocSecurity>0</DocSecurity>
  <Lines>257</Lines>
  <Paragraphs>71</Paragraphs>
  <ScaleCrop>false</ScaleCrop>
  <Company/>
  <LinksUpToDate>false</LinksUpToDate>
  <CharactersWithSpaces>35924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2019-02-22T12:36:00Z</dcterms:created>
  <dcterms:modified xsi:type="dcterms:W3CDTF">2019-02-22T12:39:00Z</dcterms:modified>
</cp:coreProperties>
</file>