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14EF0" w:rsidRDefault="00914EF0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914EF0" w:rsidRDefault="00914EF0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ZP.271.1.</w:t>
      </w:r>
      <w:r w:rsidR="007F7F21">
        <w:rPr>
          <w:rFonts w:ascii="Times New Roman" w:hAnsi="Times New Roman" w:cs="Times New Roman"/>
          <w:sz w:val="24"/>
          <w:szCs w:val="24"/>
        </w:rPr>
        <w:t>12</w:t>
      </w:r>
      <w:r w:rsidR="00CB4BDE">
        <w:rPr>
          <w:rFonts w:ascii="Times New Roman" w:hAnsi="Times New Roman" w:cs="Times New Roman"/>
          <w:sz w:val="24"/>
          <w:szCs w:val="24"/>
        </w:rPr>
        <w:t>.201</w:t>
      </w:r>
      <w:r w:rsidR="007F7F21">
        <w:rPr>
          <w:rFonts w:ascii="Times New Roman" w:hAnsi="Times New Roman" w:cs="Times New Roman"/>
          <w:sz w:val="24"/>
          <w:szCs w:val="24"/>
        </w:rPr>
        <w:t>8</w:t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</w:r>
      <w:r w:rsidR="004F4758">
        <w:rPr>
          <w:rFonts w:ascii="Times New Roman" w:hAnsi="Times New Roman" w:cs="Times New Roman"/>
          <w:sz w:val="24"/>
          <w:szCs w:val="24"/>
        </w:rPr>
        <w:tab/>
        <w:t xml:space="preserve">Strzałkowo,  </w:t>
      </w:r>
      <w:r w:rsidR="007F7F21">
        <w:rPr>
          <w:rFonts w:ascii="Times New Roman" w:hAnsi="Times New Roman" w:cs="Times New Roman"/>
          <w:sz w:val="24"/>
          <w:szCs w:val="24"/>
        </w:rPr>
        <w:t>11</w:t>
      </w:r>
      <w:r w:rsidR="00CB4BDE">
        <w:rPr>
          <w:rFonts w:ascii="Times New Roman" w:hAnsi="Times New Roman" w:cs="Times New Roman"/>
          <w:sz w:val="24"/>
          <w:szCs w:val="24"/>
        </w:rPr>
        <w:t>.07.201</w:t>
      </w:r>
      <w:r w:rsidR="007F7F21">
        <w:rPr>
          <w:rFonts w:ascii="Times New Roman" w:hAnsi="Times New Roman" w:cs="Times New Roman"/>
          <w:sz w:val="24"/>
          <w:szCs w:val="24"/>
        </w:rPr>
        <w:t xml:space="preserve">8 </w:t>
      </w:r>
      <w:r w:rsidRPr="008C2526">
        <w:rPr>
          <w:rFonts w:ascii="Times New Roman" w:hAnsi="Times New Roman" w:cs="Times New Roman"/>
          <w:sz w:val="24"/>
          <w:szCs w:val="24"/>
        </w:rPr>
        <w:t>r.</w:t>
      </w: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F1393C" w:rsidRDefault="0040573F" w:rsidP="0040573F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0573F" w:rsidRPr="00F1393C" w:rsidRDefault="000F2DCD" w:rsidP="0040573F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</w:t>
      </w:r>
      <w:r w:rsidR="0040573F" w:rsidRPr="00F1393C">
        <w:rPr>
          <w:rFonts w:ascii="Times New Roman" w:hAnsi="Times New Roman" w:cs="Times New Roman"/>
          <w:b/>
          <w:sz w:val="24"/>
          <w:szCs w:val="24"/>
        </w:rPr>
        <w:t xml:space="preserve"> o wyborze najkorzystniejszej oferty</w:t>
      </w:r>
    </w:p>
    <w:p w:rsidR="0040573F" w:rsidRPr="002D3F0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40573F" w:rsidRPr="008365D3" w:rsidRDefault="0040573F" w:rsidP="0040573F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044D3" w:rsidRPr="00E64CAD" w:rsidRDefault="000F2DCD" w:rsidP="00E64CAD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art.92 ust.2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 ustawy z dnia 29 stycznia 2004r. Prawo zamówień publicznych (</w:t>
      </w:r>
      <w:proofErr w:type="spellStart"/>
      <w:r w:rsidR="00F93116" w:rsidRPr="00E64CA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93116" w:rsidRPr="00E64CAD">
        <w:rPr>
          <w:rFonts w:ascii="Times New Roman" w:hAnsi="Times New Roman" w:cs="Times New Roman"/>
          <w:sz w:val="24"/>
          <w:szCs w:val="24"/>
        </w:rPr>
        <w:t xml:space="preserve">. Dz.U. z </w:t>
      </w:r>
      <w:r w:rsidR="004F4758" w:rsidRPr="00E64CAD">
        <w:rPr>
          <w:rFonts w:ascii="Times New Roman" w:hAnsi="Times New Roman" w:cs="Times New Roman"/>
          <w:sz w:val="24"/>
          <w:szCs w:val="24"/>
        </w:rPr>
        <w:t>201</w:t>
      </w:r>
      <w:r w:rsidR="007F7F21">
        <w:rPr>
          <w:rFonts w:ascii="Times New Roman" w:hAnsi="Times New Roman" w:cs="Times New Roman"/>
          <w:sz w:val="24"/>
          <w:szCs w:val="24"/>
        </w:rPr>
        <w:t>7</w:t>
      </w:r>
      <w:r w:rsidR="004F4758" w:rsidRPr="00E64CAD">
        <w:rPr>
          <w:rFonts w:ascii="Times New Roman" w:hAnsi="Times New Roman" w:cs="Times New Roman"/>
          <w:sz w:val="24"/>
          <w:szCs w:val="24"/>
        </w:rPr>
        <w:t xml:space="preserve"> poz. </w:t>
      </w:r>
      <w:r w:rsidR="007F7F21">
        <w:rPr>
          <w:rFonts w:ascii="Times New Roman" w:hAnsi="Times New Roman" w:cs="Times New Roman"/>
          <w:sz w:val="24"/>
          <w:szCs w:val="24"/>
        </w:rPr>
        <w:t>1579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) zawiadamiam, że rozstrzygnięte zostało prowadzone postępowanie o udzielenie zamówienia publicznego w drodze </w:t>
      </w:r>
      <w:r w:rsidR="00714904" w:rsidRPr="00E64CAD">
        <w:rPr>
          <w:rFonts w:ascii="Times New Roman" w:hAnsi="Times New Roman" w:cs="Times New Roman"/>
          <w:sz w:val="24"/>
          <w:szCs w:val="24"/>
        </w:rPr>
        <w:t>przetargu nieograniczonego</w:t>
      </w:r>
      <w:r w:rsidR="0040573F" w:rsidRPr="00E64CAD">
        <w:rPr>
          <w:rFonts w:ascii="Times New Roman" w:hAnsi="Times New Roman" w:cs="Times New Roman"/>
          <w:sz w:val="24"/>
          <w:szCs w:val="24"/>
        </w:rPr>
        <w:t>, na „</w:t>
      </w:r>
      <w:r w:rsidR="00714904" w:rsidRPr="00E64CAD">
        <w:rPr>
          <w:rFonts w:ascii="Times New Roman" w:hAnsi="Times New Roman" w:cs="Times New Roman"/>
          <w:sz w:val="24"/>
          <w:szCs w:val="24"/>
        </w:rPr>
        <w:t>Świadczenie usług przewozowych związanych z organizacja przewozów uczniów do szkół podstawowych, przedszkoli oraz ośrodka szkolno wychowawczego  prowadzonych przez Gminę</w:t>
      </w:r>
      <w:r w:rsidR="00CB4BDE">
        <w:rPr>
          <w:rFonts w:ascii="Times New Roman" w:hAnsi="Times New Roman" w:cs="Times New Roman"/>
          <w:sz w:val="24"/>
          <w:szCs w:val="24"/>
        </w:rPr>
        <w:t xml:space="preserve"> Strzałkowo w roku szkolnym 201</w:t>
      </w:r>
      <w:r w:rsidR="007F7F21">
        <w:rPr>
          <w:rFonts w:ascii="Times New Roman" w:hAnsi="Times New Roman" w:cs="Times New Roman"/>
          <w:sz w:val="24"/>
          <w:szCs w:val="24"/>
        </w:rPr>
        <w:t>8</w:t>
      </w:r>
      <w:r w:rsidR="00CB4BDE">
        <w:rPr>
          <w:rFonts w:ascii="Times New Roman" w:hAnsi="Times New Roman" w:cs="Times New Roman"/>
          <w:sz w:val="24"/>
          <w:szCs w:val="24"/>
        </w:rPr>
        <w:t>/201</w:t>
      </w:r>
      <w:r w:rsidR="007F7F21">
        <w:rPr>
          <w:rFonts w:ascii="Times New Roman" w:hAnsi="Times New Roman" w:cs="Times New Roman"/>
          <w:sz w:val="24"/>
          <w:szCs w:val="24"/>
        </w:rPr>
        <w:t>9</w:t>
      </w:r>
      <w:r w:rsidR="00714904" w:rsidRPr="00E64CAD">
        <w:rPr>
          <w:rFonts w:ascii="Times New Roman" w:hAnsi="Times New Roman" w:cs="Times New Roman"/>
          <w:sz w:val="24"/>
          <w:szCs w:val="24"/>
        </w:rPr>
        <w:t>.</w:t>
      </w:r>
      <w:r w:rsidR="0040573F" w:rsidRPr="00E64CAD">
        <w:rPr>
          <w:rFonts w:ascii="Times New Roman" w:hAnsi="Times New Roman" w:cs="Times New Roman"/>
          <w:sz w:val="24"/>
          <w:szCs w:val="24"/>
        </w:rPr>
        <w:t xml:space="preserve"> Po przeprowadzeniu oceny i porównaniu ofert </w:t>
      </w:r>
      <w:r w:rsidR="007B6A5A" w:rsidRPr="00E64CAD">
        <w:rPr>
          <w:rFonts w:ascii="Times New Roman" w:hAnsi="Times New Roman" w:cs="Times New Roman"/>
          <w:sz w:val="24"/>
          <w:szCs w:val="24"/>
        </w:rPr>
        <w:t xml:space="preserve">zgodnie z kryterium określonym w specyfikacji istotnych warunków zamówienia </w:t>
      </w:r>
      <w:r w:rsidR="0040573F" w:rsidRPr="00E64CAD">
        <w:rPr>
          <w:rFonts w:ascii="Times New Roman" w:hAnsi="Times New Roman" w:cs="Times New Roman"/>
          <w:sz w:val="24"/>
          <w:szCs w:val="24"/>
        </w:rPr>
        <w:t>wybrano oferty częściowe na poszczególne trasy przewozów niżej wybranych oferentów:</w:t>
      </w:r>
    </w:p>
    <w:p w:rsidR="00B3577B" w:rsidRPr="00E64CAD" w:rsidRDefault="00B3577B" w:rsidP="00E64CAD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1. Trasa przewozu nr 1: dowóz uczniów do Szkoły Podstawowej (Al. Prymasa Wyszyńskiego) i Szkoły Podstawowej (ul. Ostrowska) w Strzałkowie z miejscowości: Janowo, Rudy, Janowo Cegielnia, Janowo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, Ostrowo Kościelne, Radłowo, Kornaty Kolonia I  – wybrano ofertę przewoźnika Jan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>, Przewóz Osób, ul. 11 Listopada 4, 62-420 Strzałkowo.  Cena oferty 47191,41zł– 60 pkt. Czas podstawienia zastępczego pojazdu – 30 min. - 40 pkt. Łącznie 100pkt. 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Cena oferty 110 825,82zł– 25,55 pkt. Czas podstawienia zastępczego pojazdu – 30 min. - 40 pkt. Łącznie 65,55pkt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2. Trasa przewozu nr 2: dowóz uczniów do Szkoły Podstawowej (Al. Prymasa Wyszyńskiego) i Szkoły Podstawowej (ul. Ostrowska) w Strzałkowie z miejscowości: Kornaty Kolonia II, Kornaty,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, Katarzynowo, Skąpe,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Pospólno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 – wybrano ofertę przewoźnika Jan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>, Przewóz Osób, ul. 11 Listopada 4, 62-420 Strzałkowo.  Cena oferty 42383,25zł– 60 pkt. Czas podstawienia zastępczego pojazdu – 30 min. - 40 pkt. Łącznie 100pkt. 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Cena oferty 108 580,50zł– 23,42 pkt. Czas podstawienia zastępczego pojazdu – 30 min. - 40 pkt. Łącznie 63,42pkt,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3. Trasa przewozu nr 3: dowóz uczniów do Szkoły Podstawowej w Wólce i Szkoły Podstawowej (ul. Ostrowska) w Strzałkowie z miejscowości: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Szemborowo Parcele, Staw I, Wólka, Góry – </w:t>
      </w:r>
      <w:bookmarkStart w:id="0" w:name="_Hlk489256910"/>
      <w:r w:rsidRPr="007F7F21">
        <w:rPr>
          <w:rFonts w:ascii="Times New Roman" w:hAnsi="Times New Roman" w:cs="Times New Roman"/>
          <w:sz w:val="24"/>
          <w:szCs w:val="24"/>
        </w:rPr>
        <w:t xml:space="preserve">wybrano ofertę przewoźnika Jan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>, Przewóz Osób, ul. 11 Listopada 4, 62-420 Strzałkowo.  Cena oferty 71 419,32zł– 60 pkt. Czas podstawienia zastępczego pojazdu – 30 min. - 40 pkt. Łącznie 100pkt. 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PPHU TUPALSKI Sp. z o.o. ul. Traugutta 100, 62-400 Słupca. Cena oferty 74 711,70zł– 57,36pkt. Czas podstawienia zastępczego pojazdu – 30 min. - 40 pkt.. Łącznie 97,36pkt.</w:t>
      </w:r>
    </w:p>
    <w:bookmarkEnd w:id="0"/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lastRenderedPageBreak/>
        <w:t>W postępowaniu trzecią ofertę złożyło Przedsiębiorstwo Komunikacji Samochodowej w Koninie S.A., ul. Zakładowa 4, 62-510 Konin. Cena oferty 120 045,24zł– 35,75 pkt. Czas podstawienia zastępczego pojazdu – 30 min. - 40 pkt. Łącznie 75,70pkt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czwartą ofertę złożyło Autobusowe Usługi Przewozowe „JAH” Janusz Mroziński, Mielżyn, ul. Strzałkowska 7, 62-230 Witkowo. Cena oferty 75 471,48zł– 56,78 pkt. Czas podstawienia zastępczego pojazdu – 30 min. - 40 pkt. Łącznie 96,78pkt.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4. Trasa przewozu nr 4: dowóz uczniów do Szkoły Podstawowej (Al. Prym. Wyszyńskiego) i Szkoły Podstawowej (ul. Ostrowska) w Strzałkowie z miejscowości: Niezgoda,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, Sierakowo, Babin,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, Łężec – wpłynęła tylko jedna oferta, która została wybrana jako najkorzystniejsza: Przedsiębiorstwo Komunikacji Samochodowej w Koninie S.A., ul. Zakładowa 4, 62-510 Konin. Cena oferty 111 415,50zł– 60 pkt. Czas podstawienia zastępczego pojazdu – 30 min. - 40 pkt. Łącznie 100pkt. 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5. Trasa przewozu nr 5: dowóz uczniów do Szkoły Podstawowej (Al. Prym. Wyszyńskiego) oraz Przedszkola w Wólce , Szkoły Podstawowej (ul. Ostrowska) w Strzałkowie z miejscowości: Młodziejewice, Kościanki, Graboszewo, Krępkowo, Staw II, Unia,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>, Gonice I – wybrano ofertę przewoźnika PPHU TUPALSKI Sp. z o.o. ul. Traugutta 100, 62-400 Słupca. Cena oferty 83 632,50zł– 60pkt. Czas podstawienia zastępczego pojazdu – 30 min. - 40 pkt. Łącznie 100pkt.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Cena oferty 123 322,50zł– 40,69 pkt. Czas podstawienia zastępczego pojazdu – 30 min. - 40 pkt. Łącznie 80,69pkt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trzecią ofertę złożyło Autobusowe Usługi Przewozowe „JAH” Janusz Mroziński, Mielżyn, ul. Strzałkowska 7, 62-230 Witkowo. Cena oferty 84 483,00zł– 59,40pkt. Czas podstawienia zastępczego pojazdu – 30 min. - 40 pkt. Łącznie 99,40pkt.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6. Trasa przewozu nr 6: dowóz uczniów do Szkoły Podstawowej (Al. Prym. Wyszyńskiego) i Szkoły Podstawowej (ul. Ostrowska) w Strzałkowie z miejscowości: Paruszewo, Skarboszewo, Chwalibogowo, Bielawy,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 – wybrano ofertę przewoźnika PPHU TUPALSKI Sp. z o.o. ul. Traugutta 100, 62-400 Słupca. Cena oferty 65 503,62zł– 60pkt. Czas podstawienia zastępczego pojazdu – 30 min. - 40 pkt. Łącznie 100pkt.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Cena oferty 110 689,74zł– 35,51 pkt. Czas podstawienia zastępczego pojazdu – 30 min. - 40 pkt. Łącznie 75,51pkt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7. Trasa przewozu nr 7 dowóz dzieci i młodzieży do Specjalnego Ośrodka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 xml:space="preserve"> – Wychowawczego im. Marii Grzegorzewskiej w Słupcy – wybrano ofertę przewoźnika Jan </w:t>
      </w:r>
      <w:proofErr w:type="spellStart"/>
      <w:r w:rsidRPr="007F7F21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7F7F21">
        <w:rPr>
          <w:rFonts w:ascii="Times New Roman" w:hAnsi="Times New Roman" w:cs="Times New Roman"/>
          <w:sz w:val="24"/>
          <w:szCs w:val="24"/>
        </w:rPr>
        <w:t>, Przewóz Osób, ul. 11 Listopada 4, 62-420 Strzałkowo.  Cena oferty 30 693,60zł– 60 pkt. Czas podstawienia zastępczego pojazdu – 30 min. - 40 pkt. Łącznie 100pkt. </w:t>
      </w:r>
    </w:p>
    <w:p w:rsidR="007F7F21" w:rsidRPr="007F7F21" w:rsidRDefault="007F7F21" w:rsidP="007F7F21">
      <w:pPr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>W postępowaniu drugą ofertę złożyło Przedsiębiorstwo Komunikacji Samochodowej w Koninie S.A., ul. Zakładowa 4, 62-510 Konin. Cena oferty 99 383,76zł– 18,53 pkt. Czas podstawienia zastępczego pojazdu – 30 min. - 40 pkt. Łącznie 58,53pkt</w:t>
      </w:r>
    </w:p>
    <w:p w:rsidR="000F2DCD" w:rsidRPr="007F7F21" w:rsidRDefault="000F2DCD" w:rsidP="000F2DCD">
      <w:pPr>
        <w:autoSpaceDE w:val="0"/>
        <w:autoSpaceDN w:val="0"/>
        <w:adjustRightInd w:val="0"/>
        <w:ind w:left="0"/>
        <w:rPr>
          <w:rFonts w:ascii="Times New Roman" w:hAnsi="Times New Roman" w:cs="Times New Roman"/>
          <w:sz w:val="24"/>
          <w:szCs w:val="24"/>
        </w:rPr>
      </w:pPr>
      <w:r w:rsidRPr="007F7F21">
        <w:rPr>
          <w:rFonts w:ascii="Times New Roman" w:hAnsi="Times New Roman" w:cs="Times New Roman"/>
          <w:sz w:val="24"/>
          <w:szCs w:val="24"/>
        </w:rPr>
        <w:t xml:space="preserve">Wybrani  Wykonawcy spełnili warunki udziału w przedmiotowym postępowaniu, nie podlegają wykluczeniu oraz ich oferty nie podlegają odrzuceniu. </w:t>
      </w:r>
    </w:p>
    <w:p w:rsidR="00690C54" w:rsidRDefault="00690C54" w:rsidP="006D743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F2C2B" w:rsidRPr="007F7F21" w:rsidRDefault="00FF2C2B" w:rsidP="006D7430">
      <w:pPr>
        <w:ind w:left="0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B3577B" w:rsidRDefault="00B3577B" w:rsidP="00E01600">
      <w:pPr>
        <w:ind w:left="0" w:hanging="11"/>
        <w:rPr>
          <w:rFonts w:ascii="Times New Roman" w:hAnsi="Times New Roman" w:cs="Times New Roman"/>
          <w:sz w:val="24"/>
          <w:szCs w:val="24"/>
        </w:rPr>
      </w:pPr>
    </w:p>
    <w:p w:rsidR="000F2DCD" w:rsidRDefault="00FF2C2B" w:rsidP="007F7F21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Sekretarz Gminy</w:t>
      </w:r>
    </w:p>
    <w:p w:rsidR="00FF2C2B" w:rsidRDefault="00FF2C2B" w:rsidP="007F7F21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Lech Nowaczyk</w:t>
      </w:r>
    </w:p>
    <w:p w:rsidR="000654D5" w:rsidRDefault="000654D5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27CB4" w:rsidRDefault="00927CB4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27CB4" w:rsidRDefault="00927CB4" w:rsidP="00B3577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8044D3" w:rsidRPr="000654D5" w:rsidRDefault="008044D3" w:rsidP="00E01600">
      <w:pPr>
        <w:ind w:left="0" w:hanging="11"/>
        <w:jc w:val="left"/>
        <w:rPr>
          <w:rFonts w:ascii="Times New Roman" w:hAnsi="Times New Roman" w:cs="Times New Roman"/>
          <w:i/>
          <w:sz w:val="20"/>
          <w:szCs w:val="20"/>
        </w:rPr>
      </w:pPr>
    </w:p>
    <w:sectPr w:rsidR="008044D3" w:rsidRPr="000654D5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 w15:restartNumberingAfterBreak="0">
    <w:nsid w:val="185533A6"/>
    <w:multiLevelType w:val="hybridMultilevel"/>
    <w:tmpl w:val="54E0A640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1AB2420B"/>
    <w:multiLevelType w:val="hybridMultilevel"/>
    <w:tmpl w:val="B324E890"/>
    <w:lvl w:ilvl="0" w:tplc="0415000F">
      <w:start w:val="1"/>
      <w:numFmt w:val="decimal"/>
      <w:lvlText w:val="%1."/>
      <w:lvlJc w:val="left"/>
      <w:pPr>
        <w:ind w:left="1110" w:hanging="360"/>
      </w:p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54C42466"/>
    <w:multiLevelType w:val="hybridMultilevel"/>
    <w:tmpl w:val="1B9A2F7C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6" w15:restartNumberingAfterBreak="0">
    <w:nsid w:val="702F0DBE"/>
    <w:multiLevelType w:val="hybridMultilevel"/>
    <w:tmpl w:val="A7D07308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73F"/>
    <w:rsid w:val="000654D5"/>
    <w:rsid w:val="000F2DCD"/>
    <w:rsid w:val="00141222"/>
    <w:rsid w:val="00190D14"/>
    <w:rsid w:val="00192929"/>
    <w:rsid w:val="001B53B6"/>
    <w:rsid w:val="00214F7D"/>
    <w:rsid w:val="002222E6"/>
    <w:rsid w:val="00245C05"/>
    <w:rsid w:val="002604B1"/>
    <w:rsid w:val="002943D6"/>
    <w:rsid w:val="002D3F03"/>
    <w:rsid w:val="002E375C"/>
    <w:rsid w:val="002F4F3E"/>
    <w:rsid w:val="002F58B0"/>
    <w:rsid w:val="003314AC"/>
    <w:rsid w:val="00361431"/>
    <w:rsid w:val="00381CF6"/>
    <w:rsid w:val="003933F1"/>
    <w:rsid w:val="003E7A68"/>
    <w:rsid w:val="004052A5"/>
    <w:rsid w:val="0040573F"/>
    <w:rsid w:val="004548CC"/>
    <w:rsid w:val="00470D70"/>
    <w:rsid w:val="00483CD2"/>
    <w:rsid w:val="00493C21"/>
    <w:rsid w:val="004B0A3C"/>
    <w:rsid w:val="004B132F"/>
    <w:rsid w:val="004E4669"/>
    <w:rsid w:val="004F4758"/>
    <w:rsid w:val="00525775"/>
    <w:rsid w:val="005E327B"/>
    <w:rsid w:val="005F64FB"/>
    <w:rsid w:val="005F775F"/>
    <w:rsid w:val="006471C5"/>
    <w:rsid w:val="00690C54"/>
    <w:rsid w:val="00691039"/>
    <w:rsid w:val="006B65A0"/>
    <w:rsid w:val="006D7430"/>
    <w:rsid w:val="006E2CD4"/>
    <w:rsid w:val="00700A43"/>
    <w:rsid w:val="00704D7C"/>
    <w:rsid w:val="00714904"/>
    <w:rsid w:val="00725F92"/>
    <w:rsid w:val="00771AE4"/>
    <w:rsid w:val="00794955"/>
    <w:rsid w:val="007B1842"/>
    <w:rsid w:val="007B6A5A"/>
    <w:rsid w:val="007E716A"/>
    <w:rsid w:val="007F7F21"/>
    <w:rsid w:val="008044D3"/>
    <w:rsid w:val="008365D3"/>
    <w:rsid w:val="00862F27"/>
    <w:rsid w:val="008C2526"/>
    <w:rsid w:val="00900A97"/>
    <w:rsid w:val="00914EF0"/>
    <w:rsid w:val="00927CB4"/>
    <w:rsid w:val="00967E90"/>
    <w:rsid w:val="0097279E"/>
    <w:rsid w:val="00A439DA"/>
    <w:rsid w:val="00A659FB"/>
    <w:rsid w:val="00AE4397"/>
    <w:rsid w:val="00B05E0A"/>
    <w:rsid w:val="00B3577B"/>
    <w:rsid w:val="00B62601"/>
    <w:rsid w:val="00BE17B9"/>
    <w:rsid w:val="00C167EF"/>
    <w:rsid w:val="00C31541"/>
    <w:rsid w:val="00C45673"/>
    <w:rsid w:val="00C45D72"/>
    <w:rsid w:val="00CB2E18"/>
    <w:rsid w:val="00CB4BDE"/>
    <w:rsid w:val="00CD2295"/>
    <w:rsid w:val="00D176AF"/>
    <w:rsid w:val="00D30CF8"/>
    <w:rsid w:val="00D41281"/>
    <w:rsid w:val="00D418E6"/>
    <w:rsid w:val="00D455F7"/>
    <w:rsid w:val="00D8788B"/>
    <w:rsid w:val="00E01600"/>
    <w:rsid w:val="00E03140"/>
    <w:rsid w:val="00E44674"/>
    <w:rsid w:val="00E64CAD"/>
    <w:rsid w:val="00EA27CA"/>
    <w:rsid w:val="00F07648"/>
    <w:rsid w:val="00F1393C"/>
    <w:rsid w:val="00F20B15"/>
    <w:rsid w:val="00F265D4"/>
    <w:rsid w:val="00F93116"/>
    <w:rsid w:val="00FA6F7D"/>
    <w:rsid w:val="00FB2E5A"/>
    <w:rsid w:val="00FD776C"/>
    <w:rsid w:val="00FF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C6D4B"/>
  <w15:docId w15:val="{1929C42B-8EF1-4053-BBE3-862FD4599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4E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EF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714904"/>
    <w:pPr>
      <w:spacing w:before="100" w:beforeAutospacing="1" w:after="119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3314AC"/>
  </w:style>
  <w:style w:type="character" w:styleId="Pogrubienie">
    <w:name w:val="Strong"/>
    <w:basedOn w:val="Domylnaczcionkaakapitu"/>
    <w:uiPriority w:val="22"/>
    <w:qFormat/>
    <w:rsid w:val="003314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2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14</cp:revision>
  <cp:lastPrinted>2018-07-11T09:28:00Z</cp:lastPrinted>
  <dcterms:created xsi:type="dcterms:W3CDTF">2012-07-20T09:11:00Z</dcterms:created>
  <dcterms:modified xsi:type="dcterms:W3CDTF">2018-07-11T10:17:00Z</dcterms:modified>
</cp:coreProperties>
</file>