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847DE9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Ogłoszenie nr 500123128-N-2018 z dnia 01-06-2018 r. </w:t>
      </w:r>
    </w:p>
    <w:p w14:paraId="12DF3BF3" w14:textId="77777777" w:rsidR="000E51FC" w:rsidRPr="000E51FC" w:rsidRDefault="000E51FC" w:rsidP="000E51FC">
      <w:pPr>
        <w:shd w:val="clear" w:color="auto" w:fill="FBFBE1"/>
        <w:jc w:val="center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lang w:eastAsia="pl-PL"/>
        </w:rPr>
        <w:t>Strzałkowo: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  <w:t xml:space="preserve">OGŁOSZENIE O ZMIANIE OGŁOSZENIA </w:t>
      </w:r>
    </w:p>
    <w:p w14:paraId="190B86C3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OGŁOSZENIE DOTYCZY: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6A3DA421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Ogłoszenia o zamówieniu </w:t>
      </w:r>
    </w:p>
    <w:p w14:paraId="59CE7628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u w:val="single"/>
          <w:lang w:eastAsia="pl-PL"/>
        </w:rPr>
        <w:t>INFORMACJE O ZMIENIANYM OGŁOSZENIU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6097B326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566944-N-2018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Data: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01/06/2018 </w:t>
      </w:r>
    </w:p>
    <w:p w14:paraId="36C091BF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u w:val="single"/>
          <w:lang w:eastAsia="pl-PL"/>
        </w:rPr>
        <w:t>SEKCJA I: ZAMAWIAJĄCY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14A4172B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Wójt Gminy Strzałkowo, Krajowy numer identyfikacyjny 54131600000, ul. Al. Prymasa Wyszyńskiego  6, 62420   Strzałkowo, woj. wielkopolskie, państwo Polska, tel. 0-63 275 06 19, e-mail ug@strzalkowo.pl, faks 0-63 275 02 62.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  <w:t>Adres strony internetowej (</w:t>
      </w:r>
      <w:proofErr w:type="spellStart"/>
      <w:r w:rsidRPr="000E51FC">
        <w:rPr>
          <w:rFonts w:ascii="Tahoma" w:eastAsia="Times New Roman" w:hAnsi="Tahoma" w:cs="Tahoma"/>
          <w:sz w:val="18"/>
          <w:szCs w:val="18"/>
          <w:lang w:eastAsia="pl-PL"/>
        </w:rPr>
        <w:t>url</w:t>
      </w:r>
      <w:proofErr w:type="spellEnd"/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): http://strzalkowo.samorzady.pl </w:t>
      </w:r>
    </w:p>
    <w:p w14:paraId="76198ABC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u w:val="single"/>
          <w:lang w:eastAsia="pl-PL"/>
        </w:rPr>
        <w:t xml:space="preserve">SEKCJA II: ZMIANY W OGŁOSZENIU </w:t>
      </w:r>
    </w:p>
    <w:p w14:paraId="4CEC3E64" w14:textId="77777777" w:rsidR="000E51FC" w:rsidRPr="000E51FC" w:rsidRDefault="000E51FC" w:rsidP="000E51FC">
      <w:pPr>
        <w:shd w:val="clear" w:color="auto" w:fill="FBFBE1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II.1) Tekst, który należy zmienić: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</w:p>
    <w:p w14:paraId="1E2251FB" w14:textId="77777777" w:rsidR="000E51FC" w:rsidRPr="000E51FC" w:rsidRDefault="000E51FC" w:rsidP="000E51FC">
      <w:pPr>
        <w:shd w:val="clear" w:color="auto" w:fill="FBFBE1"/>
        <w:spacing w:after="240"/>
        <w:textAlignment w:val="top"/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>Miejsce, w którym znajduje się zmieniany tekst: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Numer sekcji: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IV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Punkt: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2.2.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jest: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Kryteria oceny ofert: Cena 60%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br/>
      </w:r>
      <w:r w:rsidRPr="000E51FC">
        <w:rPr>
          <w:rFonts w:ascii="Tahoma" w:eastAsia="Times New Roman" w:hAnsi="Tahoma" w:cs="Tahoma"/>
          <w:b/>
          <w:bCs/>
          <w:sz w:val="18"/>
          <w:szCs w:val="18"/>
          <w:lang w:eastAsia="pl-PL"/>
        </w:rPr>
        <w:t xml:space="preserve">W ogłoszeniu powinno być: </w:t>
      </w:r>
      <w:r w:rsidRPr="000E51FC">
        <w:rPr>
          <w:rFonts w:ascii="Tahoma" w:eastAsia="Times New Roman" w:hAnsi="Tahoma" w:cs="Tahoma"/>
          <w:sz w:val="18"/>
          <w:szCs w:val="18"/>
          <w:lang w:eastAsia="pl-PL"/>
        </w:rPr>
        <w:t xml:space="preserve">Kryteria oceny ofert: Cena 60% Gwarancja 40% </w:t>
      </w:r>
    </w:p>
    <w:p w14:paraId="4A457A3A" w14:textId="67ACB64B" w:rsidR="007B467A" w:rsidRDefault="000E51FC" w:rsidP="000E51FC">
      <w:pPr>
        <w:rPr>
          <w:rFonts w:ascii="Tahoma" w:eastAsia="Times New Roman" w:hAnsi="Tahoma" w:cs="Tahoma"/>
          <w:sz w:val="18"/>
          <w:szCs w:val="18"/>
          <w:lang w:eastAsia="pl-PL"/>
        </w:rPr>
      </w:pPr>
      <w:r w:rsidRPr="000E51FC">
        <w:rPr>
          <w:rFonts w:ascii="Tahoma" w:eastAsia="Times New Roman" w:hAnsi="Tahoma" w:cs="Tahoma"/>
          <w:sz w:val="18"/>
          <w:szCs w:val="18"/>
          <w:lang w:eastAsia="pl-PL"/>
        </w:rPr>
        <w:t> </w:t>
      </w:r>
    </w:p>
    <w:p w14:paraId="67DA4CD6" w14:textId="3CC295AB" w:rsidR="000E51FC" w:rsidRDefault="000E51FC" w:rsidP="000E51FC"/>
    <w:p w14:paraId="0FF4987E" w14:textId="358AC54F" w:rsidR="000E51FC" w:rsidRDefault="000E51FC" w:rsidP="000E51FC"/>
    <w:p w14:paraId="27C02FA2" w14:textId="61133D62" w:rsidR="000E51FC" w:rsidRPr="000E51FC" w:rsidRDefault="000E51FC" w:rsidP="000E51F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0E51FC">
        <w:rPr>
          <w:b/>
        </w:rPr>
        <w:tab/>
        <w:t>Z-ca Wójta</w:t>
      </w:r>
    </w:p>
    <w:p w14:paraId="3A26B19E" w14:textId="21B9699A" w:rsidR="000E51FC" w:rsidRPr="000E51FC" w:rsidRDefault="000E51FC" w:rsidP="000E51FC">
      <w:pPr>
        <w:rPr>
          <w:b/>
        </w:rPr>
      </w:pPr>
      <w:r w:rsidRPr="000E51FC">
        <w:rPr>
          <w:b/>
        </w:rPr>
        <w:tab/>
      </w:r>
      <w:r w:rsidRPr="000E51FC">
        <w:rPr>
          <w:b/>
        </w:rPr>
        <w:tab/>
      </w:r>
      <w:r w:rsidRPr="000E51FC">
        <w:rPr>
          <w:b/>
        </w:rPr>
        <w:tab/>
      </w:r>
      <w:r w:rsidRPr="000E51FC">
        <w:rPr>
          <w:b/>
        </w:rPr>
        <w:tab/>
      </w:r>
      <w:r w:rsidRPr="000E51FC">
        <w:rPr>
          <w:b/>
        </w:rPr>
        <w:tab/>
      </w:r>
      <w:r w:rsidRPr="000E51FC">
        <w:rPr>
          <w:b/>
        </w:rPr>
        <w:tab/>
      </w:r>
      <w:r w:rsidRPr="000E51FC">
        <w:rPr>
          <w:b/>
        </w:rPr>
        <w:tab/>
        <w:t xml:space="preserve">     /-/ Lidia Śmidowicz</w:t>
      </w:r>
      <w:bookmarkEnd w:id="0"/>
    </w:p>
    <w:sectPr w:rsidR="000E51FC" w:rsidRPr="000E5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600"/>
    <w:rsid w:val="000E51FC"/>
    <w:rsid w:val="00180226"/>
    <w:rsid w:val="001B087A"/>
    <w:rsid w:val="00315801"/>
    <w:rsid w:val="003E472C"/>
    <w:rsid w:val="00612380"/>
    <w:rsid w:val="00674B52"/>
    <w:rsid w:val="006E4600"/>
    <w:rsid w:val="009B0A20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B18A3"/>
  <w15:chartTrackingRefBased/>
  <w15:docId w15:val="{D0F7E863-F614-49AA-96B0-CB5469E8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9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32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86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834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193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11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46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5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12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2018-06-01T12:14:00Z</dcterms:created>
  <dcterms:modified xsi:type="dcterms:W3CDTF">2018-06-01T12:15:00Z</dcterms:modified>
</cp:coreProperties>
</file>