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Wójt Gminy Strzałkowo: Świadczenie usług przewozowych związanych z organizacja przewozów uczniów do szkół podstawowych , przedszkoli oraz ośrodka szkolno-wychowawczego prowadzonych przez Gminę Strzałkowo w roku szkolnym 2017/2018</w:t>
      </w:r>
      <w:r w:rsidRPr="00F66E86">
        <w:rPr>
          <w:rFonts w:ascii="Times New Roman" w:eastAsia="Times New Roman" w:hAnsi="Times New Roman" w:cs="Times New Roman"/>
          <w:sz w:val="24"/>
          <w:szCs w:val="24"/>
          <w:lang w:eastAsia="pl-PL"/>
        </w:rPr>
        <w:br/>
        <w:t xml:space="preserve">OGŁOSZENIE O ZAMÓWIENIU - Usługi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Zamieszczanie ogłoszenia:</w:t>
      </w:r>
      <w:r w:rsidRPr="00F66E86">
        <w:rPr>
          <w:rFonts w:ascii="Times New Roman" w:eastAsia="Times New Roman" w:hAnsi="Times New Roman" w:cs="Times New Roman"/>
          <w:sz w:val="24"/>
          <w:szCs w:val="24"/>
          <w:lang w:eastAsia="pl-PL"/>
        </w:rPr>
        <w:t xml:space="preserve"> Zamieszczanie obowiązkowe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Ogłoszenie dotyczy:</w:t>
      </w:r>
      <w:r w:rsidRPr="00F66E86">
        <w:rPr>
          <w:rFonts w:ascii="Times New Roman" w:eastAsia="Times New Roman" w:hAnsi="Times New Roman" w:cs="Times New Roman"/>
          <w:sz w:val="24"/>
          <w:szCs w:val="24"/>
          <w:lang w:eastAsia="pl-PL"/>
        </w:rPr>
        <w:t xml:space="preserve"> Zamówienia publicznego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Nazwa projektu lub programu</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u w:val="single"/>
          <w:lang w:eastAsia="pl-PL"/>
        </w:rPr>
        <w:t>SEKCJA I: ZAMAWIAJĄCY</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Postępowanie przeprowadza centralny zamawiający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Informacje na temat podmiotu któremu zamawiający powierzył/powierzyli prowadzenie postępowania:</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Postępowanie jest przeprowadzane wspólnie przez zamawiających</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Informacje dodatkowe:</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 1) NAZWA I ADRES: </w:t>
      </w:r>
      <w:r w:rsidRPr="00F66E86">
        <w:rPr>
          <w:rFonts w:ascii="Times New Roman" w:eastAsia="Times New Roman" w:hAnsi="Times New Roman" w:cs="Times New Roman"/>
          <w:sz w:val="24"/>
          <w:szCs w:val="24"/>
          <w:lang w:eastAsia="pl-PL"/>
        </w:rPr>
        <w:t xml:space="preserve">Wójt Gminy Strzałkowo, krajowy numer identyfikacyjny 54131600000, ul. Al. Prymasa Wyszyńskiego  6 , 62420   Strzałkowo, woj. wielkopolskie, państwo Polska, tel. 0-63 275 06 19, , e-mail ug@strzalkowo.pl, , faks 0-63 275 02 62. </w:t>
      </w:r>
      <w:r w:rsidRPr="00F66E86">
        <w:rPr>
          <w:rFonts w:ascii="Times New Roman" w:eastAsia="Times New Roman" w:hAnsi="Times New Roman" w:cs="Times New Roman"/>
          <w:sz w:val="24"/>
          <w:szCs w:val="24"/>
          <w:lang w:eastAsia="pl-PL"/>
        </w:rPr>
        <w:br/>
        <w:t xml:space="preserve">Adres strony internetowej (URL): http://strzalkowo.samorzady.pl </w:t>
      </w:r>
      <w:r w:rsidRPr="00F66E86">
        <w:rPr>
          <w:rFonts w:ascii="Times New Roman" w:eastAsia="Times New Roman" w:hAnsi="Times New Roman" w:cs="Times New Roman"/>
          <w:sz w:val="24"/>
          <w:szCs w:val="24"/>
          <w:lang w:eastAsia="pl-PL"/>
        </w:rPr>
        <w:br/>
        <w:t xml:space="preserve">Adres profilu nabywcy: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 2) RODZAJ ZAMAWIAJĄCEGO: </w:t>
      </w:r>
      <w:r w:rsidRPr="00F66E86">
        <w:rPr>
          <w:rFonts w:ascii="Times New Roman" w:eastAsia="Times New Roman" w:hAnsi="Times New Roman" w:cs="Times New Roman"/>
          <w:sz w:val="24"/>
          <w:szCs w:val="24"/>
          <w:lang w:eastAsia="pl-PL"/>
        </w:rPr>
        <w:t xml:space="preserve">Administracja samorządowa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I.3) WSPÓLNE UDZIELANIE ZAMÓWIENIA </w:t>
      </w:r>
      <w:r w:rsidRPr="00F66E86">
        <w:rPr>
          <w:rFonts w:ascii="Times New Roman" w:eastAsia="Times New Roman" w:hAnsi="Times New Roman" w:cs="Times New Roman"/>
          <w:b/>
          <w:bCs/>
          <w:i/>
          <w:iCs/>
          <w:sz w:val="24"/>
          <w:szCs w:val="24"/>
          <w:lang w:eastAsia="pl-PL"/>
        </w:rPr>
        <w:t>(jeżeli dotyczy)</w:t>
      </w:r>
      <w:r w:rsidRPr="00F66E86">
        <w:rPr>
          <w:rFonts w:ascii="Times New Roman" w:eastAsia="Times New Roman" w:hAnsi="Times New Roman" w:cs="Times New Roman"/>
          <w:b/>
          <w:bCs/>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I.4) KOMUNIKACJA: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http://strzalkowo.samorzady.pl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http://strzalkowo.samorzady.pl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Oferty lub wnioski o dopuszczenie do udziału w postępowaniu należy przesyłać:</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Elektronicznie</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adres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Nie </w:t>
      </w:r>
      <w:r w:rsidRPr="00F66E86">
        <w:rPr>
          <w:rFonts w:ascii="Times New Roman" w:eastAsia="Times New Roman" w:hAnsi="Times New Roman" w:cs="Times New Roman"/>
          <w:sz w:val="24"/>
          <w:szCs w:val="24"/>
          <w:lang w:eastAsia="pl-PL"/>
        </w:rPr>
        <w:br/>
        <w:t xml:space="preserve">Inny sposób: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Nie </w:t>
      </w:r>
      <w:r w:rsidRPr="00F66E86">
        <w:rPr>
          <w:rFonts w:ascii="Times New Roman" w:eastAsia="Times New Roman" w:hAnsi="Times New Roman" w:cs="Times New Roman"/>
          <w:sz w:val="24"/>
          <w:szCs w:val="24"/>
          <w:lang w:eastAsia="pl-PL"/>
        </w:rPr>
        <w:br/>
        <w:t xml:space="preserve">Inny sposób: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Adres: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lastRenderedPageBreak/>
        <w:t xml:space="preserve">Nie </w:t>
      </w:r>
      <w:r w:rsidRPr="00F66E8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u w:val="single"/>
          <w:lang w:eastAsia="pl-PL"/>
        </w:rPr>
        <w:t xml:space="preserve">SEKCJA II: PRZEDMIOT ZAMÓWIENIA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II.1) Nazwa nadana zamówieniu przez zamawiającego: </w:t>
      </w:r>
      <w:r w:rsidRPr="00F66E86">
        <w:rPr>
          <w:rFonts w:ascii="Times New Roman" w:eastAsia="Times New Roman" w:hAnsi="Times New Roman" w:cs="Times New Roman"/>
          <w:sz w:val="24"/>
          <w:szCs w:val="24"/>
          <w:lang w:eastAsia="pl-PL"/>
        </w:rPr>
        <w:t xml:space="preserve">Świadczenie usług przewozowych związanych z organizacja przewozów uczniów do szkół podstawowych , przedszkoli oraz ośrodka szkolno-wychowawczego prowadzonych przez Gminę Strzałkowo w roku szkolnym 2017/2018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Numer referencyjny: </w:t>
      </w:r>
      <w:r w:rsidRPr="00F66E86">
        <w:rPr>
          <w:rFonts w:ascii="Times New Roman" w:eastAsia="Times New Roman" w:hAnsi="Times New Roman" w:cs="Times New Roman"/>
          <w:sz w:val="24"/>
          <w:szCs w:val="24"/>
          <w:lang w:eastAsia="pl-PL"/>
        </w:rPr>
        <w:t xml:space="preserve">ZP.271.1.4.2017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F66E86" w:rsidRPr="00F66E86" w:rsidRDefault="00F66E86" w:rsidP="00F66E86">
      <w:pPr>
        <w:spacing w:after="0" w:line="240" w:lineRule="auto"/>
        <w:jc w:val="both"/>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II.2) Rodzaj zamówienia: </w:t>
      </w:r>
      <w:r w:rsidRPr="00F66E86">
        <w:rPr>
          <w:rFonts w:ascii="Times New Roman" w:eastAsia="Times New Roman" w:hAnsi="Times New Roman" w:cs="Times New Roman"/>
          <w:sz w:val="24"/>
          <w:szCs w:val="24"/>
          <w:lang w:eastAsia="pl-PL"/>
        </w:rPr>
        <w:t xml:space="preserve">Usługi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II.3) Informacja o możliwości składania ofert częściowych</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Zamówienie podzielone jest na części: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Tak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Oferty lub wnioski o dopuszczenie do udziału w postępowaniu można składać w odniesieniu do:</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wszystkich części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II.4)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66E8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66E86">
        <w:rPr>
          <w:rFonts w:ascii="Times New Roman" w:eastAsia="Times New Roman" w:hAnsi="Times New Roman" w:cs="Times New Roman"/>
          <w:sz w:val="24"/>
          <w:szCs w:val="24"/>
          <w:lang w:eastAsia="pl-PL"/>
        </w:rPr>
        <w:t xml:space="preserve">Przedmiotem zamówienia jest świadczenie usług przewozowych związanych z organizacją przewozów uczniów do szkół podstawowych, przedszkoli oraz ośrodka </w:t>
      </w:r>
      <w:proofErr w:type="spellStart"/>
      <w:r w:rsidRPr="00F66E86">
        <w:rPr>
          <w:rFonts w:ascii="Times New Roman" w:eastAsia="Times New Roman" w:hAnsi="Times New Roman" w:cs="Times New Roman"/>
          <w:sz w:val="24"/>
          <w:szCs w:val="24"/>
          <w:lang w:eastAsia="pl-PL"/>
        </w:rPr>
        <w:t>szkolno</w:t>
      </w:r>
      <w:proofErr w:type="spellEnd"/>
      <w:r w:rsidRPr="00F66E86">
        <w:rPr>
          <w:rFonts w:ascii="Times New Roman" w:eastAsia="Times New Roman" w:hAnsi="Times New Roman" w:cs="Times New Roman"/>
          <w:sz w:val="24"/>
          <w:szCs w:val="24"/>
          <w:lang w:eastAsia="pl-PL"/>
        </w:rPr>
        <w:t xml:space="preserve"> wychowawczego prowadzonych przez Gminę Strzałkowo w roku szkolnym 2017/2018. Dowozy uczniów odbywać się będą autobusami(6szt.) oraz </w:t>
      </w:r>
      <w:proofErr w:type="spellStart"/>
      <w:r w:rsidRPr="00F66E86">
        <w:rPr>
          <w:rFonts w:ascii="Times New Roman" w:eastAsia="Times New Roman" w:hAnsi="Times New Roman" w:cs="Times New Roman"/>
          <w:sz w:val="24"/>
          <w:szCs w:val="24"/>
          <w:lang w:eastAsia="pl-PL"/>
        </w:rPr>
        <w:t>busem</w:t>
      </w:r>
      <w:proofErr w:type="spellEnd"/>
      <w:r w:rsidRPr="00F66E86">
        <w:rPr>
          <w:rFonts w:ascii="Times New Roman" w:eastAsia="Times New Roman" w:hAnsi="Times New Roman" w:cs="Times New Roman"/>
          <w:sz w:val="24"/>
          <w:szCs w:val="24"/>
          <w:lang w:eastAsia="pl-PL"/>
        </w:rPr>
        <w:t xml:space="preserve">(1szt.) zgodnie z wykazem tras oraz liczbą uczniów stanowiącym załącznik nr 1 do SIWZ. Autobusy oraz </w:t>
      </w:r>
      <w:proofErr w:type="spellStart"/>
      <w:r w:rsidRPr="00F66E86">
        <w:rPr>
          <w:rFonts w:ascii="Times New Roman" w:eastAsia="Times New Roman" w:hAnsi="Times New Roman" w:cs="Times New Roman"/>
          <w:sz w:val="24"/>
          <w:szCs w:val="24"/>
          <w:lang w:eastAsia="pl-PL"/>
        </w:rPr>
        <w:t>bus</w:t>
      </w:r>
      <w:proofErr w:type="spellEnd"/>
      <w:r w:rsidRPr="00F66E86">
        <w:rPr>
          <w:rFonts w:ascii="Times New Roman" w:eastAsia="Times New Roman" w:hAnsi="Times New Roman" w:cs="Times New Roman"/>
          <w:sz w:val="24"/>
          <w:szCs w:val="24"/>
          <w:lang w:eastAsia="pl-PL"/>
        </w:rPr>
        <w:t xml:space="preserve"> powinny być wyposażone standardowo, sprawne technicznie i dopuszczone do ruchu według obowiązujących obecnie przepisów o przewozach pasażerskich oraz prawidłowo oznakowane. Zakres rzeczowy zamówienia obejmuje dowóz i odwóz dzieci i młodzieży z poszczególnych miejscowości na zajęcia lekcyjne. Przewozy rozliczane będą na podstawie podanej w ofercie przez Wykonawcę ceny jednostkowej brutto i liczby przejechanych kilometrów. Dokładna liczba osób, trasy oraz godziny przewozu i odwozu zostały określone w załączniku nr 1 do SIWZ. Zamawiający finansuje jedynie przewóz dzieci od pierwszej do ostatniej miejscowości, zgodnie z trasami przejazdu autobusów (zał. nr 1 do SIWZ). Zamawiający nie pokrywa dojazdu autobusów i </w:t>
      </w:r>
      <w:proofErr w:type="spellStart"/>
      <w:r w:rsidRPr="00F66E86">
        <w:rPr>
          <w:rFonts w:ascii="Times New Roman" w:eastAsia="Times New Roman" w:hAnsi="Times New Roman" w:cs="Times New Roman"/>
          <w:sz w:val="24"/>
          <w:szCs w:val="24"/>
          <w:lang w:eastAsia="pl-PL"/>
        </w:rPr>
        <w:t>busa</w:t>
      </w:r>
      <w:proofErr w:type="spellEnd"/>
      <w:r w:rsidRPr="00F66E86">
        <w:rPr>
          <w:rFonts w:ascii="Times New Roman" w:eastAsia="Times New Roman" w:hAnsi="Times New Roman" w:cs="Times New Roman"/>
          <w:sz w:val="24"/>
          <w:szCs w:val="24"/>
          <w:lang w:eastAsia="pl-PL"/>
        </w:rPr>
        <w:t xml:space="preserve">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w:t>
      </w:r>
      <w:r w:rsidRPr="00F66E86">
        <w:rPr>
          <w:rFonts w:ascii="Times New Roman" w:eastAsia="Times New Roman" w:hAnsi="Times New Roman" w:cs="Times New Roman"/>
          <w:sz w:val="24"/>
          <w:szCs w:val="24"/>
          <w:lang w:eastAsia="pl-PL"/>
        </w:rPr>
        <w:lastRenderedPageBreak/>
        <w:t xml:space="preserve">trasy przewozu i cechujący się życzliwością, kulturalnością i sympatycznością. Autobusy winny zabierać i wysadzać uczniów w punktach wyznaczonych przez Zleceniodawcę. Trasy przewozu nie powinny być łączone z przewozami regularnej 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 Wykonawca jest odpowiedzialny za jakość, zgodność z warunkami technicznymi i jakościowymi opisanymi dla przedmiotu zamówienia. Wymagana jest należyta staranność przy realizacji zobowiązań umowy. Ustalenia i decyzje dotyczące wykonywania zamówienia uzgadniane będą przez zamawiającego z ustanowionym przedstawicielem wykonawcy. Zamawiający nie ponosi odpowiedzialności za szkody wyrządzone przez Wykonawcę podczas wykonywania przedmiotu zamówienia. Zamawiający zastrzega sobie prawo dokonywania przeglądów stanu technicznego danego pojazdu, niezależnie od przeglądów dokonywanych na postawie przepisów o ruchu drogowym na koszt wykonawcy w sytuacji wątpliwości, co do stanu technicznego danego pojazdu. Wykonawca zobowiązany jest do przestrzegania przepisów bezpieczeństwa i higieny pracy, a w szczególności ppoż. w trakcie wykonywania usług. Podział na części: 1. Trasa przewozu nr 1 2. Trasa przewozu nr 2 3. Trasa przewozu nr 3 4. Trasa przewozu nr 4 5. Trasa przewozu nr 5 6. Trasa przewozu nr 6 7. Trasa przewozu nr 7 Trasa nr 1: Dowóz uczniów do Szkoły Podstawowej (Al. Prymasa Wyszyńskiego) i Szkoły Podstawowej (ul. Ostrowska) w Strzałkowie z miejscowości: Janowo, Rudy, Janowo Cegielnia, Janowo </w:t>
      </w:r>
      <w:proofErr w:type="spellStart"/>
      <w:r w:rsidRPr="00F66E86">
        <w:rPr>
          <w:rFonts w:ascii="Times New Roman" w:eastAsia="Times New Roman" w:hAnsi="Times New Roman" w:cs="Times New Roman"/>
          <w:sz w:val="24"/>
          <w:szCs w:val="24"/>
          <w:lang w:eastAsia="pl-PL"/>
        </w:rPr>
        <w:t>Olędry</w:t>
      </w:r>
      <w:proofErr w:type="spellEnd"/>
      <w:r w:rsidRPr="00F66E86">
        <w:rPr>
          <w:rFonts w:ascii="Times New Roman" w:eastAsia="Times New Roman" w:hAnsi="Times New Roman" w:cs="Times New Roman"/>
          <w:sz w:val="24"/>
          <w:szCs w:val="24"/>
          <w:lang w:eastAsia="pl-PL"/>
        </w:rPr>
        <w:t xml:space="preserve">, Ostrowo Kościelne, Radłowo, Kornaty Kolonia I - 47 uczniów. Dowóz na godz. 7.45 w Strzałkowie, odwozy ze Strzałkowa ok. godz. 12.55 i 14.50. Całkowita dzienna długość trasy 87km. Trasa nr 2: Dowóz uczniów do Szkoły Podstawowej (Al. Prymasa Wyszyńskiego) i Szkoły Podstawowej (ul. Ostrowska) w Strzałkowie z miejscowości: Kornaty Kolonia II, Kornaty, </w:t>
      </w:r>
      <w:proofErr w:type="spellStart"/>
      <w:r w:rsidRPr="00F66E86">
        <w:rPr>
          <w:rFonts w:ascii="Times New Roman" w:eastAsia="Times New Roman" w:hAnsi="Times New Roman" w:cs="Times New Roman"/>
          <w:sz w:val="24"/>
          <w:szCs w:val="24"/>
          <w:lang w:eastAsia="pl-PL"/>
        </w:rPr>
        <w:t>Podkornaty</w:t>
      </w:r>
      <w:proofErr w:type="spellEnd"/>
      <w:r w:rsidRPr="00F66E86">
        <w:rPr>
          <w:rFonts w:ascii="Times New Roman" w:eastAsia="Times New Roman" w:hAnsi="Times New Roman" w:cs="Times New Roman"/>
          <w:sz w:val="24"/>
          <w:szCs w:val="24"/>
          <w:lang w:eastAsia="pl-PL"/>
        </w:rPr>
        <w:t xml:space="preserve">, Katarzynowo, Skąpe, Pospólno-76 uczniów. Dowóz ze Strzałkowa na godz. 7.45, natomiast odwozy ze Strzałkowa ok. godz. 12.55 i 14.50. Całkowita dzienna długość trasy przewozu 75 km Trasa nr 3: Dowóz uczniów do Szkoły Podstawowej w Wólce i Szkoły Podstawowej (ul. Ostrowska) w Strzałkowie z miejscowości: </w:t>
      </w:r>
      <w:proofErr w:type="spellStart"/>
      <w:r w:rsidRPr="00F66E86">
        <w:rPr>
          <w:rFonts w:ascii="Times New Roman" w:eastAsia="Times New Roman" w:hAnsi="Times New Roman" w:cs="Times New Roman"/>
          <w:sz w:val="24"/>
          <w:szCs w:val="24"/>
          <w:lang w:eastAsia="pl-PL"/>
        </w:rPr>
        <w:t>Kokczyn</w:t>
      </w:r>
      <w:proofErr w:type="spellEnd"/>
      <w:r w:rsidRPr="00F66E86">
        <w:rPr>
          <w:rFonts w:ascii="Times New Roman" w:eastAsia="Times New Roman" w:hAnsi="Times New Roman" w:cs="Times New Roman"/>
          <w:sz w:val="24"/>
          <w:szCs w:val="24"/>
          <w:lang w:eastAsia="pl-PL"/>
        </w:rPr>
        <w:t xml:space="preserve"> I, </w:t>
      </w:r>
      <w:proofErr w:type="spellStart"/>
      <w:r w:rsidRPr="00F66E86">
        <w:rPr>
          <w:rFonts w:ascii="Times New Roman" w:eastAsia="Times New Roman" w:hAnsi="Times New Roman" w:cs="Times New Roman"/>
          <w:sz w:val="24"/>
          <w:szCs w:val="24"/>
          <w:lang w:eastAsia="pl-PL"/>
        </w:rPr>
        <w:t>Kokczyn</w:t>
      </w:r>
      <w:proofErr w:type="spellEnd"/>
      <w:r w:rsidRPr="00F66E86">
        <w:rPr>
          <w:rFonts w:ascii="Times New Roman" w:eastAsia="Times New Roman" w:hAnsi="Times New Roman" w:cs="Times New Roman"/>
          <w:sz w:val="24"/>
          <w:szCs w:val="24"/>
          <w:lang w:eastAsia="pl-PL"/>
        </w:rPr>
        <w:t xml:space="preserve"> II, Brudzewo, Huby Brudzewo, Chwałkowice Huby, Chwałkowice, Gonice II, Szemborowo, Szemborowo Parcele, Staw I, Wólka, Góry –114 uczniów . Dowóz (dwie trasy dowozu) na godz. 7.45 w Strzałkowie i na godz. 8.20 w Wólce. Odwozy ze Strzałkowa ok. godz. 12.55 i 14.50, a z Publicznej Szkoły Podstawowej w Wólce 13.05 i 15.00. Całkowita dzienna długość trasy przewozu 134km Trasa nr 4: Dowóz uczniów do Szkoły Podstawowej (Al. Prym. Wyszyńskiego) i Szkoły Podstawowej (ul. Ostrowska) w Strzałkowie z miejscowości: Niezgoda, </w:t>
      </w:r>
      <w:proofErr w:type="spellStart"/>
      <w:r w:rsidRPr="00F66E86">
        <w:rPr>
          <w:rFonts w:ascii="Times New Roman" w:eastAsia="Times New Roman" w:hAnsi="Times New Roman" w:cs="Times New Roman"/>
          <w:sz w:val="24"/>
          <w:szCs w:val="24"/>
          <w:lang w:eastAsia="pl-PL"/>
        </w:rPr>
        <w:t>Ciosna</w:t>
      </w:r>
      <w:proofErr w:type="spellEnd"/>
      <w:r w:rsidRPr="00F66E86">
        <w:rPr>
          <w:rFonts w:ascii="Times New Roman" w:eastAsia="Times New Roman" w:hAnsi="Times New Roman" w:cs="Times New Roman"/>
          <w:sz w:val="24"/>
          <w:szCs w:val="24"/>
          <w:lang w:eastAsia="pl-PL"/>
        </w:rPr>
        <w:t xml:space="preserve">, Babin </w:t>
      </w:r>
      <w:proofErr w:type="spellStart"/>
      <w:r w:rsidRPr="00F66E86">
        <w:rPr>
          <w:rFonts w:ascii="Times New Roman" w:eastAsia="Times New Roman" w:hAnsi="Times New Roman" w:cs="Times New Roman"/>
          <w:sz w:val="24"/>
          <w:szCs w:val="24"/>
          <w:lang w:eastAsia="pl-PL"/>
        </w:rPr>
        <w:t>Olędry</w:t>
      </w:r>
      <w:proofErr w:type="spellEnd"/>
      <w:r w:rsidRPr="00F66E86">
        <w:rPr>
          <w:rFonts w:ascii="Times New Roman" w:eastAsia="Times New Roman" w:hAnsi="Times New Roman" w:cs="Times New Roman"/>
          <w:sz w:val="24"/>
          <w:szCs w:val="24"/>
          <w:lang w:eastAsia="pl-PL"/>
        </w:rPr>
        <w:t xml:space="preserve">, Sierakowo, Babin, </w:t>
      </w:r>
      <w:proofErr w:type="spellStart"/>
      <w:r w:rsidRPr="00F66E86">
        <w:rPr>
          <w:rFonts w:ascii="Times New Roman" w:eastAsia="Times New Roman" w:hAnsi="Times New Roman" w:cs="Times New Roman"/>
          <w:sz w:val="24"/>
          <w:szCs w:val="24"/>
          <w:lang w:eastAsia="pl-PL"/>
        </w:rPr>
        <w:t>Słomczyce</w:t>
      </w:r>
      <w:proofErr w:type="spellEnd"/>
      <w:r w:rsidRPr="00F66E86">
        <w:rPr>
          <w:rFonts w:ascii="Times New Roman" w:eastAsia="Times New Roman" w:hAnsi="Times New Roman" w:cs="Times New Roman"/>
          <w:sz w:val="24"/>
          <w:szCs w:val="24"/>
          <w:lang w:eastAsia="pl-PL"/>
        </w:rPr>
        <w:t xml:space="preserve">, Łężec –86 uczniów. Dowóz na godz. 7.45 w Strzałkowie, odwozy ze Strzałkowa ok. godz. 12.55 i 14.50. Całkowita dzienna długość trasy 90 km. Trasa nr 5: Dowóz uczniów do Szkoły Podstawowej (Al. Prym. Wyszyńskiego) oraz Przedszkola w Wólce , Szkoły Podstawowej (ul. Ostrowska) w Strzałkowie z miejscowości: Młodziejewice, Kościanki, Graboszewo, Krępkowo, Staw II, Unia, </w:t>
      </w:r>
      <w:proofErr w:type="spellStart"/>
      <w:r w:rsidRPr="00F66E86">
        <w:rPr>
          <w:rFonts w:ascii="Times New Roman" w:eastAsia="Times New Roman" w:hAnsi="Times New Roman" w:cs="Times New Roman"/>
          <w:sz w:val="24"/>
          <w:szCs w:val="24"/>
          <w:lang w:eastAsia="pl-PL"/>
        </w:rPr>
        <w:t>Uścięcin</w:t>
      </w:r>
      <w:proofErr w:type="spellEnd"/>
      <w:r w:rsidRPr="00F66E86">
        <w:rPr>
          <w:rFonts w:ascii="Times New Roman" w:eastAsia="Times New Roman" w:hAnsi="Times New Roman" w:cs="Times New Roman"/>
          <w:sz w:val="24"/>
          <w:szCs w:val="24"/>
          <w:lang w:eastAsia="pl-PL"/>
        </w:rPr>
        <w:t xml:space="preserve">, Gonice I –100 uczniów. Dowóz (dwie trasy dowozu) na godz. 7.45 w Strzałkowie (cała długość trasy) przez Wólkę. Dowóz do Publicznej Szkoły w Wólce na godz. 8.20 (z miejscowości: Młodziejewice, Kościanki, </w:t>
      </w:r>
      <w:proofErr w:type="spellStart"/>
      <w:r w:rsidRPr="00F66E86">
        <w:rPr>
          <w:rFonts w:ascii="Times New Roman" w:eastAsia="Times New Roman" w:hAnsi="Times New Roman" w:cs="Times New Roman"/>
          <w:sz w:val="24"/>
          <w:szCs w:val="24"/>
          <w:lang w:eastAsia="pl-PL"/>
        </w:rPr>
        <w:t>Uścięcin</w:t>
      </w:r>
      <w:proofErr w:type="spellEnd"/>
      <w:r w:rsidRPr="00F66E86">
        <w:rPr>
          <w:rFonts w:ascii="Times New Roman" w:eastAsia="Times New Roman" w:hAnsi="Times New Roman" w:cs="Times New Roman"/>
          <w:sz w:val="24"/>
          <w:szCs w:val="24"/>
          <w:lang w:eastAsia="pl-PL"/>
        </w:rPr>
        <w:t xml:space="preserve">, Graboszewo, Krępkowo) i 8.40 ( z miejscowości Staw II, Unia, Gonice I) natomiast odwozy ze Strzałkowa ze Szkoły Podstawowej (ul. Ostrowska) o godz. 12.55 i 14.55, natomiast z Publicznej Szkoły Podstawowej w Wólce o godz. 13.05 i 15.05. Całkowita dzienna długość trasy przewozu 150 km. Trasa nr 6: Dowóz uczniów do Szkoły Podstawowej (Al. Prym. Wyszyńskiego) i Szkoły Podstawowej (ul. Ostrowska) w Strzałkowie z miejscowości: Paruszewo, Skarboszewo, Chwalibogowo, Bielawy, </w:t>
      </w:r>
      <w:proofErr w:type="spellStart"/>
      <w:r w:rsidRPr="00F66E86">
        <w:rPr>
          <w:rFonts w:ascii="Times New Roman" w:eastAsia="Times New Roman" w:hAnsi="Times New Roman" w:cs="Times New Roman"/>
          <w:sz w:val="24"/>
          <w:szCs w:val="24"/>
          <w:lang w:eastAsia="pl-PL"/>
        </w:rPr>
        <w:t>Paruszewek</w:t>
      </w:r>
      <w:proofErr w:type="spellEnd"/>
      <w:r w:rsidRPr="00F66E86">
        <w:rPr>
          <w:rFonts w:ascii="Times New Roman" w:eastAsia="Times New Roman" w:hAnsi="Times New Roman" w:cs="Times New Roman"/>
          <w:sz w:val="24"/>
          <w:szCs w:val="24"/>
          <w:lang w:eastAsia="pl-PL"/>
        </w:rPr>
        <w:t xml:space="preserve"> –76 uczniów. Dowóz (dwie trasy dowozu) ok. godz. 7.00 z Paruszewa dowóz 38 uczniów do Szkoły Podstawowej (ul. Ostrowska) i Szkoły </w:t>
      </w:r>
      <w:r w:rsidRPr="00F66E86">
        <w:rPr>
          <w:rFonts w:ascii="Times New Roman" w:eastAsia="Times New Roman" w:hAnsi="Times New Roman" w:cs="Times New Roman"/>
          <w:sz w:val="24"/>
          <w:szCs w:val="24"/>
          <w:lang w:eastAsia="pl-PL"/>
        </w:rPr>
        <w:lastRenderedPageBreak/>
        <w:t xml:space="preserve">Podstawowej (Al. Prym. Wyszyńskiego) w Strzałkowie oraz drugi dowóz 38 uczniów na godz. 7.45 do Szkoły Podstawowej (ul. Ostrowska) i Szkoły Podstawowej (Al. Prym. Wyszyńskiego) w Strzałkowie. Odwozy ze Strzałkowa przez Skarboszewo ok. godz. 12.55 i 14.55. Całkowita dzienna długość trasy przewozu 86 km. Trasa nr 7: Dowóz dzieci i młodzieży do Specjalnego Ośrodka </w:t>
      </w:r>
      <w:proofErr w:type="spellStart"/>
      <w:r w:rsidRPr="00F66E86">
        <w:rPr>
          <w:rFonts w:ascii="Times New Roman" w:eastAsia="Times New Roman" w:hAnsi="Times New Roman" w:cs="Times New Roman"/>
          <w:sz w:val="24"/>
          <w:szCs w:val="24"/>
          <w:lang w:eastAsia="pl-PL"/>
        </w:rPr>
        <w:t>Szkolno</w:t>
      </w:r>
      <w:proofErr w:type="spellEnd"/>
      <w:r w:rsidRPr="00F66E86">
        <w:rPr>
          <w:rFonts w:ascii="Times New Roman" w:eastAsia="Times New Roman" w:hAnsi="Times New Roman" w:cs="Times New Roman"/>
          <w:sz w:val="24"/>
          <w:szCs w:val="24"/>
          <w:lang w:eastAsia="pl-PL"/>
        </w:rPr>
        <w:t xml:space="preserve"> – Wychowawczego im. Marii Grzegorzewskiej w Słupcy na godz. 7.50. Odwóz ze Słupcy o godz. 14.00. Ilość uczniów – 12. Dzienna długość trasy – 28 km Nie pokrywamy kosztów dojazdu z bazy i do bazy. Zamawiający na podstawie art. 29 ust. 3a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wymaga zatrudnienia przez wykonawcę lub podwykonawcę na podstawie umowy o pracę osób wykonujących czynności w zakresie realizacji zamówienia w rozumieniu przepisów ustawy z dnia 26 czerwca 1974 r. – Kodeks pracy (Dz. U. z 2014 r.. poz. 1502 z </w:t>
      </w:r>
      <w:proofErr w:type="spellStart"/>
      <w:r w:rsidRPr="00F66E86">
        <w:rPr>
          <w:rFonts w:ascii="Times New Roman" w:eastAsia="Times New Roman" w:hAnsi="Times New Roman" w:cs="Times New Roman"/>
          <w:sz w:val="24"/>
          <w:szCs w:val="24"/>
          <w:lang w:eastAsia="pl-PL"/>
        </w:rPr>
        <w:t>późn</w:t>
      </w:r>
      <w:proofErr w:type="spellEnd"/>
      <w:r w:rsidRPr="00F66E86">
        <w:rPr>
          <w:rFonts w:ascii="Times New Roman" w:eastAsia="Times New Roman" w:hAnsi="Times New Roman" w:cs="Times New Roman"/>
          <w:sz w:val="24"/>
          <w:szCs w:val="24"/>
          <w:lang w:eastAsia="pl-PL"/>
        </w:rPr>
        <w:t xml:space="preserve">. zm.)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II.5) Główny kod CPV: </w:t>
      </w:r>
      <w:r w:rsidRPr="00F66E86">
        <w:rPr>
          <w:rFonts w:ascii="Times New Roman" w:eastAsia="Times New Roman" w:hAnsi="Times New Roman" w:cs="Times New Roman"/>
          <w:sz w:val="24"/>
          <w:szCs w:val="24"/>
          <w:lang w:eastAsia="pl-PL"/>
        </w:rPr>
        <w:t xml:space="preserve">60100000-9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Dodatkowe kody CPV:</w:t>
      </w:r>
      <w:r w:rsidRPr="00F66E8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Kod CPV</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60130000-0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60170000-0</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II.6) Całkowita wartość zamówienia </w:t>
      </w:r>
      <w:r w:rsidRPr="00F66E86">
        <w:rPr>
          <w:rFonts w:ascii="Times New Roman" w:eastAsia="Times New Roman" w:hAnsi="Times New Roman" w:cs="Times New Roman"/>
          <w:i/>
          <w:iCs/>
          <w:sz w:val="24"/>
          <w:szCs w:val="24"/>
          <w:lang w:eastAsia="pl-PL"/>
        </w:rPr>
        <w:t>(jeżeli zamawiający podaje informacje o wartości zamówienia)</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Wartość bez VAT: </w:t>
      </w:r>
      <w:r w:rsidRPr="00F66E86">
        <w:rPr>
          <w:rFonts w:ascii="Times New Roman" w:eastAsia="Times New Roman" w:hAnsi="Times New Roman" w:cs="Times New Roman"/>
          <w:sz w:val="24"/>
          <w:szCs w:val="24"/>
          <w:lang w:eastAsia="pl-PL"/>
        </w:rPr>
        <w:br/>
        <w:t xml:space="preserve">Waluta: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66E86">
        <w:rPr>
          <w:rFonts w:ascii="Times New Roman" w:eastAsia="Times New Roman" w:hAnsi="Times New Roman" w:cs="Times New Roman"/>
          <w:b/>
          <w:bCs/>
          <w:sz w:val="24"/>
          <w:szCs w:val="24"/>
          <w:lang w:eastAsia="pl-PL"/>
        </w:rPr>
        <w:t>Pzp</w:t>
      </w:r>
      <w:proofErr w:type="spellEnd"/>
      <w:r w:rsidRPr="00F66E86">
        <w:rPr>
          <w:rFonts w:ascii="Times New Roman" w:eastAsia="Times New Roman" w:hAnsi="Times New Roman" w:cs="Times New Roman"/>
          <w:b/>
          <w:bCs/>
          <w:sz w:val="24"/>
          <w:szCs w:val="24"/>
          <w:lang w:eastAsia="pl-PL"/>
        </w:rPr>
        <w:t xml:space="preserve">: </w:t>
      </w: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miesiącach:   </w:t>
      </w:r>
      <w:r w:rsidRPr="00F66E86">
        <w:rPr>
          <w:rFonts w:ascii="Times New Roman" w:eastAsia="Times New Roman" w:hAnsi="Times New Roman" w:cs="Times New Roman"/>
          <w:i/>
          <w:iCs/>
          <w:sz w:val="24"/>
          <w:szCs w:val="24"/>
          <w:lang w:eastAsia="pl-PL"/>
        </w:rPr>
        <w:t xml:space="preserve"> lub </w:t>
      </w:r>
      <w:r w:rsidRPr="00F66E86">
        <w:rPr>
          <w:rFonts w:ascii="Times New Roman" w:eastAsia="Times New Roman" w:hAnsi="Times New Roman" w:cs="Times New Roman"/>
          <w:b/>
          <w:bCs/>
          <w:sz w:val="24"/>
          <w:szCs w:val="24"/>
          <w:lang w:eastAsia="pl-PL"/>
        </w:rPr>
        <w:t>dniach:</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i/>
          <w:iCs/>
          <w:sz w:val="24"/>
          <w:szCs w:val="24"/>
          <w:lang w:eastAsia="pl-PL"/>
        </w:rPr>
        <w:t>lub</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data rozpoczęcia: </w:t>
      </w:r>
      <w:r w:rsidRPr="00F66E86">
        <w:rPr>
          <w:rFonts w:ascii="Times New Roman" w:eastAsia="Times New Roman" w:hAnsi="Times New Roman" w:cs="Times New Roman"/>
          <w:sz w:val="24"/>
          <w:szCs w:val="24"/>
          <w:lang w:eastAsia="pl-PL"/>
        </w:rPr>
        <w:t>2017-09-04  </w:t>
      </w:r>
      <w:r w:rsidRPr="00F66E86">
        <w:rPr>
          <w:rFonts w:ascii="Times New Roman" w:eastAsia="Times New Roman" w:hAnsi="Times New Roman" w:cs="Times New Roman"/>
          <w:i/>
          <w:iCs/>
          <w:sz w:val="24"/>
          <w:szCs w:val="24"/>
          <w:lang w:eastAsia="pl-PL"/>
        </w:rPr>
        <w:t xml:space="preserve"> lub </w:t>
      </w:r>
      <w:r w:rsidRPr="00F66E86">
        <w:rPr>
          <w:rFonts w:ascii="Times New Roman" w:eastAsia="Times New Roman" w:hAnsi="Times New Roman" w:cs="Times New Roman"/>
          <w:b/>
          <w:bCs/>
          <w:sz w:val="24"/>
          <w:szCs w:val="24"/>
          <w:lang w:eastAsia="pl-PL"/>
        </w:rPr>
        <w:t xml:space="preserve">zakończenia: </w:t>
      </w:r>
      <w:r w:rsidRPr="00F66E86">
        <w:rPr>
          <w:rFonts w:ascii="Times New Roman" w:eastAsia="Times New Roman" w:hAnsi="Times New Roman" w:cs="Times New Roman"/>
          <w:sz w:val="24"/>
          <w:szCs w:val="24"/>
          <w:lang w:eastAsia="pl-PL"/>
        </w:rPr>
        <w:t xml:space="preserve">2018-06-22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II.9) Informacje dodatkowe: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III.1) WARUNKI UDZIAŁU W POSTĘPOWANIU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Określenie warunków: warunek ten zostanie spełniony, jeżeli Wykonawca posiada zezwolenie (licencje) na podjęcie działalności gospodarczej w zakresie krajowego transportu drogowego na zasadach określonych w ustawie z dnia 06 września 2001 r. o transporcie drogowym (Dz. U. z 2016 r. 1907 j.t.). Zamawiający dokona oceny spełnienia warunku udziału w postępowaniu w tym zakresie na podstawie oświadczenia o spełnianiu warunków </w:t>
      </w:r>
      <w:r w:rsidRPr="00F66E86">
        <w:rPr>
          <w:rFonts w:ascii="Times New Roman" w:eastAsia="Times New Roman" w:hAnsi="Times New Roman" w:cs="Times New Roman"/>
          <w:sz w:val="24"/>
          <w:szCs w:val="24"/>
          <w:lang w:eastAsia="pl-PL"/>
        </w:rPr>
        <w:lastRenderedPageBreak/>
        <w:t xml:space="preserve">udziału w postępowaniu, o którym mowa w rozdziale VI ust. 1 pkt 2 SIWZ; </w:t>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III.1.2) Sytuacja finansowa lub ekonomiczna </w:t>
      </w:r>
      <w:r w:rsidRPr="00F66E86">
        <w:rPr>
          <w:rFonts w:ascii="Times New Roman" w:eastAsia="Times New Roman" w:hAnsi="Times New Roman" w:cs="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20 000,00zł.: Zamawiający dokona oceny spełnienia warunku udziału w postępowaniu w tym zakresie na podstawie oświadczenia o spełnianiu warunków udziału w postępowaniu, o którym mowa w rozdziale VI ust. 1 pkt 2 SIWZ; </w:t>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III.1.3) Zdolność techniczna lub zawodowa </w:t>
      </w:r>
      <w:r w:rsidRPr="00F66E86">
        <w:rPr>
          <w:rFonts w:ascii="Times New Roman" w:eastAsia="Times New Roman" w:hAnsi="Times New Roman" w:cs="Times New Roman"/>
          <w:sz w:val="24"/>
          <w:szCs w:val="24"/>
          <w:lang w:eastAsia="pl-PL"/>
        </w:rPr>
        <w:br/>
        <w:t xml:space="preserve">Określenie warunków: Zamawiający uzna warunek za spełniony, jeżeli Wykonawca wykaże, że: 3.1) wykonał w okresie ostatnich trzech lat przed upływem terminu składania ofert, co najmniej jedną usługę przewozu w roku szkolnym dzieci do szkół odpowiadające swoim rodzajem przedmiotowi zamówienia o wartości nie mniejszej niż 60 00,00zł wraz z podaniem wartości, daty, oraz podmiotów, na rzecz których roboty te zostały wykonane, z załączeniem dowodów określających czy usługi te zostały wykonane należycie, 3.2) warunek ten zostanie spełniony, jeżeli Wykonawca wykaże, że dysponuje lub będzie dysponował odpowiednią ilością autobusów, </w:t>
      </w:r>
      <w:proofErr w:type="spellStart"/>
      <w:r w:rsidRPr="00F66E86">
        <w:rPr>
          <w:rFonts w:ascii="Times New Roman" w:eastAsia="Times New Roman" w:hAnsi="Times New Roman" w:cs="Times New Roman"/>
          <w:sz w:val="24"/>
          <w:szCs w:val="24"/>
          <w:lang w:eastAsia="pl-PL"/>
        </w:rPr>
        <w:t>busa</w:t>
      </w:r>
      <w:proofErr w:type="spellEnd"/>
      <w:r w:rsidRPr="00F66E86">
        <w:rPr>
          <w:rFonts w:ascii="Times New Roman" w:eastAsia="Times New Roman" w:hAnsi="Times New Roman" w:cs="Times New Roman"/>
          <w:sz w:val="24"/>
          <w:szCs w:val="24"/>
          <w:lang w:eastAsia="pl-PL"/>
        </w:rPr>
        <w:t xml:space="preserve"> oraz kierowców legitymujących się uprawnieniami kat. D, D1, lub przedstawią pisemne zobowiązanie 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 – załącznik 6a do </w:t>
      </w:r>
      <w:proofErr w:type="spellStart"/>
      <w:r w:rsidRPr="00F66E86">
        <w:rPr>
          <w:rFonts w:ascii="Times New Roman" w:eastAsia="Times New Roman" w:hAnsi="Times New Roman" w:cs="Times New Roman"/>
          <w:sz w:val="24"/>
          <w:szCs w:val="24"/>
          <w:lang w:eastAsia="pl-PL"/>
        </w:rPr>
        <w:t>siwz</w:t>
      </w:r>
      <w:proofErr w:type="spellEnd"/>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F66E86">
        <w:rPr>
          <w:rFonts w:ascii="Times New Roman" w:eastAsia="Times New Roman" w:hAnsi="Times New Roman" w:cs="Times New Roman"/>
          <w:sz w:val="24"/>
          <w:szCs w:val="24"/>
          <w:lang w:eastAsia="pl-PL"/>
        </w:rPr>
        <w:br/>
        <w:t xml:space="preserve">Informacje dodatkowe: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III.2) PODSTAWY WYKLUCZENIA </w:t>
      </w:r>
    </w:p>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66E86">
        <w:rPr>
          <w:rFonts w:ascii="Times New Roman" w:eastAsia="Times New Roman" w:hAnsi="Times New Roman" w:cs="Times New Roman"/>
          <w:b/>
          <w:bCs/>
          <w:sz w:val="24"/>
          <w:szCs w:val="24"/>
          <w:lang w:eastAsia="pl-PL"/>
        </w:rPr>
        <w:t>Pzp</w:t>
      </w:r>
      <w:proofErr w:type="spellEnd"/>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66E86">
        <w:rPr>
          <w:rFonts w:ascii="Times New Roman" w:eastAsia="Times New Roman" w:hAnsi="Times New Roman" w:cs="Times New Roman"/>
          <w:b/>
          <w:bCs/>
          <w:sz w:val="24"/>
          <w:szCs w:val="24"/>
          <w:lang w:eastAsia="pl-PL"/>
        </w:rPr>
        <w:t>Pzp</w:t>
      </w:r>
      <w:proofErr w:type="spellEnd"/>
      <w:r w:rsidRPr="00F66E86">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F66E86">
        <w:rPr>
          <w:rFonts w:ascii="Times New Roman" w:eastAsia="Times New Roman" w:hAnsi="Times New Roman" w:cs="Times New Roman"/>
          <w:sz w:val="24"/>
          <w:szCs w:val="24"/>
          <w:lang w:eastAsia="pl-PL"/>
        </w:rPr>
        <w:t>Pzp</w:t>
      </w:r>
      <w:proofErr w:type="spellEnd"/>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66E86">
        <w:rPr>
          <w:rFonts w:ascii="Times New Roman" w:eastAsia="Times New Roman" w:hAnsi="Times New Roman" w:cs="Times New Roman"/>
          <w:sz w:val="24"/>
          <w:szCs w:val="24"/>
          <w:lang w:eastAsia="pl-PL"/>
        </w:rPr>
        <w:br/>
        <w:t xml:space="preserve">Nie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lastRenderedPageBreak/>
        <w:t xml:space="preserve">Oświadczenie o spełnianiu kryteriów selekcji </w:t>
      </w:r>
      <w:r w:rsidRPr="00F66E86">
        <w:rPr>
          <w:rFonts w:ascii="Times New Roman" w:eastAsia="Times New Roman" w:hAnsi="Times New Roman" w:cs="Times New Roman"/>
          <w:sz w:val="24"/>
          <w:szCs w:val="24"/>
          <w:lang w:eastAsia="pl-PL"/>
        </w:rPr>
        <w:br/>
        <w:t xml:space="preserve">Nie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Dokumenty potwierdzające posiadanie uprawnień do wykonywania określonej działalności lub czynności, jeżeli przepisy prawa nakładają obowiązek ich posiadania, w szczególności koncesji, zezwolenia lub licencji,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III.5.1) W ZAKRESIE SPEŁNIANIA WARUNKÓW UDZIAŁU W POSTĘPOWANIU:</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zał. nr 5 do </w:t>
      </w:r>
      <w:proofErr w:type="spellStart"/>
      <w:r w:rsidRPr="00F66E86">
        <w:rPr>
          <w:rFonts w:ascii="Times New Roman" w:eastAsia="Times New Roman" w:hAnsi="Times New Roman" w:cs="Times New Roman"/>
          <w:sz w:val="24"/>
          <w:szCs w:val="24"/>
          <w:lang w:eastAsia="pl-PL"/>
        </w:rPr>
        <w:t>siwz</w:t>
      </w:r>
      <w:proofErr w:type="spellEnd"/>
      <w:r w:rsidRPr="00F66E86">
        <w:rPr>
          <w:rFonts w:ascii="Times New Roman" w:eastAsia="Times New Roman" w:hAnsi="Times New Roman" w:cs="Times New Roman"/>
          <w:sz w:val="24"/>
          <w:szCs w:val="24"/>
          <w:lang w:eastAsia="pl-PL"/>
        </w:rPr>
        <w:t xml:space="preserve">; 5) 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 zał. Nr 6 do </w:t>
      </w:r>
      <w:proofErr w:type="spellStart"/>
      <w:r w:rsidRPr="00F66E86">
        <w:rPr>
          <w:rFonts w:ascii="Times New Roman" w:eastAsia="Times New Roman" w:hAnsi="Times New Roman" w:cs="Times New Roman"/>
          <w:sz w:val="24"/>
          <w:szCs w:val="24"/>
          <w:lang w:eastAsia="pl-PL"/>
        </w:rPr>
        <w:t>siwz</w:t>
      </w:r>
      <w:proofErr w:type="spellEnd"/>
      <w:r w:rsidRPr="00F66E86">
        <w:rPr>
          <w:rFonts w:ascii="Times New Roman" w:eastAsia="Times New Roman" w:hAnsi="Times New Roman" w:cs="Times New Roman"/>
          <w:sz w:val="24"/>
          <w:szCs w:val="24"/>
          <w:lang w:eastAsia="pl-PL"/>
        </w:rPr>
        <w:t xml:space="preserve">; 6) Wykaz narzędzi, wyposażenia zakładu i urządzeń technicznych dostępnych wykonawcy usług w celu wykonania zamówienia wraz z informacją o podstawie do dysponowania tymi zasobami – zał. Nr 7 do </w:t>
      </w:r>
      <w:proofErr w:type="spellStart"/>
      <w:r w:rsidRPr="00F66E86">
        <w:rPr>
          <w:rFonts w:ascii="Times New Roman" w:eastAsia="Times New Roman" w:hAnsi="Times New Roman" w:cs="Times New Roman"/>
          <w:sz w:val="24"/>
          <w:szCs w:val="24"/>
          <w:lang w:eastAsia="pl-PL"/>
        </w:rPr>
        <w:t>siwz</w:t>
      </w:r>
      <w:proofErr w:type="spellEnd"/>
      <w:r w:rsidRPr="00F66E86">
        <w:rPr>
          <w:rFonts w:ascii="Times New Roman" w:eastAsia="Times New Roman" w:hAnsi="Times New Roman" w:cs="Times New Roman"/>
          <w:sz w:val="24"/>
          <w:szCs w:val="24"/>
          <w:lang w:eastAsia="pl-PL"/>
        </w:rPr>
        <w:t xml:space="preserve">. 7) dokument potwierdzający, że wykonawca jest ubezpieczony od odpowiedzialności cywilnej w zakresie prowadzonej działalności związanej z przedmiotem zamówienia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III.5.2) W ZAKRESIE KRYTERIÓW SELEKCJI:</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III.7) INNE DOKUMENTY NIE WYMIENIONE W pkt III.3) - III.6)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u w:val="single"/>
          <w:lang w:eastAsia="pl-PL"/>
        </w:rPr>
        <w:t xml:space="preserve">SEKCJA IV: PROCEDURA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IV.1) OPIS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IV.1.1) Tryb udzielenia zamówienia: </w:t>
      </w:r>
      <w:r w:rsidRPr="00F66E86">
        <w:rPr>
          <w:rFonts w:ascii="Times New Roman" w:eastAsia="Times New Roman" w:hAnsi="Times New Roman" w:cs="Times New Roman"/>
          <w:sz w:val="24"/>
          <w:szCs w:val="24"/>
          <w:lang w:eastAsia="pl-PL"/>
        </w:rPr>
        <w:t xml:space="preserve">Przetarg nieograniczony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IV.1.2) Zamawiający żąda wniesienia wadium:</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Tak </w:t>
      </w:r>
      <w:r w:rsidRPr="00F66E86">
        <w:rPr>
          <w:rFonts w:ascii="Times New Roman" w:eastAsia="Times New Roman" w:hAnsi="Times New Roman" w:cs="Times New Roman"/>
          <w:sz w:val="24"/>
          <w:szCs w:val="24"/>
          <w:lang w:eastAsia="pl-PL"/>
        </w:rPr>
        <w:br/>
        <w:t xml:space="preserve">Informacja na temat wadium </w:t>
      </w:r>
      <w:r w:rsidRPr="00F66E86">
        <w:rPr>
          <w:rFonts w:ascii="Times New Roman" w:eastAsia="Times New Roman" w:hAnsi="Times New Roman" w:cs="Times New Roman"/>
          <w:sz w:val="24"/>
          <w:szCs w:val="24"/>
          <w:lang w:eastAsia="pl-PL"/>
        </w:rPr>
        <w:br/>
        <w:t xml:space="preserve">1.Wykonawca w terminie do upływu terminu składania ofert wniesie wadium w wysokości: - część 1 – 900,00zł - cześć 2 – 800,00zł - część 3 – 1100,00zł - część 4 – 900,00zł - część 5 - 1100,00zł - część 6 – 800,00zł - część 7 – 400,00zł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świadczenie usług przewozowych związanych z organizacją przewozów uczniów do szkół podstawowych, przedszkoli oraz ośrodka szkolno-wychowawczego prowadzonych przez Gminę Strzałkowo w roku szkolnym 2017/2018 + (wpisać odpowiednio część lub części, które Wykonawca zamierza realizować).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t>
      </w:r>
      <w:r w:rsidRPr="00F66E86">
        <w:rPr>
          <w:rFonts w:ascii="Times New Roman" w:eastAsia="Times New Roman" w:hAnsi="Times New Roman" w:cs="Times New Roman"/>
          <w:sz w:val="24"/>
          <w:szCs w:val="24"/>
          <w:lang w:eastAsia="pl-PL"/>
        </w:rPr>
        <w:lastRenderedPageBreak/>
        <w:t xml:space="preserve">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IV.1.3) Przewiduje się udzielenie zaliczek na poczet wykonania zamówienia:</w:t>
      </w:r>
      <w:r w:rsidRPr="00F66E86">
        <w:rPr>
          <w:rFonts w:ascii="Times New Roman" w:eastAsia="Times New Roman" w:hAnsi="Times New Roman" w:cs="Times New Roman"/>
          <w:sz w:val="24"/>
          <w:szCs w:val="24"/>
          <w:lang w:eastAsia="pl-PL"/>
        </w:rPr>
        <w:t xml:space="preserv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Należy podać informacje na temat udzielania zaliczek: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66E86">
        <w:rPr>
          <w:rFonts w:ascii="Times New Roman" w:eastAsia="Times New Roman" w:hAnsi="Times New Roman" w:cs="Times New Roman"/>
          <w:sz w:val="24"/>
          <w:szCs w:val="24"/>
          <w:lang w:eastAsia="pl-PL"/>
        </w:rPr>
        <w:br/>
        <w:t xml:space="preserve">Nie </w:t>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IV.1.5.) Wymaga się złożenia oferty wariantowej: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Dopuszcza się złożenie oferty wariantowej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Liczba wykonawców   </w:t>
      </w:r>
      <w:r w:rsidRPr="00F66E86">
        <w:rPr>
          <w:rFonts w:ascii="Times New Roman" w:eastAsia="Times New Roman" w:hAnsi="Times New Roman" w:cs="Times New Roman"/>
          <w:sz w:val="24"/>
          <w:szCs w:val="24"/>
          <w:lang w:eastAsia="pl-PL"/>
        </w:rPr>
        <w:br/>
        <w:t xml:space="preserve">Przewidywana minimalna liczba wykonawców </w:t>
      </w:r>
      <w:r w:rsidRPr="00F66E86">
        <w:rPr>
          <w:rFonts w:ascii="Times New Roman" w:eastAsia="Times New Roman" w:hAnsi="Times New Roman" w:cs="Times New Roman"/>
          <w:sz w:val="24"/>
          <w:szCs w:val="24"/>
          <w:lang w:eastAsia="pl-PL"/>
        </w:rPr>
        <w:br/>
        <w:t xml:space="preserve">Maksymalna liczba wykonawców   </w:t>
      </w:r>
      <w:r w:rsidRPr="00F66E86">
        <w:rPr>
          <w:rFonts w:ascii="Times New Roman" w:eastAsia="Times New Roman" w:hAnsi="Times New Roman" w:cs="Times New Roman"/>
          <w:sz w:val="24"/>
          <w:szCs w:val="24"/>
          <w:lang w:eastAsia="pl-PL"/>
        </w:rPr>
        <w:br/>
        <w:t xml:space="preserve">Kryteria selekcji wykonawców: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IV.1.7) Informacje na temat umowy ramowej lub dynamicznego systemu zakupów: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Umowa ramowa będzie zawarta: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Czy przewiduje się ograniczenie liczby uczestników umowy ramowej: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Przewidziana maksymalna liczba uczestników umowy ramowej: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Zamówienie obejmuje ustanowienie dynamicznego systemu zakupów: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lastRenderedPageBreak/>
        <w:t xml:space="preserve">Adres strony internetowej, na której będą zamieszczone dodatkowe informacje dotyczące dynamicznego systemu zakupów: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IV.1.8) Aukcja elektroniczna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Przewidziane jest przeprowadzenie aukcji elektronicznej </w:t>
      </w:r>
      <w:r w:rsidRPr="00F66E86">
        <w:rPr>
          <w:rFonts w:ascii="Times New Roman" w:eastAsia="Times New Roman" w:hAnsi="Times New Roman" w:cs="Times New Roman"/>
          <w:i/>
          <w:iCs/>
          <w:sz w:val="24"/>
          <w:szCs w:val="24"/>
          <w:lang w:eastAsia="pl-PL"/>
        </w:rPr>
        <w:t xml:space="preserve">(przetarg nieograniczony, przetarg ograniczony, negocjacje z ogłoszeniem) </w:t>
      </w:r>
      <w:r w:rsidRPr="00F66E86">
        <w:rPr>
          <w:rFonts w:ascii="Times New Roman" w:eastAsia="Times New Roman" w:hAnsi="Times New Roman" w:cs="Times New Roman"/>
          <w:sz w:val="24"/>
          <w:szCs w:val="24"/>
          <w:lang w:eastAsia="pl-PL"/>
        </w:rPr>
        <w:t xml:space="preserve">Nie </w:t>
      </w:r>
      <w:r w:rsidRPr="00F66E86">
        <w:rPr>
          <w:rFonts w:ascii="Times New Roman" w:eastAsia="Times New Roman" w:hAnsi="Times New Roman" w:cs="Times New Roman"/>
          <w:sz w:val="24"/>
          <w:szCs w:val="24"/>
          <w:lang w:eastAsia="pl-PL"/>
        </w:rPr>
        <w:br/>
        <w:t xml:space="preserve">Należy podać adres strony internetowej, na której aukcja będzie prowadzona: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66E86">
        <w:rPr>
          <w:rFonts w:ascii="Times New Roman" w:eastAsia="Times New Roman" w:hAnsi="Times New Roman" w:cs="Times New Roman"/>
          <w:sz w:val="24"/>
          <w:szCs w:val="24"/>
          <w:lang w:eastAsia="pl-PL"/>
        </w:rPr>
        <w:br/>
        <w:t xml:space="preserve">Informacje dotyczące przebiegu aukcji elektronicznej: </w:t>
      </w:r>
      <w:r w:rsidRPr="00F66E8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66E8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66E86">
        <w:rPr>
          <w:rFonts w:ascii="Times New Roman" w:eastAsia="Times New Roman" w:hAnsi="Times New Roman" w:cs="Times New Roman"/>
          <w:sz w:val="24"/>
          <w:szCs w:val="24"/>
          <w:lang w:eastAsia="pl-PL"/>
        </w:rPr>
        <w:br/>
        <w:t xml:space="preserve">Wymagania dotyczące rejestracji i identyfikacji wykonawców w aukcji elektronicznej: </w:t>
      </w:r>
      <w:r w:rsidRPr="00F66E86">
        <w:rPr>
          <w:rFonts w:ascii="Times New Roman" w:eastAsia="Times New Roman" w:hAnsi="Times New Roman" w:cs="Times New Roman"/>
          <w:sz w:val="24"/>
          <w:szCs w:val="24"/>
          <w:lang w:eastAsia="pl-PL"/>
        </w:rPr>
        <w:br/>
        <w:t xml:space="preserve">Informacje o liczbie etapów aukcji elektronicznej i czasie ich trwania: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t xml:space="preserve">Czas trwania: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66E86">
        <w:rPr>
          <w:rFonts w:ascii="Times New Roman" w:eastAsia="Times New Roman" w:hAnsi="Times New Roman" w:cs="Times New Roman"/>
          <w:sz w:val="24"/>
          <w:szCs w:val="24"/>
          <w:lang w:eastAsia="pl-PL"/>
        </w:rPr>
        <w:br/>
        <w:t xml:space="preserve">Warunki zamknięcia aukcji elektronicznej: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IV.2) KRYTERIA OCENY OFERT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IV.2.1) Kryteria oceny ofert: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IV.2.2) Kryteria</w:t>
      </w:r>
      <w:r w:rsidRPr="00F66E8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0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proofErr w:type="spellStart"/>
            <w:r w:rsidRPr="00F66E86">
              <w:rPr>
                <w:rFonts w:ascii="Times New Roman" w:eastAsia="Times New Roman" w:hAnsi="Times New Roman" w:cs="Times New Roman"/>
                <w:sz w:val="24"/>
                <w:szCs w:val="24"/>
                <w:lang w:eastAsia="pl-PL"/>
              </w:rPr>
              <w:t>CZas</w:t>
            </w:r>
            <w:proofErr w:type="spellEnd"/>
            <w:r w:rsidRPr="00F66E86">
              <w:rPr>
                <w:rFonts w:ascii="Times New Roman" w:eastAsia="Times New Roman" w:hAnsi="Times New Roman" w:cs="Times New Roman"/>
                <w:sz w:val="24"/>
                <w:szCs w:val="24"/>
                <w:lang w:eastAsia="pl-PL"/>
              </w:rPr>
              <w:t xml:space="preserve"> podstawienia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66E86">
        <w:rPr>
          <w:rFonts w:ascii="Times New Roman" w:eastAsia="Times New Roman" w:hAnsi="Times New Roman" w:cs="Times New Roman"/>
          <w:b/>
          <w:bCs/>
          <w:sz w:val="24"/>
          <w:szCs w:val="24"/>
          <w:lang w:eastAsia="pl-PL"/>
        </w:rPr>
        <w:t>Pzp</w:t>
      </w:r>
      <w:proofErr w:type="spellEnd"/>
      <w:r w:rsidRPr="00F66E86">
        <w:rPr>
          <w:rFonts w:ascii="Times New Roman" w:eastAsia="Times New Roman" w:hAnsi="Times New Roman" w:cs="Times New Roman"/>
          <w:b/>
          <w:bCs/>
          <w:sz w:val="24"/>
          <w:szCs w:val="24"/>
          <w:lang w:eastAsia="pl-PL"/>
        </w:rPr>
        <w:t xml:space="preserve"> </w:t>
      </w:r>
      <w:r w:rsidRPr="00F66E86">
        <w:rPr>
          <w:rFonts w:ascii="Times New Roman" w:eastAsia="Times New Roman" w:hAnsi="Times New Roman" w:cs="Times New Roman"/>
          <w:sz w:val="24"/>
          <w:szCs w:val="24"/>
          <w:lang w:eastAsia="pl-PL"/>
        </w:rPr>
        <w:t xml:space="preserve">(przetarg nieograniczony) </w:t>
      </w:r>
      <w:r w:rsidRPr="00F66E86">
        <w:rPr>
          <w:rFonts w:ascii="Times New Roman" w:eastAsia="Times New Roman" w:hAnsi="Times New Roman" w:cs="Times New Roman"/>
          <w:sz w:val="24"/>
          <w:szCs w:val="24"/>
          <w:lang w:eastAsia="pl-PL"/>
        </w:rPr>
        <w:br/>
        <w:t xml:space="preserve">Nie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IV.3) Negocjacje z ogłoszeniem, dialog konkurencyjny, partnerstwo innowacyjne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lastRenderedPageBreak/>
        <w:t>IV.3.1) Informacje na temat negocjacji z ogłoszeniem</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Minimalne wymagania, które muszą spełniać wszystkie oferty: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F66E86">
        <w:rPr>
          <w:rFonts w:ascii="Times New Roman" w:eastAsia="Times New Roman" w:hAnsi="Times New Roman" w:cs="Times New Roman"/>
          <w:sz w:val="24"/>
          <w:szCs w:val="24"/>
          <w:lang w:eastAsia="pl-PL"/>
        </w:rPr>
        <w:br/>
        <w:t xml:space="preserve">Przewidziany jest podział negocjacji na etapy w celu ograniczenia liczby ofert: </w:t>
      </w:r>
      <w:r w:rsidRPr="00F66E86">
        <w:rPr>
          <w:rFonts w:ascii="Times New Roman" w:eastAsia="Times New Roman" w:hAnsi="Times New Roman" w:cs="Times New Roman"/>
          <w:sz w:val="24"/>
          <w:szCs w:val="24"/>
          <w:lang w:eastAsia="pl-PL"/>
        </w:rPr>
        <w:br/>
        <w:t xml:space="preserve">Należy podać informacje na temat etapów negocjacji (w tym liczbę etapów):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IV.3.2) Informacje na temat dialogu konkurencyjnego</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Wstępny harmonogram postępowania: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Podział dialogu na etapy w celu ograniczenia liczby rozwiązań: </w:t>
      </w:r>
      <w:r w:rsidRPr="00F66E86">
        <w:rPr>
          <w:rFonts w:ascii="Times New Roman" w:eastAsia="Times New Roman" w:hAnsi="Times New Roman" w:cs="Times New Roman"/>
          <w:sz w:val="24"/>
          <w:szCs w:val="24"/>
          <w:lang w:eastAsia="pl-PL"/>
        </w:rPr>
        <w:br/>
        <w:t xml:space="preserve">Należy podać informacje na temat etapów dialogu: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IV.3.3) Informacje na temat partnerstwa innowacyjnego</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Informacje dodatkowe: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IV.4) Licytacja elektroniczna </w:t>
      </w:r>
      <w:r w:rsidRPr="00F66E86">
        <w:rPr>
          <w:rFonts w:ascii="Times New Roman" w:eastAsia="Times New Roman" w:hAnsi="Times New Roman" w:cs="Times New Roman"/>
          <w:sz w:val="24"/>
          <w:szCs w:val="24"/>
          <w:lang w:eastAsia="pl-PL"/>
        </w:rPr>
        <w:br/>
        <w:t xml:space="preserve">Adres strony internetowej, na której będzie prowadzona licytacja elektroniczna: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Informacje o liczbie etapów licytacji elektronicznej i czasie ich trwania: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trwania: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F66E86">
        <w:rPr>
          <w:rFonts w:ascii="Times New Roman" w:eastAsia="Times New Roman" w:hAnsi="Times New Roman" w:cs="Times New Roman"/>
          <w:sz w:val="24"/>
          <w:szCs w:val="24"/>
          <w:lang w:eastAsia="pl-PL"/>
        </w:rPr>
        <w:br/>
        <w:t xml:space="preserve">Data: godzina: </w:t>
      </w:r>
      <w:r w:rsidRPr="00F66E86">
        <w:rPr>
          <w:rFonts w:ascii="Times New Roman" w:eastAsia="Times New Roman" w:hAnsi="Times New Roman" w:cs="Times New Roman"/>
          <w:sz w:val="24"/>
          <w:szCs w:val="24"/>
          <w:lang w:eastAsia="pl-PL"/>
        </w:rPr>
        <w:br/>
        <w:t xml:space="preserve">Termin otwarcia licytacji elektronicznej: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Termin i warunki zamknięcia licytacji elektronicznej: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t xml:space="preserve">Wymagania dotyczące zabezpieczenia należytego wykonania umowy: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t xml:space="preserve">Informacje dodatkowe: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IV.5) ZMIANA UMOWY</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66E86">
        <w:rPr>
          <w:rFonts w:ascii="Times New Roman" w:eastAsia="Times New Roman" w:hAnsi="Times New Roman" w:cs="Times New Roman"/>
          <w:sz w:val="24"/>
          <w:szCs w:val="24"/>
          <w:lang w:eastAsia="pl-PL"/>
        </w:rPr>
        <w:t xml:space="preserve"> Nie </w:t>
      </w:r>
      <w:r w:rsidRPr="00F66E86">
        <w:rPr>
          <w:rFonts w:ascii="Times New Roman" w:eastAsia="Times New Roman" w:hAnsi="Times New Roman" w:cs="Times New Roman"/>
          <w:sz w:val="24"/>
          <w:szCs w:val="24"/>
          <w:lang w:eastAsia="pl-PL"/>
        </w:rPr>
        <w:br/>
        <w:t xml:space="preserve">Należy wskazać zakres, charakter zmian oraz warunki wprowadzenia zmian: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IV.6) INFORMACJE ADMINISTRACYJNE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IV.6.1) Sposób udostępniania informacji o charakterze poufnym </w:t>
      </w:r>
      <w:r w:rsidRPr="00F66E86">
        <w:rPr>
          <w:rFonts w:ascii="Times New Roman" w:eastAsia="Times New Roman" w:hAnsi="Times New Roman" w:cs="Times New Roman"/>
          <w:i/>
          <w:iCs/>
          <w:sz w:val="24"/>
          <w:szCs w:val="24"/>
          <w:lang w:eastAsia="pl-PL"/>
        </w:rPr>
        <w:t xml:space="preserve">(jeżeli dotyczy):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Środki służące ochronie informacji o charakterze poufnym</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66E86">
        <w:rPr>
          <w:rFonts w:ascii="Times New Roman" w:eastAsia="Times New Roman" w:hAnsi="Times New Roman" w:cs="Times New Roman"/>
          <w:sz w:val="24"/>
          <w:szCs w:val="24"/>
          <w:lang w:eastAsia="pl-PL"/>
        </w:rPr>
        <w:br/>
        <w:t xml:space="preserve">Data: 2017-07-24, godzina: 09:00, </w:t>
      </w:r>
      <w:r w:rsidRPr="00F66E8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Wskazać powody: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66E86">
        <w:rPr>
          <w:rFonts w:ascii="Times New Roman" w:eastAsia="Times New Roman" w:hAnsi="Times New Roman" w:cs="Times New Roman"/>
          <w:sz w:val="24"/>
          <w:szCs w:val="24"/>
          <w:lang w:eastAsia="pl-PL"/>
        </w:rPr>
        <w:br/>
        <w:t xml:space="preserve">&gt;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IV.6.3) Termin związania ofertą: </w:t>
      </w:r>
      <w:r w:rsidRPr="00F66E86">
        <w:rPr>
          <w:rFonts w:ascii="Times New Roman" w:eastAsia="Times New Roman" w:hAnsi="Times New Roman" w:cs="Times New Roman"/>
          <w:sz w:val="24"/>
          <w:szCs w:val="24"/>
          <w:lang w:eastAsia="pl-PL"/>
        </w:rPr>
        <w:t xml:space="preserve">do: okres w dniach: 30 (od ostatecznego terminu składania ofert)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66E86">
        <w:rPr>
          <w:rFonts w:ascii="Times New Roman" w:eastAsia="Times New Roman" w:hAnsi="Times New Roman" w:cs="Times New Roman"/>
          <w:sz w:val="24"/>
          <w:szCs w:val="24"/>
          <w:lang w:eastAsia="pl-PL"/>
        </w:rPr>
        <w:t xml:space="preserve"> Nie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66E86">
        <w:rPr>
          <w:rFonts w:ascii="Times New Roman" w:eastAsia="Times New Roman" w:hAnsi="Times New Roman" w:cs="Times New Roman"/>
          <w:sz w:val="24"/>
          <w:szCs w:val="24"/>
          <w:lang w:eastAsia="pl-PL"/>
        </w:rPr>
        <w:t xml:space="preserve"> Nie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IV.6.6) Informacje dodatkowe:</w:t>
      </w:r>
      <w:r w:rsidRPr="00F66E86">
        <w:rPr>
          <w:rFonts w:ascii="Times New Roman" w:eastAsia="Times New Roman" w:hAnsi="Times New Roman" w:cs="Times New Roman"/>
          <w:sz w:val="24"/>
          <w:szCs w:val="24"/>
          <w:lang w:eastAsia="pl-PL"/>
        </w:rPr>
        <w:t xml:space="preserve"> </w:t>
      </w:r>
      <w:r w:rsidRPr="00F66E86">
        <w:rPr>
          <w:rFonts w:ascii="Times New Roman" w:eastAsia="Times New Roman" w:hAnsi="Times New Roman" w:cs="Times New Roman"/>
          <w:sz w:val="24"/>
          <w:szCs w:val="24"/>
          <w:lang w:eastAsia="pl-PL"/>
        </w:rPr>
        <w:br/>
      </w:r>
    </w:p>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u w:val="single"/>
          <w:lang w:eastAsia="pl-PL"/>
        </w:rPr>
        <w:t xml:space="preserve">ZAŁĄCZNIK I - INFORMACJE DOTYCZĄCE OFERT CZĘŚCIOWYCH </w:t>
      </w:r>
    </w:p>
    <w:p w:rsidR="00F66E86" w:rsidRPr="00F66E86" w:rsidRDefault="00F66E86" w:rsidP="00F66E86">
      <w:pPr>
        <w:spacing w:after="0" w:line="240" w:lineRule="auto"/>
        <w:rPr>
          <w:rFonts w:ascii="Times New Roman" w:eastAsia="Times New Roman" w:hAnsi="Times New Roman" w:cs="Times New Roman"/>
          <w:sz w:val="24"/>
          <w:szCs w:val="24"/>
          <w:lang w:eastAsia="pl-PL"/>
        </w:rPr>
      </w:pPr>
    </w:p>
    <w:p w:rsidR="00F66E86" w:rsidRPr="00F66E86" w:rsidRDefault="00F66E86" w:rsidP="00F66E86">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1</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lastRenderedPageBreak/>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uczniów do Szkoły Podstawowej (Al. Prymasa Wyszyńskiego) i Szkoły Podstawowej (ul. Ostrowska) w Strzałkowie z miejscowości: Janowo, Rudy, Janowo Cegielnia, Janowo </w:t>
      </w:r>
      <w:proofErr w:type="spellStart"/>
      <w:r w:rsidRPr="00F66E86">
        <w:rPr>
          <w:rFonts w:ascii="Times New Roman" w:eastAsia="Times New Roman" w:hAnsi="Times New Roman" w:cs="Times New Roman"/>
          <w:sz w:val="24"/>
          <w:szCs w:val="24"/>
          <w:lang w:eastAsia="pl-PL"/>
        </w:rPr>
        <w:t>Olędry</w:t>
      </w:r>
      <w:proofErr w:type="spellEnd"/>
      <w:r w:rsidRPr="00F66E86">
        <w:rPr>
          <w:rFonts w:ascii="Times New Roman" w:eastAsia="Times New Roman" w:hAnsi="Times New Roman" w:cs="Times New Roman"/>
          <w:sz w:val="24"/>
          <w:szCs w:val="24"/>
          <w:lang w:eastAsia="pl-PL"/>
        </w:rPr>
        <w:t xml:space="preserve">, Ostrowo Kościelne, Radłowo, Kornaty Kolonia I - 47 uczniów. Dowóz na godz. 7.45 w Strzałkowie, odwozy ze Strzałkowa ok. godz. 12.55 i 14.50. Całkowita dzienna długość trasy 87km.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r w:rsidRPr="00F66E8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2</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2</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uczniów do Szkoły Podstawowej (Al. Prymasa Wyszyńskiego) i Szkoły Podstawowej (ul. Ostrowska) w Strzałkowie z miejscowości: Kornaty Kolonia II, Kornaty, </w:t>
      </w:r>
      <w:proofErr w:type="spellStart"/>
      <w:r w:rsidRPr="00F66E86">
        <w:rPr>
          <w:rFonts w:ascii="Times New Roman" w:eastAsia="Times New Roman" w:hAnsi="Times New Roman" w:cs="Times New Roman"/>
          <w:sz w:val="24"/>
          <w:szCs w:val="24"/>
          <w:lang w:eastAsia="pl-PL"/>
        </w:rPr>
        <w:t>Podkornaty</w:t>
      </w:r>
      <w:proofErr w:type="spellEnd"/>
      <w:r w:rsidRPr="00F66E86">
        <w:rPr>
          <w:rFonts w:ascii="Times New Roman" w:eastAsia="Times New Roman" w:hAnsi="Times New Roman" w:cs="Times New Roman"/>
          <w:sz w:val="24"/>
          <w:szCs w:val="24"/>
          <w:lang w:eastAsia="pl-PL"/>
        </w:rPr>
        <w:t xml:space="preserve">, Katarzynowo, Skąpe, Pospólno-76 uczniów. Dowóz ze Strzałkowa na godz. 7.45, natomiast odwozy ze Strzałkowa ok. godz. 12.55 i 14.50. Całkowita dzienna długość trasy przewozu 75 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lastRenderedPageBreak/>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r w:rsidRPr="00F66E8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3</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uczniów do Szkoły Podstawowej w Wólce i Szkoły Podstawowej (ul. Ostrowska) w Strzałkowie z miejscowości: </w:t>
      </w:r>
      <w:proofErr w:type="spellStart"/>
      <w:r w:rsidRPr="00F66E86">
        <w:rPr>
          <w:rFonts w:ascii="Times New Roman" w:eastAsia="Times New Roman" w:hAnsi="Times New Roman" w:cs="Times New Roman"/>
          <w:sz w:val="24"/>
          <w:szCs w:val="24"/>
          <w:lang w:eastAsia="pl-PL"/>
        </w:rPr>
        <w:t>Kokczyn</w:t>
      </w:r>
      <w:proofErr w:type="spellEnd"/>
      <w:r w:rsidRPr="00F66E86">
        <w:rPr>
          <w:rFonts w:ascii="Times New Roman" w:eastAsia="Times New Roman" w:hAnsi="Times New Roman" w:cs="Times New Roman"/>
          <w:sz w:val="24"/>
          <w:szCs w:val="24"/>
          <w:lang w:eastAsia="pl-PL"/>
        </w:rPr>
        <w:t xml:space="preserve"> I, </w:t>
      </w:r>
      <w:proofErr w:type="spellStart"/>
      <w:r w:rsidRPr="00F66E86">
        <w:rPr>
          <w:rFonts w:ascii="Times New Roman" w:eastAsia="Times New Roman" w:hAnsi="Times New Roman" w:cs="Times New Roman"/>
          <w:sz w:val="24"/>
          <w:szCs w:val="24"/>
          <w:lang w:eastAsia="pl-PL"/>
        </w:rPr>
        <w:t>Kokczyn</w:t>
      </w:r>
      <w:proofErr w:type="spellEnd"/>
      <w:r w:rsidRPr="00F66E86">
        <w:rPr>
          <w:rFonts w:ascii="Times New Roman" w:eastAsia="Times New Roman" w:hAnsi="Times New Roman" w:cs="Times New Roman"/>
          <w:sz w:val="24"/>
          <w:szCs w:val="24"/>
          <w:lang w:eastAsia="pl-PL"/>
        </w:rPr>
        <w:t xml:space="preserve"> II, Brudzewo, Huby Brudzewo, Chwałkowice Huby, Chwałkowice, Gonice II, Szemborowo, Szemborowo Parcele, Staw I, Wólka, Góry –114 uczniów . Dowóz (dwie trasy dowozu) na godz. 7.45 w Strzałkowie i na godz. 8.20 w Wólce. Odwozy ze Strzałkowa ok. godz. 12.55 i 14.50, a z Publicznej Szkoły Podstawowej w Wólce 13.05 i 15.00. Całkowita dzienna długość trasy przewozu 134km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r w:rsidRPr="00F66E8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4</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4</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uczniów do Szkoły Podstawowej (Al. Prym. Wyszyńskiego) i Szkoły Podstawowej (ul. Ostrowska) w Strzałkowie z miejscowości: Niezgoda, </w:t>
      </w:r>
      <w:proofErr w:type="spellStart"/>
      <w:r w:rsidRPr="00F66E86">
        <w:rPr>
          <w:rFonts w:ascii="Times New Roman" w:eastAsia="Times New Roman" w:hAnsi="Times New Roman" w:cs="Times New Roman"/>
          <w:sz w:val="24"/>
          <w:szCs w:val="24"/>
          <w:lang w:eastAsia="pl-PL"/>
        </w:rPr>
        <w:t>Ciosna</w:t>
      </w:r>
      <w:proofErr w:type="spellEnd"/>
      <w:r w:rsidRPr="00F66E86">
        <w:rPr>
          <w:rFonts w:ascii="Times New Roman" w:eastAsia="Times New Roman" w:hAnsi="Times New Roman" w:cs="Times New Roman"/>
          <w:sz w:val="24"/>
          <w:szCs w:val="24"/>
          <w:lang w:eastAsia="pl-PL"/>
        </w:rPr>
        <w:t xml:space="preserve">, Babin </w:t>
      </w:r>
      <w:proofErr w:type="spellStart"/>
      <w:r w:rsidRPr="00F66E86">
        <w:rPr>
          <w:rFonts w:ascii="Times New Roman" w:eastAsia="Times New Roman" w:hAnsi="Times New Roman" w:cs="Times New Roman"/>
          <w:sz w:val="24"/>
          <w:szCs w:val="24"/>
          <w:lang w:eastAsia="pl-PL"/>
        </w:rPr>
        <w:lastRenderedPageBreak/>
        <w:t>Olędry</w:t>
      </w:r>
      <w:proofErr w:type="spellEnd"/>
      <w:r w:rsidRPr="00F66E86">
        <w:rPr>
          <w:rFonts w:ascii="Times New Roman" w:eastAsia="Times New Roman" w:hAnsi="Times New Roman" w:cs="Times New Roman"/>
          <w:sz w:val="24"/>
          <w:szCs w:val="24"/>
          <w:lang w:eastAsia="pl-PL"/>
        </w:rPr>
        <w:t xml:space="preserve">, Sierakowo, Babin, </w:t>
      </w:r>
      <w:proofErr w:type="spellStart"/>
      <w:r w:rsidRPr="00F66E86">
        <w:rPr>
          <w:rFonts w:ascii="Times New Roman" w:eastAsia="Times New Roman" w:hAnsi="Times New Roman" w:cs="Times New Roman"/>
          <w:sz w:val="24"/>
          <w:szCs w:val="24"/>
          <w:lang w:eastAsia="pl-PL"/>
        </w:rPr>
        <w:t>Słomczyce</w:t>
      </w:r>
      <w:proofErr w:type="spellEnd"/>
      <w:r w:rsidRPr="00F66E86">
        <w:rPr>
          <w:rFonts w:ascii="Times New Roman" w:eastAsia="Times New Roman" w:hAnsi="Times New Roman" w:cs="Times New Roman"/>
          <w:sz w:val="24"/>
          <w:szCs w:val="24"/>
          <w:lang w:eastAsia="pl-PL"/>
        </w:rPr>
        <w:t xml:space="preserve">, Łężec –86 uczniów. Dowóz na godz. 7.45 w Strzałkowie, odwozy ze Strzałkowa ok. godz. 12.55 i 14.50. Całkowita dzienna długość trasy 90 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r w:rsidRPr="00F66E8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5</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5</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uczniów do Szkoły Podstawowej (Al. Prym. Wyszyńskiego) oraz Przedszkola w Wólce , Szkoły Podstawowej (ul. Ostrowska) w Strzałkowie z miejscowości: Młodziejewice, Kościanki, Graboszewo, Krępkowo, Staw II, Unia, </w:t>
      </w:r>
      <w:proofErr w:type="spellStart"/>
      <w:r w:rsidRPr="00F66E86">
        <w:rPr>
          <w:rFonts w:ascii="Times New Roman" w:eastAsia="Times New Roman" w:hAnsi="Times New Roman" w:cs="Times New Roman"/>
          <w:sz w:val="24"/>
          <w:szCs w:val="24"/>
          <w:lang w:eastAsia="pl-PL"/>
        </w:rPr>
        <w:t>Uścięcin</w:t>
      </w:r>
      <w:proofErr w:type="spellEnd"/>
      <w:r w:rsidRPr="00F66E86">
        <w:rPr>
          <w:rFonts w:ascii="Times New Roman" w:eastAsia="Times New Roman" w:hAnsi="Times New Roman" w:cs="Times New Roman"/>
          <w:sz w:val="24"/>
          <w:szCs w:val="24"/>
          <w:lang w:eastAsia="pl-PL"/>
        </w:rPr>
        <w:t xml:space="preserve">, Gonice I –100 uczniów. Dowóz (dwie trasy dowozu) na godz. 7.45 w Strzałkowie (cała długość trasy) przez Wólkę. Dowóz do Publicznej Szkoły w Wólce na godz. 8.20 (z miejscowości: Młodziejewice, Kościanki, </w:t>
      </w:r>
      <w:proofErr w:type="spellStart"/>
      <w:r w:rsidRPr="00F66E86">
        <w:rPr>
          <w:rFonts w:ascii="Times New Roman" w:eastAsia="Times New Roman" w:hAnsi="Times New Roman" w:cs="Times New Roman"/>
          <w:sz w:val="24"/>
          <w:szCs w:val="24"/>
          <w:lang w:eastAsia="pl-PL"/>
        </w:rPr>
        <w:t>Uścięcin</w:t>
      </w:r>
      <w:proofErr w:type="spellEnd"/>
      <w:r w:rsidRPr="00F66E86">
        <w:rPr>
          <w:rFonts w:ascii="Times New Roman" w:eastAsia="Times New Roman" w:hAnsi="Times New Roman" w:cs="Times New Roman"/>
          <w:sz w:val="24"/>
          <w:szCs w:val="24"/>
          <w:lang w:eastAsia="pl-PL"/>
        </w:rPr>
        <w:t xml:space="preserve">, Graboszewo, Krępkowo) i 8.40 ( z miejscowości Staw II, Unia, Gonice I) natomiast odwozy ze Strzałkowa ze Szkoły Podstawowej (ul. Ostrowska) o godz. 12.55 i 14.55, natomiast z Publicznej Szkoły Podstawowej w Wólce o godz. 13.05 i 15.05. Całkowita dzienna długość trasy przewozu 150 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lastRenderedPageBreak/>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r w:rsidRPr="00F66E8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6</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uczniów do Szkoły Podstawowej (Al. Prym. Wyszyńskiego) i Szkoły Podstawowej (ul. Ostrowska) w Strzałkowie z miejscowości: Paruszewo, Skarboszewo, Chwalibogowo, Bielawy, </w:t>
      </w:r>
      <w:proofErr w:type="spellStart"/>
      <w:r w:rsidRPr="00F66E86">
        <w:rPr>
          <w:rFonts w:ascii="Times New Roman" w:eastAsia="Times New Roman" w:hAnsi="Times New Roman" w:cs="Times New Roman"/>
          <w:sz w:val="24"/>
          <w:szCs w:val="24"/>
          <w:lang w:eastAsia="pl-PL"/>
        </w:rPr>
        <w:t>Paruszewek</w:t>
      </w:r>
      <w:proofErr w:type="spellEnd"/>
      <w:r w:rsidRPr="00F66E86">
        <w:rPr>
          <w:rFonts w:ascii="Times New Roman" w:eastAsia="Times New Roman" w:hAnsi="Times New Roman" w:cs="Times New Roman"/>
          <w:sz w:val="24"/>
          <w:szCs w:val="24"/>
          <w:lang w:eastAsia="pl-PL"/>
        </w:rPr>
        <w:t xml:space="preserve"> –76 uczniów. Dowóz (dwie trasy dowozu) ok. godz. 7.00 z Paruszewa dowóz 38 uczniów do Szkoły Podstawowej (ul. Ostrowska) i Szkoły Podstawowej (Al. Prym. Wyszyńskiego) w Strzałkowie oraz drugi dowóz 38 uczniów na godz. 7.45 do Szkoły Podstawowej (ul. Ostrowska) i Szkoły Podstawowej (Al. Prym. Wyszyńskiego) w Strzałkowie. Odwozy ze Strzałkowa przez Skarboszewo ok. godz. 12.55 i 14.55. Całkowita dzienna długość trasy przewozu 86 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F66E86" w:rsidRPr="00F66E86" w:rsidRDefault="00F66E86" w:rsidP="00F66E86">
      <w:pPr>
        <w:spacing w:after="24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r w:rsidRPr="00F66E86">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48"/>
      </w:tblGrid>
      <w:tr w:rsidR="00F66E86" w:rsidRPr="00F66E86" w:rsidTr="00F66E86">
        <w:trPr>
          <w:tblCellSpacing w:w="15" w:type="dxa"/>
        </w:trPr>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Część nr: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7</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Nazwa: </w:t>
            </w:r>
          </w:p>
        </w:tc>
        <w:tc>
          <w:tcPr>
            <w:tcW w:w="0" w:type="auto"/>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Trasa nr 7</w:t>
            </w:r>
          </w:p>
        </w:tc>
      </w:tr>
    </w:tbl>
    <w:p w:rsidR="00F66E86" w:rsidRPr="00F66E86" w:rsidRDefault="00F66E86" w:rsidP="00F66E86">
      <w:pPr>
        <w:spacing w:after="0" w:line="240" w:lineRule="auto"/>
        <w:rPr>
          <w:rFonts w:ascii="Times New Roman" w:eastAsia="Times New Roman" w:hAnsi="Times New Roman" w:cs="Times New Roman"/>
          <w:sz w:val="24"/>
          <w:szCs w:val="24"/>
          <w:lang w:eastAsia="pl-PL"/>
        </w:rPr>
      </w:pPr>
      <w:r w:rsidRPr="00F66E86">
        <w:rPr>
          <w:rFonts w:ascii="Times New Roman" w:eastAsia="Times New Roman" w:hAnsi="Times New Roman" w:cs="Times New Roman"/>
          <w:b/>
          <w:bCs/>
          <w:sz w:val="24"/>
          <w:szCs w:val="24"/>
          <w:lang w:eastAsia="pl-PL"/>
        </w:rPr>
        <w:t xml:space="preserve">1) Krótki opis przedmiotu zamówienia </w:t>
      </w:r>
      <w:r w:rsidRPr="00F66E86">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66E86">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66E86">
        <w:rPr>
          <w:rFonts w:ascii="Times New Roman" w:eastAsia="Times New Roman" w:hAnsi="Times New Roman" w:cs="Times New Roman"/>
          <w:b/>
          <w:bCs/>
          <w:sz w:val="24"/>
          <w:szCs w:val="24"/>
          <w:lang w:eastAsia="pl-PL"/>
        </w:rPr>
        <w:t>budowlane:</w:t>
      </w:r>
      <w:r w:rsidRPr="00F66E86">
        <w:rPr>
          <w:rFonts w:ascii="Times New Roman" w:eastAsia="Times New Roman" w:hAnsi="Times New Roman" w:cs="Times New Roman"/>
          <w:sz w:val="24"/>
          <w:szCs w:val="24"/>
          <w:lang w:eastAsia="pl-PL"/>
        </w:rPr>
        <w:t>Dowóz</w:t>
      </w:r>
      <w:proofErr w:type="spellEnd"/>
      <w:r w:rsidRPr="00F66E86">
        <w:rPr>
          <w:rFonts w:ascii="Times New Roman" w:eastAsia="Times New Roman" w:hAnsi="Times New Roman" w:cs="Times New Roman"/>
          <w:sz w:val="24"/>
          <w:szCs w:val="24"/>
          <w:lang w:eastAsia="pl-PL"/>
        </w:rPr>
        <w:t xml:space="preserve"> dzieci i młodzieży do Specjalnego Ośrodka </w:t>
      </w:r>
      <w:proofErr w:type="spellStart"/>
      <w:r w:rsidRPr="00F66E86">
        <w:rPr>
          <w:rFonts w:ascii="Times New Roman" w:eastAsia="Times New Roman" w:hAnsi="Times New Roman" w:cs="Times New Roman"/>
          <w:sz w:val="24"/>
          <w:szCs w:val="24"/>
          <w:lang w:eastAsia="pl-PL"/>
        </w:rPr>
        <w:t>Szkolno</w:t>
      </w:r>
      <w:proofErr w:type="spellEnd"/>
      <w:r w:rsidRPr="00F66E86">
        <w:rPr>
          <w:rFonts w:ascii="Times New Roman" w:eastAsia="Times New Roman" w:hAnsi="Times New Roman" w:cs="Times New Roman"/>
          <w:sz w:val="24"/>
          <w:szCs w:val="24"/>
          <w:lang w:eastAsia="pl-PL"/>
        </w:rPr>
        <w:t xml:space="preserve"> – Wychowawczego </w:t>
      </w:r>
      <w:r w:rsidRPr="00F66E86">
        <w:rPr>
          <w:rFonts w:ascii="Times New Roman" w:eastAsia="Times New Roman" w:hAnsi="Times New Roman" w:cs="Times New Roman"/>
          <w:sz w:val="24"/>
          <w:szCs w:val="24"/>
          <w:lang w:eastAsia="pl-PL"/>
        </w:rPr>
        <w:lastRenderedPageBreak/>
        <w:t xml:space="preserve">im. Marii Grzegorzewskiej w Słupcy na godz. 7.50. Odwóz ze Słupcy o godz. 14.00. Ilość uczniów – 12. Dzienna długość trasy – 28 km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2) Wspólny Słownik Zamówień(CPV): </w:t>
      </w:r>
      <w:r w:rsidRPr="00F66E86">
        <w:rPr>
          <w:rFonts w:ascii="Times New Roman" w:eastAsia="Times New Roman" w:hAnsi="Times New Roman" w:cs="Times New Roman"/>
          <w:sz w:val="24"/>
          <w:szCs w:val="24"/>
          <w:lang w:eastAsia="pl-PL"/>
        </w:rPr>
        <w:t>60100000-9, 60130000-0, 60170000-0</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3) Wartość części zamówienia(jeżeli zamawiający podaje informacje o wartości zamówienia):</w:t>
      </w:r>
      <w:r w:rsidRPr="00F66E86">
        <w:rPr>
          <w:rFonts w:ascii="Times New Roman" w:eastAsia="Times New Roman" w:hAnsi="Times New Roman" w:cs="Times New Roman"/>
          <w:sz w:val="24"/>
          <w:szCs w:val="24"/>
          <w:lang w:eastAsia="pl-PL"/>
        </w:rPr>
        <w:br/>
        <w:t>Wartość bez VAT: 0,0</w:t>
      </w:r>
      <w:r w:rsidRPr="00F66E86">
        <w:rPr>
          <w:rFonts w:ascii="Times New Roman" w:eastAsia="Times New Roman" w:hAnsi="Times New Roman" w:cs="Times New Roman"/>
          <w:sz w:val="24"/>
          <w:szCs w:val="24"/>
          <w:lang w:eastAsia="pl-PL"/>
        </w:rPr>
        <w:br/>
        <w:t xml:space="preserve">Waluta: </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4) Czas trwania lub termin wykonania: </w:t>
      </w:r>
      <w:r w:rsidRPr="00F66E86">
        <w:rPr>
          <w:rFonts w:ascii="Times New Roman" w:eastAsia="Times New Roman" w:hAnsi="Times New Roman" w:cs="Times New Roman"/>
          <w:sz w:val="24"/>
          <w:szCs w:val="24"/>
          <w:lang w:eastAsia="pl-PL"/>
        </w:rPr>
        <w:br/>
        <w:t xml:space="preserve">okres w miesiącach: </w:t>
      </w:r>
      <w:r w:rsidRPr="00F66E86">
        <w:rPr>
          <w:rFonts w:ascii="Times New Roman" w:eastAsia="Times New Roman" w:hAnsi="Times New Roman" w:cs="Times New Roman"/>
          <w:sz w:val="24"/>
          <w:szCs w:val="24"/>
          <w:lang w:eastAsia="pl-PL"/>
        </w:rPr>
        <w:br/>
        <w:t xml:space="preserve">okres w dniach: </w:t>
      </w:r>
      <w:r w:rsidRPr="00F66E86">
        <w:rPr>
          <w:rFonts w:ascii="Times New Roman" w:eastAsia="Times New Roman" w:hAnsi="Times New Roman" w:cs="Times New Roman"/>
          <w:sz w:val="24"/>
          <w:szCs w:val="24"/>
          <w:lang w:eastAsia="pl-PL"/>
        </w:rPr>
        <w:br/>
        <w:t>data rozpoczęcia: 2017-09-04</w:t>
      </w:r>
      <w:r w:rsidRPr="00F66E86">
        <w:rPr>
          <w:rFonts w:ascii="Times New Roman" w:eastAsia="Times New Roman" w:hAnsi="Times New Roman" w:cs="Times New Roman"/>
          <w:sz w:val="24"/>
          <w:szCs w:val="24"/>
          <w:lang w:eastAsia="pl-PL"/>
        </w:rPr>
        <w:br/>
        <w:t>data zakończenia: 2018-06-22</w:t>
      </w: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62"/>
        <w:gridCol w:w="1016"/>
      </w:tblGrid>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Znaczenie</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60,00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 xml:space="preserve">Czas </w:t>
            </w:r>
            <w:proofErr w:type="spellStart"/>
            <w:r w:rsidRPr="00F66E86">
              <w:rPr>
                <w:rFonts w:ascii="Times New Roman" w:eastAsia="Times New Roman" w:hAnsi="Times New Roman" w:cs="Times New Roman"/>
                <w:sz w:val="24"/>
                <w:szCs w:val="24"/>
                <w:lang w:eastAsia="pl-PL"/>
              </w:rPr>
              <w:t>podstwaienia</w:t>
            </w:r>
            <w:proofErr w:type="spellEnd"/>
            <w:r w:rsidRPr="00F66E86">
              <w:rPr>
                <w:rFonts w:ascii="Times New Roman" w:eastAsia="Times New Roman" w:hAnsi="Times New Roman" w:cs="Times New Roman"/>
                <w:sz w:val="24"/>
                <w:szCs w:val="24"/>
                <w:lang w:eastAsia="pl-PL"/>
              </w:rPr>
              <w:t xml:space="preserve">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30,00</w:t>
            </w:r>
          </w:p>
        </w:tc>
      </w:tr>
      <w:tr w:rsidR="00F66E86" w:rsidRPr="00F66E86" w:rsidTr="00F66E86">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66E86" w:rsidRPr="00F66E86" w:rsidRDefault="00F66E86" w:rsidP="00F66E86">
            <w:pPr>
              <w:spacing w:after="0" w:line="240" w:lineRule="auto"/>
              <w:jc w:val="center"/>
              <w:rPr>
                <w:rFonts w:ascii="Times New Roman" w:eastAsia="Times New Roman" w:hAnsi="Times New Roman" w:cs="Times New Roman"/>
                <w:sz w:val="24"/>
                <w:szCs w:val="24"/>
                <w:lang w:eastAsia="pl-PL"/>
              </w:rPr>
            </w:pPr>
            <w:r w:rsidRPr="00F66E86">
              <w:rPr>
                <w:rFonts w:ascii="Times New Roman" w:eastAsia="Times New Roman" w:hAnsi="Times New Roman" w:cs="Times New Roman"/>
                <w:sz w:val="24"/>
                <w:szCs w:val="24"/>
                <w:lang w:eastAsia="pl-PL"/>
              </w:rPr>
              <w:t>10,00</w:t>
            </w:r>
          </w:p>
        </w:tc>
      </w:tr>
    </w:tbl>
    <w:p w:rsidR="007B467A" w:rsidRDefault="00F66E86">
      <w:pPr>
        <w:rPr>
          <w:rFonts w:ascii="Times New Roman" w:eastAsia="Times New Roman" w:hAnsi="Times New Roman" w:cs="Times New Roman"/>
          <w:b/>
          <w:bCs/>
          <w:sz w:val="24"/>
          <w:szCs w:val="24"/>
          <w:lang w:eastAsia="pl-PL"/>
        </w:rPr>
      </w:pPr>
      <w:r w:rsidRPr="00F66E86">
        <w:rPr>
          <w:rFonts w:ascii="Times New Roman" w:eastAsia="Times New Roman" w:hAnsi="Times New Roman" w:cs="Times New Roman"/>
          <w:sz w:val="24"/>
          <w:szCs w:val="24"/>
          <w:lang w:eastAsia="pl-PL"/>
        </w:rPr>
        <w:br/>
      </w:r>
      <w:r w:rsidRPr="00F66E86">
        <w:rPr>
          <w:rFonts w:ascii="Times New Roman" w:eastAsia="Times New Roman" w:hAnsi="Times New Roman" w:cs="Times New Roman"/>
          <w:b/>
          <w:bCs/>
          <w:sz w:val="24"/>
          <w:szCs w:val="24"/>
          <w:lang w:eastAsia="pl-PL"/>
        </w:rPr>
        <w:t>6) INFORMACJE DODATKOWE:</w:t>
      </w:r>
    </w:p>
    <w:p w:rsidR="00B82882" w:rsidRDefault="00B82882">
      <w:pPr>
        <w:rPr>
          <w:rFonts w:ascii="Times New Roman" w:eastAsia="Times New Roman" w:hAnsi="Times New Roman" w:cs="Times New Roman"/>
          <w:b/>
          <w:bCs/>
          <w:sz w:val="24"/>
          <w:szCs w:val="24"/>
          <w:lang w:eastAsia="pl-PL"/>
        </w:rPr>
      </w:pPr>
    </w:p>
    <w:p w:rsidR="00B82882" w:rsidRDefault="00B82882">
      <w:pPr>
        <w:rPr>
          <w:rFonts w:ascii="Times New Roman" w:eastAsia="Times New Roman" w:hAnsi="Times New Roman" w:cs="Times New Roman"/>
          <w:b/>
          <w:bCs/>
          <w:sz w:val="24"/>
          <w:szCs w:val="24"/>
          <w:lang w:eastAsia="pl-PL"/>
        </w:rPr>
      </w:pPr>
    </w:p>
    <w:p w:rsidR="00B82882" w:rsidRDefault="00B82882">
      <w:pP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t>Wójt Gminy</w:t>
      </w:r>
    </w:p>
    <w:p w:rsidR="00B82882" w:rsidRDefault="00B82882">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t>/-/ Dariusz Grzywiński</w:t>
      </w:r>
      <w:bookmarkStart w:id="0" w:name="_GoBack"/>
      <w:bookmarkEnd w:id="0"/>
    </w:p>
    <w:sectPr w:rsidR="00B828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E61"/>
    <w:rsid w:val="00180226"/>
    <w:rsid w:val="00315801"/>
    <w:rsid w:val="003E472C"/>
    <w:rsid w:val="00561E61"/>
    <w:rsid w:val="00612380"/>
    <w:rsid w:val="009B0A20"/>
    <w:rsid w:val="00B82882"/>
    <w:rsid w:val="00D457DC"/>
    <w:rsid w:val="00F66E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AB70"/>
  <w15:chartTrackingRefBased/>
  <w15:docId w15:val="{37150BAF-EA7E-42B6-B757-3AC156AD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9516">
      <w:bodyDiv w:val="1"/>
      <w:marLeft w:val="0"/>
      <w:marRight w:val="0"/>
      <w:marTop w:val="0"/>
      <w:marBottom w:val="0"/>
      <w:divBdr>
        <w:top w:val="none" w:sz="0" w:space="0" w:color="auto"/>
        <w:left w:val="none" w:sz="0" w:space="0" w:color="auto"/>
        <w:bottom w:val="none" w:sz="0" w:space="0" w:color="auto"/>
        <w:right w:val="none" w:sz="0" w:space="0" w:color="auto"/>
      </w:divBdr>
      <w:divsChild>
        <w:div w:id="1426730058">
          <w:marLeft w:val="0"/>
          <w:marRight w:val="0"/>
          <w:marTop w:val="0"/>
          <w:marBottom w:val="0"/>
          <w:divBdr>
            <w:top w:val="none" w:sz="0" w:space="0" w:color="auto"/>
            <w:left w:val="none" w:sz="0" w:space="0" w:color="auto"/>
            <w:bottom w:val="none" w:sz="0" w:space="0" w:color="auto"/>
            <w:right w:val="none" w:sz="0" w:space="0" w:color="auto"/>
          </w:divBdr>
          <w:divsChild>
            <w:div w:id="42214162">
              <w:marLeft w:val="0"/>
              <w:marRight w:val="0"/>
              <w:marTop w:val="0"/>
              <w:marBottom w:val="0"/>
              <w:divBdr>
                <w:top w:val="none" w:sz="0" w:space="0" w:color="auto"/>
                <w:left w:val="none" w:sz="0" w:space="0" w:color="auto"/>
                <w:bottom w:val="none" w:sz="0" w:space="0" w:color="auto"/>
                <w:right w:val="none" w:sz="0" w:space="0" w:color="auto"/>
              </w:divBdr>
              <w:divsChild>
                <w:div w:id="1499272540">
                  <w:marLeft w:val="0"/>
                  <w:marRight w:val="0"/>
                  <w:marTop w:val="0"/>
                  <w:marBottom w:val="0"/>
                  <w:divBdr>
                    <w:top w:val="none" w:sz="0" w:space="0" w:color="auto"/>
                    <w:left w:val="none" w:sz="0" w:space="0" w:color="auto"/>
                    <w:bottom w:val="none" w:sz="0" w:space="0" w:color="auto"/>
                    <w:right w:val="none" w:sz="0" w:space="0" w:color="auto"/>
                  </w:divBdr>
                  <w:divsChild>
                    <w:div w:id="104815538">
                      <w:marLeft w:val="0"/>
                      <w:marRight w:val="0"/>
                      <w:marTop w:val="0"/>
                      <w:marBottom w:val="0"/>
                      <w:divBdr>
                        <w:top w:val="none" w:sz="0" w:space="0" w:color="auto"/>
                        <w:left w:val="none" w:sz="0" w:space="0" w:color="auto"/>
                        <w:bottom w:val="none" w:sz="0" w:space="0" w:color="auto"/>
                        <w:right w:val="none" w:sz="0" w:space="0" w:color="auto"/>
                      </w:divBdr>
                    </w:div>
                    <w:div w:id="1914856323">
                      <w:marLeft w:val="0"/>
                      <w:marRight w:val="0"/>
                      <w:marTop w:val="0"/>
                      <w:marBottom w:val="0"/>
                      <w:divBdr>
                        <w:top w:val="none" w:sz="0" w:space="0" w:color="auto"/>
                        <w:left w:val="none" w:sz="0" w:space="0" w:color="auto"/>
                        <w:bottom w:val="none" w:sz="0" w:space="0" w:color="auto"/>
                        <w:right w:val="none" w:sz="0" w:space="0" w:color="auto"/>
                      </w:divBdr>
                    </w:div>
                    <w:div w:id="99032035">
                      <w:marLeft w:val="0"/>
                      <w:marRight w:val="0"/>
                      <w:marTop w:val="0"/>
                      <w:marBottom w:val="0"/>
                      <w:divBdr>
                        <w:top w:val="none" w:sz="0" w:space="0" w:color="auto"/>
                        <w:left w:val="none" w:sz="0" w:space="0" w:color="auto"/>
                        <w:bottom w:val="none" w:sz="0" w:space="0" w:color="auto"/>
                        <w:right w:val="none" w:sz="0" w:space="0" w:color="auto"/>
                      </w:divBdr>
                      <w:divsChild>
                        <w:div w:id="752091813">
                          <w:marLeft w:val="0"/>
                          <w:marRight w:val="0"/>
                          <w:marTop w:val="0"/>
                          <w:marBottom w:val="0"/>
                          <w:divBdr>
                            <w:top w:val="none" w:sz="0" w:space="0" w:color="auto"/>
                            <w:left w:val="none" w:sz="0" w:space="0" w:color="auto"/>
                            <w:bottom w:val="none" w:sz="0" w:space="0" w:color="auto"/>
                            <w:right w:val="none" w:sz="0" w:space="0" w:color="auto"/>
                          </w:divBdr>
                        </w:div>
                      </w:divsChild>
                    </w:div>
                    <w:div w:id="141193852">
                      <w:marLeft w:val="0"/>
                      <w:marRight w:val="0"/>
                      <w:marTop w:val="0"/>
                      <w:marBottom w:val="0"/>
                      <w:divBdr>
                        <w:top w:val="none" w:sz="0" w:space="0" w:color="auto"/>
                        <w:left w:val="none" w:sz="0" w:space="0" w:color="auto"/>
                        <w:bottom w:val="none" w:sz="0" w:space="0" w:color="auto"/>
                        <w:right w:val="none" w:sz="0" w:space="0" w:color="auto"/>
                      </w:divBdr>
                      <w:divsChild>
                        <w:div w:id="1659650343">
                          <w:marLeft w:val="0"/>
                          <w:marRight w:val="0"/>
                          <w:marTop w:val="0"/>
                          <w:marBottom w:val="0"/>
                          <w:divBdr>
                            <w:top w:val="none" w:sz="0" w:space="0" w:color="auto"/>
                            <w:left w:val="none" w:sz="0" w:space="0" w:color="auto"/>
                            <w:bottom w:val="none" w:sz="0" w:space="0" w:color="auto"/>
                            <w:right w:val="none" w:sz="0" w:space="0" w:color="auto"/>
                          </w:divBdr>
                        </w:div>
                      </w:divsChild>
                    </w:div>
                    <w:div w:id="45180637">
                      <w:marLeft w:val="0"/>
                      <w:marRight w:val="0"/>
                      <w:marTop w:val="0"/>
                      <w:marBottom w:val="0"/>
                      <w:divBdr>
                        <w:top w:val="none" w:sz="0" w:space="0" w:color="auto"/>
                        <w:left w:val="none" w:sz="0" w:space="0" w:color="auto"/>
                        <w:bottom w:val="none" w:sz="0" w:space="0" w:color="auto"/>
                        <w:right w:val="none" w:sz="0" w:space="0" w:color="auto"/>
                      </w:divBdr>
                      <w:divsChild>
                        <w:div w:id="402414519">
                          <w:marLeft w:val="0"/>
                          <w:marRight w:val="0"/>
                          <w:marTop w:val="0"/>
                          <w:marBottom w:val="0"/>
                          <w:divBdr>
                            <w:top w:val="none" w:sz="0" w:space="0" w:color="auto"/>
                            <w:left w:val="none" w:sz="0" w:space="0" w:color="auto"/>
                            <w:bottom w:val="none" w:sz="0" w:space="0" w:color="auto"/>
                            <w:right w:val="none" w:sz="0" w:space="0" w:color="auto"/>
                          </w:divBdr>
                        </w:div>
                        <w:div w:id="356738587">
                          <w:marLeft w:val="0"/>
                          <w:marRight w:val="0"/>
                          <w:marTop w:val="0"/>
                          <w:marBottom w:val="0"/>
                          <w:divBdr>
                            <w:top w:val="none" w:sz="0" w:space="0" w:color="auto"/>
                            <w:left w:val="none" w:sz="0" w:space="0" w:color="auto"/>
                            <w:bottom w:val="none" w:sz="0" w:space="0" w:color="auto"/>
                            <w:right w:val="none" w:sz="0" w:space="0" w:color="auto"/>
                          </w:divBdr>
                        </w:div>
                        <w:div w:id="1375538348">
                          <w:marLeft w:val="0"/>
                          <w:marRight w:val="0"/>
                          <w:marTop w:val="0"/>
                          <w:marBottom w:val="0"/>
                          <w:divBdr>
                            <w:top w:val="none" w:sz="0" w:space="0" w:color="auto"/>
                            <w:left w:val="none" w:sz="0" w:space="0" w:color="auto"/>
                            <w:bottom w:val="none" w:sz="0" w:space="0" w:color="auto"/>
                            <w:right w:val="none" w:sz="0" w:space="0" w:color="auto"/>
                          </w:divBdr>
                        </w:div>
                        <w:div w:id="1057508200">
                          <w:marLeft w:val="0"/>
                          <w:marRight w:val="0"/>
                          <w:marTop w:val="0"/>
                          <w:marBottom w:val="0"/>
                          <w:divBdr>
                            <w:top w:val="none" w:sz="0" w:space="0" w:color="auto"/>
                            <w:left w:val="none" w:sz="0" w:space="0" w:color="auto"/>
                            <w:bottom w:val="none" w:sz="0" w:space="0" w:color="auto"/>
                            <w:right w:val="none" w:sz="0" w:space="0" w:color="auto"/>
                          </w:divBdr>
                        </w:div>
                      </w:divsChild>
                    </w:div>
                    <w:div w:id="1715808650">
                      <w:marLeft w:val="0"/>
                      <w:marRight w:val="0"/>
                      <w:marTop w:val="0"/>
                      <w:marBottom w:val="0"/>
                      <w:divBdr>
                        <w:top w:val="none" w:sz="0" w:space="0" w:color="auto"/>
                        <w:left w:val="none" w:sz="0" w:space="0" w:color="auto"/>
                        <w:bottom w:val="none" w:sz="0" w:space="0" w:color="auto"/>
                        <w:right w:val="none" w:sz="0" w:space="0" w:color="auto"/>
                      </w:divBdr>
                      <w:divsChild>
                        <w:div w:id="1109591837">
                          <w:marLeft w:val="0"/>
                          <w:marRight w:val="0"/>
                          <w:marTop w:val="0"/>
                          <w:marBottom w:val="0"/>
                          <w:divBdr>
                            <w:top w:val="none" w:sz="0" w:space="0" w:color="auto"/>
                            <w:left w:val="none" w:sz="0" w:space="0" w:color="auto"/>
                            <w:bottom w:val="none" w:sz="0" w:space="0" w:color="auto"/>
                            <w:right w:val="none" w:sz="0" w:space="0" w:color="auto"/>
                          </w:divBdr>
                        </w:div>
                        <w:div w:id="1684430038">
                          <w:marLeft w:val="0"/>
                          <w:marRight w:val="0"/>
                          <w:marTop w:val="0"/>
                          <w:marBottom w:val="0"/>
                          <w:divBdr>
                            <w:top w:val="none" w:sz="0" w:space="0" w:color="auto"/>
                            <w:left w:val="none" w:sz="0" w:space="0" w:color="auto"/>
                            <w:bottom w:val="none" w:sz="0" w:space="0" w:color="auto"/>
                            <w:right w:val="none" w:sz="0" w:space="0" w:color="auto"/>
                          </w:divBdr>
                        </w:div>
                        <w:div w:id="758873280">
                          <w:marLeft w:val="0"/>
                          <w:marRight w:val="0"/>
                          <w:marTop w:val="0"/>
                          <w:marBottom w:val="0"/>
                          <w:divBdr>
                            <w:top w:val="none" w:sz="0" w:space="0" w:color="auto"/>
                            <w:left w:val="none" w:sz="0" w:space="0" w:color="auto"/>
                            <w:bottom w:val="none" w:sz="0" w:space="0" w:color="auto"/>
                            <w:right w:val="none" w:sz="0" w:space="0" w:color="auto"/>
                          </w:divBdr>
                        </w:div>
                        <w:div w:id="1978996987">
                          <w:marLeft w:val="0"/>
                          <w:marRight w:val="0"/>
                          <w:marTop w:val="0"/>
                          <w:marBottom w:val="0"/>
                          <w:divBdr>
                            <w:top w:val="none" w:sz="0" w:space="0" w:color="auto"/>
                            <w:left w:val="none" w:sz="0" w:space="0" w:color="auto"/>
                            <w:bottom w:val="none" w:sz="0" w:space="0" w:color="auto"/>
                            <w:right w:val="none" w:sz="0" w:space="0" w:color="auto"/>
                          </w:divBdr>
                        </w:div>
                        <w:div w:id="1711806118">
                          <w:marLeft w:val="0"/>
                          <w:marRight w:val="0"/>
                          <w:marTop w:val="0"/>
                          <w:marBottom w:val="0"/>
                          <w:divBdr>
                            <w:top w:val="none" w:sz="0" w:space="0" w:color="auto"/>
                            <w:left w:val="none" w:sz="0" w:space="0" w:color="auto"/>
                            <w:bottom w:val="none" w:sz="0" w:space="0" w:color="auto"/>
                            <w:right w:val="none" w:sz="0" w:space="0" w:color="auto"/>
                          </w:divBdr>
                        </w:div>
                        <w:div w:id="1567495750">
                          <w:marLeft w:val="0"/>
                          <w:marRight w:val="0"/>
                          <w:marTop w:val="0"/>
                          <w:marBottom w:val="0"/>
                          <w:divBdr>
                            <w:top w:val="none" w:sz="0" w:space="0" w:color="auto"/>
                            <w:left w:val="none" w:sz="0" w:space="0" w:color="auto"/>
                            <w:bottom w:val="none" w:sz="0" w:space="0" w:color="auto"/>
                            <w:right w:val="none" w:sz="0" w:space="0" w:color="auto"/>
                          </w:divBdr>
                        </w:div>
                        <w:div w:id="417100901">
                          <w:marLeft w:val="0"/>
                          <w:marRight w:val="0"/>
                          <w:marTop w:val="0"/>
                          <w:marBottom w:val="0"/>
                          <w:divBdr>
                            <w:top w:val="none" w:sz="0" w:space="0" w:color="auto"/>
                            <w:left w:val="none" w:sz="0" w:space="0" w:color="auto"/>
                            <w:bottom w:val="none" w:sz="0" w:space="0" w:color="auto"/>
                            <w:right w:val="none" w:sz="0" w:space="0" w:color="auto"/>
                          </w:divBdr>
                        </w:div>
                      </w:divsChild>
                    </w:div>
                    <w:div w:id="482895863">
                      <w:marLeft w:val="0"/>
                      <w:marRight w:val="0"/>
                      <w:marTop w:val="0"/>
                      <w:marBottom w:val="0"/>
                      <w:divBdr>
                        <w:top w:val="none" w:sz="0" w:space="0" w:color="auto"/>
                        <w:left w:val="none" w:sz="0" w:space="0" w:color="auto"/>
                        <w:bottom w:val="none" w:sz="0" w:space="0" w:color="auto"/>
                        <w:right w:val="none" w:sz="0" w:space="0" w:color="auto"/>
                      </w:divBdr>
                      <w:divsChild>
                        <w:div w:id="498736260">
                          <w:marLeft w:val="0"/>
                          <w:marRight w:val="0"/>
                          <w:marTop w:val="0"/>
                          <w:marBottom w:val="0"/>
                          <w:divBdr>
                            <w:top w:val="none" w:sz="0" w:space="0" w:color="auto"/>
                            <w:left w:val="none" w:sz="0" w:space="0" w:color="auto"/>
                            <w:bottom w:val="none" w:sz="0" w:space="0" w:color="auto"/>
                            <w:right w:val="none" w:sz="0" w:space="0" w:color="auto"/>
                          </w:divBdr>
                        </w:div>
                        <w:div w:id="807404014">
                          <w:marLeft w:val="0"/>
                          <w:marRight w:val="0"/>
                          <w:marTop w:val="0"/>
                          <w:marBottom w:val="0"/>
                          <w:divBdr>
                            <w:top w:val="none" w:sz="0" w:space="0" w:color="auto"/>
                            <w:left w:val="none" w:sz="0" w:space="0" w:color="auto"/>
                            <w:bottom w:val="none" w:sz="0" w:space="0" w:color="auto"/>
                            <w:right w:val="none" w:sz="0" w:space="0" w:color="auto"/>
                          </w:divBdr>
                        </w:div>
                      </w:divsChild>
                    </w:div>
                    <w:div w:id="1855806414">
                      <w:marLeft w:val="0"/>
                      <w:marRight w:val="0"/>
                      <w:marTop w:val="0"/>
                      <w:marBottom w:val="0"/>
                      <w:divBdr>
                        <w:top w:val="none" w:sz="0" w:space="0" w:color="auto"/>
                        <w:left w:val="none" w:sz="0" w:space="0" w:color="auto"/>
                        <w:bottom w:val="none" w:sz="0" w:space="0" w:color="auto"/>
                        <w:right w:val="none" w:sz="0" w:space="0" w:color="auto"/>
                      </w:divBdr>
                      <w:divsChild>
                        <w:div w:id="219943554">
                          <w:marLeft w:val="0"/>
                          <w:marRight w:val="0"/>
                          <w:marTop w:val="0"/>
                          <w:marBottom w:val="0"/>
                          <w:divBdr>
                            <w:top w:val="none" w:sz="0" w:space="0" w:color="auto"/>
                            <w:left w:val="none" w:sz="0" w:space="0" w:color="auto"/>
                            <w:bottom w:val="none" w:sz="0" w:space="0" w:color="auto"/>
                            <w:right w:val="none" w:sz="0" w:space="0" w:color="auto"/>
                          </w:divBdr>
                        </w:div>
                        <w:div w:id="629749051">
                          <w:marLeft w:val="0"/>
                          <w:marRight w:val="0"/>
                          <w:marTop w:val="0"/>
                          <w:marBottom w:val="0"/>
                          <w:divBdr>
                            <w:top w:val="none" w:sz="0" w:space="0" w:color="auto"/>
                            <w:left w:val="none" w:sz="0" w:space="0" w:color="auto"/>
                            <w:bottom w:val="none" w:sz="0" w:space="0" w:color="auto"/>
                            <w:right w:val="none" w:sz="0" w:space="0" w:color="auto"/>
                          </w:divBdr>
                        </w:div>
                        <w:div w:id="1053581282">
                          <w:marLeft w:val="0"/>
                          <w:marRight w:val="0"/>
                          <w:marTop w:val="0"/>
                          <w:marBottom w:val="0"/>
                          <w:divBdr>
                            <w:top w:val="none" w:sz="0" w:space="0" w:color="auto"/>
                            <w:left w:val="none" w:sz="0" w:space="0" w:color="auto"/>
                            <w:bottom w:val="none" w:sz="0" w:space="0" w:color="auto"/>
                            <w:right w:val="none" w:sz="0" w:space="0" w:color="auto"/>
                          </w:divBdr>
                        </w:div>
                        <w:div w:id="92017958">
                          <w:marLeft w:val="0"/>
                          <w:marRight w:val="0"/>
                          <w:marTop w:val="0"/>
                          <w:marBottom w:val="0"/>
                          <w:divBdr>
                            <w:top w:val="none" w:sz="0" w:space="0" w:color="auto"/>
                            <w:left w:val="none" w:sz="0" w:space="0" w:color="auto"/>
                            <w:bottom w:val="none" w:sz="0" w:space="0" w:color="auto"/>
                            <w:right w:val="none" w:sz="0" w:space="0" w:color="auto"/>
                          </w:divBdr>
                        </w:div>
                        <w:div w:id="1317227458">
                          <w:marLeft w:val="0"/>
                          <w:marRight w:val="0"/>
                          <w:marTop w:val="0"/>
                          <w:marBottom w:val="0"/>
                          <w:divBdr>
                            <w:top w:val="none" w:sz="0" w:space="0" w:color="auto"/>
                            <w:left w:val="none" w:sz="0" w:space="0" w:color="auto"/>
                            <w:bottom w:val="none" w:sz="0" w:space="0" w:color="auto"/>
                            <w:right w:val="none" w:sz="0" w:space="0" w:color="auto"/>
                          </w:divBdr>
                        </w:div>
                      </w:divsChild>
                    </w:div>
                    <w:div w:id="255135322">
                      <w:marLeft w:val="0"/>
                      <w:marRight w:val="0"/>
                      <w:marTop w:val="0"/>
                      <w:marBottom w:val="0"/>
                      <w:divBdr>
                        <w:top w:val="none" w:sz="0" w:space="0" w:color="auto"/>
                        <w:left w:val="none" w:sz="0" w:space="0" w:color="auto"/>
                        <w:bottom w:val="none" w:sz="0" w:space="0" w:color="auto"/>
                        <w:right w:val="none" w:sz="0" w:space="0" w:color="auto"/>
                      </w:divBdr>
                      <w:divsChild>
                        <w:div w:id="316154523">
                          <w:marLeft w:val="0"/>
                          <w:marRight w:val="0"/>
                          <w:marTop w:val="0"/>
                          <w:marBottom w:val="0"/>
                          <w:divBdr>
                            <w:top w:val="none" w:sz="0" w:space="0" w:color="auto"/>
                            <w:left w:val="none" w:sz="0" w:space="0" w:color="auto"/>
                            <w:bottom w:val="none" w:sz="0" w:space="0" w:color="auto"/>
                            <w:right w:val="none" w:sz="0" w:space="0" w:color="auto"/>
                          </w:divBdr>
                        </w:div>
                        <w:div w:id="570770165">
                          <w:marLeft w:val="0"/>
                          <w:marRight w:val="0"/>
                          <w:marTop w:val="0"/>
                          <w:marBottom w:val="0"/>
                          <w:divBdr>
                            <w:top w:val="none" w:sz="0" w:space="0" w:color="auto"/>
                            <w:left w:val="none" w:sz="0" w:space="0" w:color="auto"/>
                            <w:bottom w:val="none" w:sz="0" w:space="0" w:color="auto"/>
                            <w:right w:val="none" w:sz="0" w:space="0" w:color="auto"/>
                          </w:divBdr>
                        </w:div>
                        <w:div w:id="1277834460">
                          <w:marLeft w:val="0"/>
                          <w:marRight w:val="0"/>
                          <w:marTop w:val="0"/>
                          <w:marBottom w:val="0"/>
                          <w:divBdr>
                            <w:top w:val="none" w:sz="0" w:space="0" w:color="auto"/>
                            <w:left w:val="none" w:sz="0" w:space="0" w:color="auto"/>
                            <w:bottom w:val="none" w:sz="0" w:space="0" w:color="auto"/>
                            <w:right w:val="none" w:sz="0" w:space="0" w:color="auto"/>
                          </w:divBdr>
                        </w:div>
                        <w:div w:id="1681083452">
                          <w:marLeft w:val="0"/>
                          <w:marRight w:val="0"/>
                          <w:marTop w:val="0"/>
                          <w:marBottom w:val="0"/>
                          <w:divBdr>
                            <w:top w:val="none" w:sz="0" w:space="0" w:color="auto"/>
                            <w:left w:val="none" w:sz="0" w:space="0" w:color="auto"/>
                            <w:bottom w:val="none" w:sz="0" w:space="0" w:color="auto"/>
                            <w:right w:val="none" w:sz="0" w:space="0" w:color="auto"/>
                          </w:divBdr>
                        </w:div>
                        <w:div w:id="1174491434">
                          <w:marLeft w:val="0"/>
                          <w:marRight w:val="0"/>
                          <w:marTop w:val="0"/>
                          <w:marBottom w:val="0"/>
                          <w:divBdr>
                            <w:top w:val="none" w:sz="0" w:space="0" w:color="auto"/>
                            <w:left w:val="none" w:sz="0" w:space="0" w:color="auto"/>
                            <w:bottom w:val="none" w:sz="0" w:space="0" w:color="auto"/>
                            <w:right w:val="none" w:sz="0" w:space="0" w:color="auto"/>
                          </w:divBdr>
                        </w:div>
                        <w:div w:id="1734162541">
                          <w:marLeft w:val="0"/>
                          <w:marRight w:val="0"/>
                          <w:marTop w:val="0"/>
                          <w:marBottom w:val="0"/>
                          <w:divBdr>
                            <w:top w:val="none" w:sz="0" w:space="0" w:color="auto"/>
                            <w:left w:val="none" w:sz="0" w:space="0" w:color="auto"/>
                            <w:bottom w:val="none" w:sz="0" w:space="0" w:color="auto"/>
                            <w:right w:val="none" w:sz="0" w:space="0" w:color="auto"/>
                          </w:divBdr>
                        </w:div>
                        <w:div w:id="1287657984">
                          <w:marLeft w:val="0"/>
                          <w:marRight w:val="0"/>
                          <w:marTop w:val="0"/>
                          <w:marBottom w:val="0"/>
                          <w:divBdr>
                            <w:top w:val="none" w:sz="0" w:space="0" w:color="auto"/>
                            <w:left w:val="none" w:sz="0" w:space="0" w:color="auto"/>
                            <w:bottom w:val="none" w:sz="0" w:space="0" w:color="auto"/>
                            <w:right w:val="none" w:sz="0" w:space="0" w:color="auto"/>
                          </w:divBdr>
                        </w:div>
                        <w:div w:id="675687798">
                          <w:marLeft w:val="0"/>
                          <w:marRight w:val="0"/>
                          <w:marTop w:val="0"/>
                          <w:marBottom w:val="0"/>
                          <w:divBdr>
                            <w:top w:val="none" w:sz="0" w:space="0" w:color="auto"/>
                            <w:left w:val="none" w:sz="0" w:space="0" w:color="auto"/>
                            <w:bottom w:val="none" w:sz="0" w:space="0" w:color="auto"/>
                            <w:right w:val="none" w:sz="0" w:space="0" w:color="auto"/>
                          </w:divBdr>
                        </w:div>
                      </w:divsChild>
                    </w:div>
                    <w:div w:id="87982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5741</Words>
  <Characters>34451</Characters>
  <Application>Microsoft Office Word</Application>
  <DocSecurity>0</DocSecurity>
  <Lines>287</Lines>
  <Paragraphs>80</Paragraphs>
  <ScaleCrop>false</ScaleCrop>
  <Company/>
  <LinksUpToDate>false</LinksUpToDate>
  <CharactersWithSpaces>40112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2017-07-14T08:37:00Z</dcterms:created>
  <dcterms:modified xsi:type="dcterms:W3CDTF">2017-07-14T08:46:00Z</dcterms:modified>
</cp:coreProperties>
</file>