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109" w:rsidRPr="00EA0109" w:rsidRDefault="00EA0109" w:rsidP="00EA0109">
      <w:pPr>
        <w:widowControl/>
        <w:suppressAutoHyphens w:val="0"/>
        <w:rPr>
          <w:rFonts w:eastAsia="Times New Roman"/>
          <w:lang w:eastAsia="pl-PL"/>
        </w:rPr>
      </w:pPr>
    </w:p>
    <w:p w:rsidR="00EA0109" w:rsidRPr="00EA0109" w:rsidRDefault="00EA0109" w:rsidP="00EA0109">
      <w:pPr>
        <w:widowControl/>
        <w:suppressAutoHyphens w:val="0"/>
        <w:rPr>
          <w:rFonts w:eastAsia="Times New Roman"/>
          <w:lang w:eastAsia="pl-PL"/>
        </w:rPr>
      </w:pPr>
      <w:hyperlink r:id="rId5" w:tgtFrame="_blank" w:history="1">
        <w:r w:rsidRPr="00EA0109">
          <w:rPr>
            <w:rFonts w:eastAsia="Times New Roman"/>
            <w:color w:val="0000FF"/>
            <w:u w:val="single"/>
            <w:lang w:eastAsia="pl-PL"/>
          </w:rPr>
          <w:t>http://strzalkowo.samorzady.pl</w:t>
        </w:r>
      </w:hyperlink>
    </w:p>
    <w:p w:rsidR="00EA0109" w:rsidRPr="00EA0109" w:rsidRDefault="00EA0109" w:rsidP="00EA0109">
      <w:pPr>
        <w:widowControl/>
        <w:suppressAutoHyphens w:val="0"/>
        <w:rPr>
          <w:rFonts w:eastAsia="Times New Roman"/>
          <w:lang w:eastAsia="pl-PL"/>
        </w:rPr>
      </w:pPr>
      <w:r w:rsidRPr="00EA0109">
        <w:rPr>
          <w:rFonts w:eastAsia="Times New Roman"/>
          <w:lang w:eastAsia="pl-PL"/>
        </w:rPr>
        <w:pict>
          <v:rect id="_x0000_i1025" style="width:0;height:1.5pt" o:hralign="center" o:hrstd="t" o:hr="t" fillcolor="#a0a0a0" stroked="f"/>
        </w:pic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Ogłoszenie nr 61123 - 2017 z dnia 2017-04-07 r. </w:t>
      </w:r>
    </w:p>
    <w:p w:rsidR="00EA0109" w:rsidRPr="00EA0109" w:rsidRDefault="00EA0109" w:rsidP="00EA0109">
      <w:pPr>
        <w:widowControl/>
        <w:suppressAutoHyphens w:val="0"/>
        <w:spacing w:line="450" w:lineRule="atLeast"/>
        <w:jc w:val="center"/>
        <w:rPr>
          <w:rFonts w:eastAsia="Times New Roman"/>
          <w:b/>
          <w:bCs/>
          <w:sz w:val="27"/>
          <w:szCs w:val="27"/>
          <w:lang w:eastAsia="pl-PL"/>
        </w:rPr>
      </w:pPr>
      <w:r w:rsidRPr="00EA0109">
        <w:rPr>
          <w:rFonts w:eastAsia="Times New Roman"/>
          <w:b/>
          <w:bCs/>
          <w:sz w:val="27"/>
          <w:szCs w:val="27"/>
          <w:lang w:eastAsia="pl-PL"/>
        </w:rPr>
        <w:t xml:space="preserve">Strzałkowo: „Przebudowa dróg: Cześć 1 – Przebudowa drogi dojazdowej do gruntów rolnych w obrębie geod. Skąpe Cześć 2 – Przebudowa drogi dojazdowej w obrębie geod. Strzałkowo – ul. Miodowa, Cześć 3 –Przebudowa drogi dojazdowej do gruntów rolnych w obrębie geod. Graboszewo Część 4Przebudowa drogi gminnej nr 424008P w obrębie Staw (etap I droga krajowa Nr 110/1 – Staw) Część 5 – Przebudowa drogi dojazdowej do gruntów rolnych w obrębie geod. Babin </w:t>
      </w:r>
      <w:proofErr w:type="spellStart"/>
      <w:r w:rsidRPr="00EA0109">
        <w:rPr>
          <w:rFonts w:eastAsia="Times New Roman"/>
          <w:b/>
          <w:bCs/>
          <w:sz w:val="27"/>
          <w:szCs w:val="27"/>
          <w:lang w:eastAsia="pl-PL"/>
        </w:rPr>
        <w:t>Olędry</w:t>
      </w:r>
      <w:proofErr w:type="spellEnd"/>
      <w:r w:rsidRPr="00EA0109">
        <w:rPr>
          <w:rFonts w:eastAsia="Times New Roman"/>
          <w:b/>
          <w:bCs/>
          <w:sz w:val="27"/>
          <w:szCs w:val="27"/>
          <w:lang w:eastAsia="pl-PL"/>
        </w:rPr>
        <w:t xml:space="preserve">”. </w:t>
      </w:r>
      <w:r w:rsidRPr="00EA0109">
        <w:rPr>
          <w:rFonts w:eastAsia="Times New Roman"/>
          <w:b/>
          <w:bCs/>
          <w:sz w:val="27"/>
          <w:szCs w:val="27"/>
          <w:lang w:eastAsia="pl-PL"/>
        </w:rPr>
        <w:br/>
        <w:t xml:space="preserve">OGŁOSZENIE O ZAMÓWIENIU - Roboty budowlane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Zamieszczanie ogłoszenia:</w:t>
      </w:r>
      <w:r w:rsidRPr="00EA0109">
        <w:rPr>
          <w:rFonts w:eastAsia="Times New Roman"/>
          <w:lang w:eastAsia="pl-PL"/>
        </w:rPr>
        <w:t xml:space="preserve"> obowiązkowe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Ogłoszenie dotyczy:</w:t>
      </w:r>
      <w:r w:rsidRPr="00EA0109">
        <w:rPr>
          <w:rFonts w:eastAsia="Times New Roman"/>
          <w:lang w:eastAsia="pl-PL"/>
        </w:rPr>
        <w:t xml:space="preserve"> zamówienia publicznego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Zamówienie dotyczy projektu lub programu współfinansowanego ze środków Unii Europejskiej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Nazwa projektu lub programu</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t xml:space="preserve">Należy podać minimalny procentowy wskaźnik zatrudnienia osób należących do jednej lub więcej kategorii, o których mowa w art. 22 ust. 2 ustawy </w:t>
      </w:r>
      <w:proofErr w:type="spellStart"/>
      <w:r w:rsidRPr="00EA0109">
        <w:rPr>
          <w:rFonts w:eastAsia="Times New Roman"/>
          <w:lang w:eastAsia="pl-PL"/>
        </w:rPr>
        <w:t>Pzp</w:t>
      </w:r>
      <w:proofErr w:type="spellEnd"/>
      <w:r w:rsidRPr="00EA0109">
        <w:rPr>
          <w:rFonts w:eastAsia="Times New Roman"/>
          <w:lang w:eastAsia="pl-PL"/>
        </w:rPr>
        <w:t xml:space="preserve">, nie mniejszy niż 30%, osób zatrudnionych przez zakłady pracy chronionej lub wykonawców albo ich jednostki (w %) </w:t>
      </w:r>
    </w:p>
    <w:p w:rsidR="00EA0109" w:rsidRPr="00EA0109" w:rsidRDefault="00EA0109" w:rsidP="00EA0109">
      <w:pPr>
        <w:widowControl/>
        <w:suppressAutoHyphens w:val="0"/>
        <w:spacing w:line="450" w:lineRule="atLeast"/>
        <w:rPr>
          <w:rFonts w:eastAsia="Times New Roman"/>
          <w:b/>
          <w:bCs/>
          <w:sz w:val="27"/>
          <w:szCs w:val="27"/>
          <w:lang w:eastAsia="pl-PL"/>
        </w:rPr>
      </w:pPr>
      <w:r w:rsidRPr="00EA0109">
        <w:rPr>
          <w:rFonts w:eastAsia="Times New Roman"/>
          <w:b/>
          <w:bCs/>
          <w:sz w:val="27"/>
          <w:szCs w:val="27"/>
          <w:u w:val="single"/>
          <w:lang w:eastAsia="pl-PL"/>
        </w:rPr>
        <w:t>SEKCJA I: ZAMAWIAJĄCY</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Postępowanie przeprowadza centralny zamawiający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lastRenderedPageBreak/>
        <w:t xml:space="preserve">Postępowanie przeprowadza podmiot, któremu zamawiający powierzył/powierzyli przeprowadzenie postępowania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Informacje na temat podmiotu któremu zamawiający powierzył/powierzyli prowadzenie postępowania:</w:t>
      </w:r>
      <w:r w:rsidRPr="00EA0109">
        <w:rPr>
          <w:rFonts w:eastAsia="Times New Roman"/>
          <w:lang w:eastAsia="pl-PL"/>
        </w:rPr>
        <w:br/>
      </w:r>
      <w:r w:rsidRPr="00EA0109">
        <w:rPr>
          <w:rFonts w:eastAsia="Times New Roman"/>
          <w:b/>
          <w:bCs/>
          <w:lang w:eastAsia="pl-PL"/>
        </w:rPr>
        <w:t>Postępowanie jest przeprowadzane wspólnie przez zamawiających</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t xml:space="preserve">Jeżeli tak, należy wymienić zamawiających, którzy wspólnie przeprowadzają postępowanie oraz podać adresy ich siedzib, krajowe numery identyfikacyjne oraz osoby do kontaktów wraz z danymi do kontaktów: </w:t>
      </w:r>
      <w:r w:rsidRPr="00EA0109">
        <w:rPr>
          <w:rFonts w:eastAsia="Times New Roman"/>
          <w:lang w:eastAsia="pl-PL"/>
        </w:rPr>
        <w:br/>
      </w:r>
      <w:r w:rsidRPr="00EA0109">
        <w:rPr>
          <w:rFonts w:eastAsia="Times New Roman"/>
          <w:lang w:eastAsia="pl-PL"/>
        </w:rPr>
        <w:br/>
      </w:r>
      <w:r w:rsidRPr="00EA0109">
        <w:rPr>
          <w:rFonts w:eastAsia="Times New Roman"/>
          <w:b/>
          <w:bCs/>
          <w:lang w:eastAsia="pl-PL"/>
        </w:rPr>
        <w:t xml:space="preserve">Postępowanie jest przeprowadzane wspólnie z zamawiającymi z innych państw członkowskich Unii Europejskiej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W przypadku przeprowadzania postępowania wspólnie z zamawiającymi z innych państw członkowskich Unii Europejskiej – mające zastosowanie krajowe prawo zamówień publicznych:</w:t>
      </w:r>
      <w:r w:rsidRPr="00EA0109">
        <w:rPr>
          <w:rFonts w:eastAsia="Times New Roman"/>
          <w:lang w:eastAsia="pl-PL"/>
        </w:rPr>
        <w:br/>
      </w:r>
      <w:r w:rsidRPr="00EA0109">
        <w:rPr>
          <w:rFonts w:eastAsia="Times New Roman"/>
          <w:b/>
          <w:bCs/>
          <w:lang w:eastAsia="pl-PL"/>
        </w:rPr>
        <w:t>Informacje dodatkowe:</w:t>
      </w:r>
    </w:p>
    <w:p w:rsidR="00EA0109" w:rsidRPr="00EA0109" w:rsidRDefault="00EA0109" w:rsidP="00EA0109">
      <w:pPr>
        <w:widowControl/>
        <w:suppressAutoHyphens w:val="0"/>
        <w:spacing w:after="240" w:line="450" w:lineRule="atLeast"/>
        <w:rPr>
          <w:rFonts w:eastAsia="Times New Roman"/>
          <w:lang w:eastAsia="pl-PL"/>
        </w:rPr>
      </w:pPr>
      <w:r w:rsidRPr="00EA0109">
        <w:rPr>
          <w:rFonts w:eastAsia="Times New Roman"/>
          <w:b/>
          <w:bCs/>
          <w:lang w:eastAsia="pl-PL"/>
        </w:rPr>
        <w:t xml:space="preserve">I. 1) NAZWA I ADRES: </w:t>
      </w:r>
      <w:r w:rsidRPr="00EA0109">
        <w:rPr>
          <w:rFonts w:eastAsia="Times New Roman"/>
          <w:lang w:eastAsia="pl-PL"/>
        </w:rPr>
        <w:t xml:space="preserve">Wójt Gminy Strzałkowo, krajowy numer identyfikacyjny 54131600000, ul. Al. Prymasa Wyszyńskiego  6, 62420   Strzałkowo, woj. wielkopolskie, państwo Polska, tel. 0-63 275 06 19, e-mail ug@strzalkowo.pl, faks 0-63 275 02 62. </w:t>
      </w:r>
      <w:r w:rsidRPr="00EA0109">
        <w:rPr>
          <w:rFonts w:eastAsia="Times New Roman"/>
          <w:lang w:eastAsia="pl-PL"/>
        </w:rPr>
        <w:br/>
        <w:t>Adres strony internetowej (URL): http://strzalkowo.pl/pl</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 2) RODZAJ ZAMAWIAJĄCEGO: </w:t>
      </w:r>
      <w:r w:rsidRPr="00EA0109">
        <w:rPr>
          <w:rFonts w:eastAsia="Times New Roman"/>
          <w:lang w:eastAsia="pl-PL"/>
        </w:rPr>
        <w:t xml:space="preserve">Administracja samorządowa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I.3) WSPÓLNE UDZIELANIE ZAMÓWIENIA </w:t>
      </w:r>
      <w:r w:rsidRPr="00EA0109">
        <w:rPr>
          <w:rFonts w:eastAsia="Times New Roman"/>
          <w:b/>
          <w:bCs/>
          <w:i/>
          <w:iCs/>
          <w:lang w:eastAsia="pl-PL"/>
        </w:rPr>
        <w:t>(jeżeli dotyczy)</w:t>
      </w:r>
      <w:r w:rsidRPr="00EA0109">
        <w:rPr>
          <w:rFonts w:eastAsia="Times New Roman"/>
          <w:b/>
          <w:bCs/>
          <w:lang w:eastAsia="pl-PL"/>
        </w:rPr>
        <w:t xml:space="preserv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w:t>
      </w:r>
      <w:r w:rsidRPr="00EA0109">
        <w:rPr>
          <w:rFonts w:eastAsia="Times New Roman"/>
          <w:lang w:eastAsia="pl-PL"/>
        </w:rPr>
        <w:lastRenderedPageBreak/>
        <w:t xml:space="preserve">udzielane przez każdego z zamawiających indywidualnie, czy zamówienie zostanie udzielone w imieniu i na rzecz pozostałych zamawiających):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I.4) KOMUNIKACJA: </w:t>
      </w:r>
      <w:r w:rsidRPr="00EA0109">
        <w:rPr>
          <w:rFonts w:eastAsia="Times New Roman"/>
          <w:lang w:eastAsia="pl-PL"/>
        </w:rPr>
        <w:br/>
      </w:r>
      <w:r w:rsidRPr="00EA0109">
        <w:rPr>
          <w:rFonts w:eastAsia="Times New Roman"/>
          <w:b/>
          <w:bCs/>
          <w:lang w:eastAsia="pl-PL"/>
        </w:rPr>
        <w:t>Nieograniczony, pełny i bezpośredni dostęp do dokumentów z postępowania można uzyskać pod adresem (URL)</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tak </w:t>
      </w:r>
      <w:r w:rsidRPr="00EA0109">
        <w:rPr>
          <w:rFonts w:eastAsia="Times New Roman"/>
          <w:lang w:eastAsia="pl-PL"/>
        </w:rPr>
        <w:br/>
        <w:t>strzalkowo.samorzady.pl</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Adres strony internetowej, na której zamieszczona będzie specyfikacja istotnych warunków zamówienia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tak </w:t>
      </w:r>
      <w:r w:rsidRPr="00EA0109">
        <w:rPr>
          <w:rFonts w:eastAsia="Times New Roman"/>
          <w:lang w:eastAsia="pl-PL"/>
        </w:rPr>
        <w:br/>
        <w:t>strzalkowo.samorzady.pl</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Dostęp do dokumentów z postępowania jest ograniczony - więcej informacji można uzyskać pod adresem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Oferty lub wnioski o dopuszczenie do udziału w postępowaniu należy przesyłać:</w:t>
      </w:r>
      <w:r w:rsidRPr="00EA0109">
        <w:rPr>
          <w:rFonts w:eastAsia="Times New Roman"/>
          <w:lang w:eastAsia="pl-PL"/>
        </w:rPr>
        <w:br/>
      </w:r>
      <w:r w:rsidRPr="00EA0109">
        <w:rPr>
          <w:rFonts w:eastAsia="Times New Roman"/>
          <w:b/>
          <w:bCs/>
          <w:lang w:eastAsia="pl-PL"/>
        </w:rPr>
        <w:t>Elektronicznie</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r w:rsidRPr="00EA0109">
        <w:rPr>
          <w:rFonts w:eastAsia="Times New Roman"/>
          <w:lang w:eastAsia="pl-PL"/>
        </w:rPr>
        <w:br/>
        <w:t xml:space="preserve">adres </w:t>
      </w:r>
    </w:p>
    <w:p w:rsidR="00EA0109" w:rsidRPr="00EA0109" w:rsidRDefault="00EA0109" w:rsidP="00EA0109">
      <w:pPr>
        <w:widowControl/>
        <w:suppressAutoHyphens w:val="0"/>
        <w:spacing w:line="450" w:lineRule="atLeast"/>
        <w:rPr>
          <w:rFonts w:eastAsia="Times New Roman"/>
          <w:lang w:eastAsia="pl-PL"/>
        </w:rPr>
      </w:pP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Dopuszczone jest przesłanie ofert lub wniosków o dopuszczenie do udziału w postępowaniu w inny sposób:</w:t>
      </w:r>
      <w:r w:rsidRPr="00EA0109">
        <w:rPr>
          <w:rFonts w:eastAsia="Times New Roman"/>
          <w:lang w:eastAsia="pl-PL"/>
        </w:rPr>
        <w:br/>
        <w:t xml:space="preserve">nie </w:t>
      </w:r>
      <w:r w:rsidRPr="00EA0109">
        <w:rPr>
          <w:rFonts w:eastAsia="Times New Roman"/>
          <w:lang w:eastAsia="pl-PL"/>
        </w:rPr>
        <w:br/>
      </w:r>
      <w:r w:rsidRPr="00EA0109">
        <w:rPr>
          <w:rFonts w:eastAsia="Times New Roman"/>
          <w:b/>
          <w:bCs/>
          <w:lang w:eastAsia="pl-PL"/>
        </w:rPr>
        <w:t>Wymagane jest przesłanie ofert lub wniosków o dopuszczenie do udziału w postępowaniu w inny sposób:</w:t>
      </w:r>
      <w:r w:rsidRPr="00EA0109">
        <w:rPr>
          <w:rFonts w:eastAsia="Times New Roman"/>
          <w:lang w:eastAsia="pl-PL"/>
        </w:rPr>
        <w:br/>
        <w:t xml:space="preserve">tak </w:t>
      </w:r>
      <w:r w:rsidRPr="00EA0109">
        <w:rPr>
          <w:rFonts w:eastAsia="Times New Roman"/>
          <w:lang w:eastAsia="pl-PL"/>
        </w:rPr>
        <w:br/>
        <w:t xml:space="preserve">Inny sposób: </w:t>
      </w:r>
      <w:r w:rsidRPr="00EA0109">
        <w:rPr>
          <w:rFonts w:eastAsia="Times New Roman"/>
          <w:lang w:eastAsia="pl-PL"/>
        </w:rPr>
        <w:br/>
        <w:t>wersja papierowa</w:t>
      </w:r>
      <w:r w:rsidRPr="00EA0109">
        <w:rPr>
          <w:rFonts w:eastAsia="Times New Roman"/>
          <w:lang w:eastAsia="pl-PL"/>
        </w:rPr>
        <w:br/>
      </w:r>
      <w:r w:rsidRPr="00EA0109">
        <w:rPr>
          <w:rFonts w:eastAsia="Times New Roman"/>
          <w:lang w:eastAsia="pl-PL"/>
        </w:rPr>
        <w:lastRenderedPageBreak/>
        <w:t xml:space="preserve">Adres: </w:t>
      </w:r>
      <w:r w:rsidRPr="00EA0109">
        <w:rPr>
          <w:rFonts w:eastAsia="Times New Roman"/>
          <w:lang w:eastAsia="pl-PL"/>
        </w:rPr>
        <w:br/>
        <w:t xml:space="preserve">Urząd Gminy w Strzałkowie, ul. Al. Prymasa </w:t>
      </w:r>
      <w:proofErr w:type="spellStart"/>
      <w:r w:rsidRPr="00EA0109">
        <w:rPr>
          <w:rFonts w:eastAsia="Times New Roman"/>
          <w:lang w:eastAsia="pl-PL"/>
        </w:rPr>
        <w:t>Wyszyńśkiego</w:t>
      </w:r>
      <w:proofErr w:type="spellEnd"/>
      <w:r w:rsidRPr="00EA0109">
        <w:rPr>
          <w:rFonts w:eastAsia="Times New Roman"/>
          <w:lang w:eastAsia="pl-PL"/>
        </w:rPr>
        <w:t xml:space="preserve"> 6, 62-420 Strzałkowo</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Komunikacja elektroniczna wymaga korzystania z narzędzi i urządzeń lub formatów plików, które nie są ogólnie dostępne</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r w:rsidRPr="00EA0109">
        <w:rPr>
          <w:rFonts w:eastAsia="Times New Roman"/>
          <w:lang w:eastAsia="pl-PL"/>
        </w:rPr>
        <w:br/>
        <w:t xml:space="preserve">Nieograniczony, pełny, bezpośredni i bezpłatny dostęp do tych narzędzi można uzyskać pod adresem: (URL) </w:t>
      </w:r>
    </w:p>
    <w:p w:rsidR="00EA0109" w:rsidRPr="00EA0109" w:rsidRDefault="00EA0109" w:rsidP="00EA0109">
      <w:pPr>
        <w:widowControl/>
        <w:suppressAutoHyphens w:val="0"/>
        <w:spacing w:line="450" w:lineRule="atLeast"/>
        <w:rPr>
          <w:rFonts w:eastAsia="Times New Roman"/>
          <w:b/>
          <w:bCs/>
          <w:sz w:val="27"/>
          <w:szCs w:val="27"/>
          <w:lang w:eastAsia="pl-PL"/>
        </w:rPr>
      </w:pPr>
      <w:r w:rsidRPr="00EA0109">
        <w:rPr>
          <w:rFonts w:eastAsia="Times New Roman"/>
          <w:b/>
          <w:bCs/>
          <w:sz w:val="27"/>
          <w:szCs w:val="27"/>
          <w:u w:val="single"/>
          <w:lang w:eastAsia="pl-PL"/>
        </w:rPr>
        <w:t xml:space="preserve">SEKCJA II: PRZEDMIOT ZAMÓWIENIA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II.1) Nazwa nadana zamówieniu przez zamawiającego: </w:t>
      </w:r>
      <w:r w:rsidRPr="00EA0109">
        <w:rPr>
          <w:rFonts w:eastAsia="Times New Roman"/>
          <w:lang w:eastAsia="pl-PL"/>
        </w:rPr>
        <w:t xml:space="preserve">„Przebudowa dróg: Cześć 1 – Przebudowa drogi dojazdowej do gruntów rolnych w obrębie geod. Skąpe Cześć 2 – Przebudowa drogi dojazdowej w obrębie geod. Strzałkowo – ul. Miodowa, Cześć 3 –Przebudowa drogi dojazdowej do gruntów rolnych w obrębie geod. Graboszewo Część 4Przebudowa drogi gminnej nr 424008P w obrębie Staw (etap I droga krajowa Nr 110/1 – Staw) Część 5 – Przebudowa drogi dojazdowej do gruntów rolnych w obrębie geod. Babin </w:t>
      </w:r>
      <w:proofErr w:type="spellStart"/>
      <w:r w:rsidRPr="00EA0109">
        <w:rPr>
          <w:rFonts w:eastAsia="Times New Roman"/>
          <w:lang w:eastAsia="pl-PL"/>
        </w:rPr>
        <w:t>Olędry</w:t>
      </w:r>
      <w:proofErr w:type="spellEnd"/>
      <w:r w:rsidRPr="00EA0109">
        <w:rPr>
          <w:rFonts w:eastAsia="Times New Roman"/>
          <w:lang w:eastAsia="pl-PL"/>
        </w:rPr>
        <w:t xml:space="preserve">”. </w:t>
      </w:r>
      <w:r w:rsidRPr="00EA0109">
        <w:rPr>
          <w:rFonts w:eastAsia="Times New Roman"/>
          <w:lang w:eastAsia="pl-PL"/>
        </w:rPr>
        <w:br/>
      </w:r>
      <w:r w:rsidRPr="00EA0109">
        <w:rPr>
          <w:rFonts w:eastAsia="Times New Roman"/>
          <w:b/>
          <w:bCs/>
          <w:lang w:eastAsia="pl-PL"/>
        </w:rPr>
        <w:t xml:space="preserve">Numer referencyjny: </w:t>
      </w:r>
      <w:r w:rsidRPr="00EA0109">
        <w:rPr>
          <w:rFonts w:eastAsia="Times New Roman"/>
          <w:lang w:eastAsia="pl-PL"/>
        </w:rPr>
        <w:t>ZP.271.1.3.2017</w:t>
      </w:r>
      <w:r w:rsidRPr="00EA0109">
        <w:rPr>
          <w:rFonts w:eastAsia="Times New Roman"/>
          <w:lang w:eastAsia="pl-PL"/>
        </w:rPr>
        <w:br/>
      </w:r>
      <w:r w:rsidRPr="00EA0109">
        <w:rPr>
          <w:rFonts w:eastAsia="Times New Roman"/>
          <w:b/>
          <w:bCs/>
          <w:lang w:eastAsia="pl-PL"/>
        </w:rPr>
        <w:t xml:space="preserve">Przed wszczęciem postępowania o udzielenie zamówienia przeprowadzono dialog techniczny </w:t>
      </w:r>
    </w:p>
    <w:p w:rsidR="00EA0109" w:rsidRPr="00EA0109" w:rsidRDefault="00EA0109" w:rsidP="00EA0109">
      <w:pPr>
        <w:widowControl/>
        <w:suppressAutoHyphens w:val="0"/>
        <w:spacing w:line="450" w:lineRule="atLeast"/>
        <w:jc w:val="both"/>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II.2) Rodzaj zamówienia: </w:t>
      </w:r>
      <w:r w:rsidRPr="00EA0109">
        <w:rPr>
          <w:rFonts w:eastAsia="Times New Roman"/>
          <w:lang w:eastAsia="pl-PL"/>
        </w:rPr>
        <w:t xml:space="preserve">roboty budowlane </w:t>
      </w:r>
      <w:r w:rsidRPr="00EA0109">
        <w:rPr>
          <w:rFonts w:eastAsia="Times New Roman"/>
          <w:lang w:eastAsia="pl-PL"/>
        </w:rPr>
        <w:br/>
      </w:r>
      <w:r w:rsidRPr="00EA0109">
        <w:rPr>
          <w:rFonts w:eastAsia="Times New Roman"/>
          <w:b/>
          <w:bCs/>
          <w:lang w:eastAsia="pl-PL"/>
        </w:rPr>
        <w:t>II.3) Informacja o możliwości składania ofert częściowych</w:t>
      </w:r>
      <w:r w:rsidRPr="00EA0109">
        <w:rPr>
          <w:rFonts w:eastAsia="Times New Roman"/>
          <w:lang w:eastAsia="pl-PL"/>
        </w:rPr>
        <w:br/>
        <w:t xml:space="preserve">Zamówienie podzielone jest na części: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Tak </w:t>
      </w:r>
      <w:r w:rsidRPr="00EA0109">
        <w:rPr>
          <w:rFonts w:eastAsia="Times New Roman"/>
          <w:lang w:eastAsia="pl-PL"/>
        </w:rPr>
        <w:br/>
      </w:r>
      <w:r w:rsidRPr="00EA0109">
        <w:rPr>
          <w:rFonts w:eastAsia="Times New Roman"/>
          <w:b/>
          <w:bCs/>
          <w:lang w:eastAsia="pl-PL"/>
        </w:rPr>
        <w:t>Oferty lub wnioski o dopuszczenie do udziału w postępowaniu można składać w odniesieniu do:</w:t>
      </w:r>
      <w:r w:rsidRPr="00EA0109">
        <w:rPr>
          <w:rFonts w:eastAsia="Times New Roman"/>
          <w:lang w:eastAsia="pl-PL"/>
        </w:rPr>
        <w:br/>
        <w:t xml:space="preserve">wszystkich części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lang w:eastAsia="pl-PL"/>
        </w:rPr>
        <w:br/>
      </w:r>
      <w:r w:rsidRPr="00EA0109">
        <w:rPr>
          <w:rFonts w:eastAsia="Times New Roman"/>
          <w:b/>
          <w:bCs/>
          <w:lang w:eastAsia="pl-PL"/>
        </w:rPr>
        <w:lastRenderedPageBreak/>
        <w:t xml:space="preserve">II.4) Krótki opis przedmiotu zamówienia </w:t>
      </w:r>
      <w:r w:rsidRPr="00EA0109">
        <w:rPr>
          <w:rFonts w:eastAsia="Times New Roman"/>
          <w:i/>
          <w:iCs/>
          <w:lang w:eastAsia="pl-PL"/>
        </w:rPr>
        <w:t>(wielkość, zakres, rodzaj i ilość dostaw, usług lub robót budowlanych lub określenie zapotrzebowania i wymagań )</w:t>
      </w:r>
      <w:r w:rsidRPr="00EA0109">
        <w:rPr>
          <w:rFonts w:eastAsia="Times New Roman"/>
          <w:b/>
          <w:bCs/>
          <w:lang w:eastAsia="pl-PL"/>
        </w:rPr>
        <w:t xml:space="preserve"> a w przypadku partnerstwa innowacyjnego - określenie zapotrzebowania na innowacyjny produkt, usługę lub roboty budowlane: </w:t>
      </w:r>
      <w:r w:rsidRPr="00EA0109">
        <w:rPr>
          <w:rFonts w:eastAsia="Times New Roman"/>
          <w:lang w:eastAsia="pl-PL"/>
        </w:rPr>
        <w:t xml:space="preserve">Część 1 - „Przebudowy drogi dojazdowej do gruntów rolnych w obrębie geodezyjnym Skąpe”. W ramach inwestycji przewiduje się przebudowę drogi w zakresie nawierzchni jezdni , zjazdów, poboczy. Całość robót przewidzianych w związku z przebudową wymienionej drogi będzie się odbywała w obrębie pasa drogowego stanowiącego działkę o numerze ewidencyjnym 108, 107, 9/2 w obrębie geod. Skąpe gm. Strzałkowo. Zakres robót obejmuje : roboty przygotowawcze ,wykonanie podbudowy z kruszywa łamanego stabilizowanego mechanicznie, wykonanie nawierzchni jezdni z betonu asfaltowego, wykonanie robót wykończeniowych, wykonanie oznakowania pionowego. Szczegółowy opis przedmiotu zamówienia określa dokumentacja projektowa, przedmiar robót/kosztorys ofertowy, specyfikacje techniczne wykonania i odbioru robót stanowiące załącznik SIWZ. Część 2- Przebudowa dróg dojazdowych w obrębie geod. Strzałkowo – ul. Miodowa. Przedmiotem zamówienia są roboty budowlane polegające na wykonaniu Przebudowy drogi dojazdowej w obrębie geodezyjnym Strzałkowo. W ramach inwestycji przewiduje się przebudowę drogi w zakresie nawierzchni jezdni , chodników i zjazdów z uzupełnieniem kanalizacji deszczowej . Całość robót przewidzianych w związku z przebudową wymienionej drogi będzie się odbywała w obrębie pasa drogowego stanowiącego działkę o numerze ewidencyjnym 553/13, 553/16, 553/23, 553/30, 553/34 </w:t>
      </w:r>
      <w:proofErr w:type="spellStart"/>
      <w:r w:rsidRPr="00EA0109">
        <w:rPr>
          <w:rFonts w:eastAsia="Times New Roman"/>
          <w:lang w:eastAsia="pl-PL"/>
        </w:rPr>
        <w:t>ul.Miodowa</w:t>
      </w:r>
      <w:proofErr w:type="spellEnd"/>
      <w:r w:rsidRPr="00EA0109">
        <w:rPr>
          <w:rFonts w:eastAsia="Times New Roman"/>
          <w:lang w:eastAsia="pl-PL"/>
        </w:rPr>
        <w:t xml:space="preserve">, w obrębie geod. Strzałkowo gm. Strzałkowo. Zakres robót obejmuje : roboty przygotowawcze ,roboty rozbiórkowe ,wykonanie wzmocnienia podłoża stabilizacją cementem , wykonanie podbudowy z kruszywa łamanego stabilizowanego mechanicznie, wykonanie nawierzchni jezdni z betonu asfaltowego, wbudowanie krawężników, wykonanie zjazdów indywidualnych z kostki betonowej , wykonanie </w:t>
      </w:r>
      <w:proofErr w:type="spellStart"/>
      <w:r w:rsidRPr="00EA0109">
        <w:rPr>
          <w:rFonts w:eastAsia="Times New Roman"/>
          <w:lang w:eastAsia="pl-PL"/>
        </w:rPr>
        <w:t>przykanalików</w:t>
      </w:r>
      <w:proofErr w:type="spellEnd"/>
      <w:r w:rsidRPr="00EA0109">
        <w:rPr>
          <w:rFonts w:eastAsia="Times New Roman"/>
          <w:lang w:eastAsia="pl-PL"/>
        </w:rPr>
        <w:t xml:space="preserve"> kanalizacji deszczowej i wpustów ulicznych, wykonanie robót wykończeniowych. Szczegółowy opis przedmiotu zamówienia określa dokumentacja projektowa, przedmiar robót/kosztorys ofertowy, specyfikacje techniczne wykonania i odbioru robót stanowiące załącznik SIWZ Część 3- Przedmiotem zamówienia są roboty budowlane polegające na wykonaniu „Przebudowy drogi dojazdowej do gruntów rolnych w obrębie geodezyjnym Graboszewo- ETAP I o długości 180 </w:t>
      </w:r>
      <w:proofErr w:type="spellStart"/>
      <w:r w:rsidRPr="00EA0109">
        <w:rPr>
          <w:rFonts w:eastAsia="Times New Roman"/>
          <w:lang w:eastAsia="pl-PL"/>
        </w:rPr>
        <w:t>mb</w:t>
      </w:r>
      <w:proofErr w:type="spellEnd"/>
      <w:r w:rsidRPr="00EA0109">
        <w:rPr>
          <w:rFonts w:eastAsia="Times New Roman"/>
          <w:lang w:eastAsia="pl-PL"/>
        </w:rPr>
        <w:t xml:space="preserve">” .W ramach inwestycji przewiduje się przebudowę drogi w zakresie nawierzchni jezdni , zjazdów, </w:t>
      </w:r>
      <w:r w:rsidRPr="00EA0109">
        <w:rPr>
          <w:rFonts w:eastAsia="Times New Roman"/>
          <w:lang w:eastAsia="pl-PL"/>
        </w:rPr>
        <w:lastRenderedPageBreak/>
        <w:t xml:space="preserve">poboczy. Całość robót przewidzianych w związku z przebudową wymienionej drogi będzie się odbywała w obrębie pasa drogowego Zakres robót obejmuje : roboty przygotowawcze ,wykonanie podbudowy z kruszywa łamanego stabilizowanego mechanicznie, wykonanie nawierzchni jezdni z betonu asfaltowego, wykonanie robót wykończeniowych, wykonanie oznakowania pionowego. Szczegółowy opis przedmiotu zamówienia określa dokumentacja projektowa, przedmiar robót/kosztorys ofertowy, specyfikacje techniczne wykonania i odbioru robót stanowiące załącznik SIWZ Część 4 - Przebudowa drogi gminnej nr 424008P w obrębie geodezyjnym Staw /Etap I - droga krajowa nr 92 – przejazd kolejowy/ obejmuje odcinek drogi o długości ca 260,00mb. Przedmiotem zamówienia są roboty budowlane polegające na wykonaniu Przebudowy drogi gminnej w obrębie geodezyjnym Staw. W ramach inwestycji przewiduje się przebudowę drogi gminnej ze skrzyżowaniem z drogą krajową nr 92, w zakresie nawierzchni jezdni , ciągu pieszo-rowerowego i zjazdów. Całość robót przewidzianych w związku z przebudową wymienionej drogi będzie się odbywała w obrębie pasa drogowego stanowiącego działkę o numerze ewidencyjnym 110/1 , 58 w obrębie geod. Staw gm. Strzałkowo. Zakres robót obejmuje : roboty przygotowawcze , roboty rozbiórkowe ,wykonanie wzmocnienia podłoża stabilizacją cementem , wykonanie podbudowy z kruszywa łamanego stabilizowanego mechanicznie, wykonanie nawierzchni jezdni z betonu asfaltowego / warstwa wyrównawcza, warstwa wiążąca, warstwa ścieralna/, wbudowanie krawężników, wykonanie zjazdów indywidualnych z kostki betonowej i destruktu bit. Wykonanie ciągu pieszo-rowerowego z kostki betonowej, wykonanie robót wykończeniowych. Szczegółowy opis przedmiotu zamówienia określa dokumentacja projektowa, przedmiar robót/kosztorys ofertowy, specyfikacje techniczne wykonania i odbioru robót stanowiące załącznik SIWZ Cześć 5- Przedmiotem zamówienia są roboty budowlane polegające na wykonaniu „Przebudowy drogi dojazdowej do gruntów rolnych w obrębie geodezyjnym Babin </w:t>
      </w:r>
      <w:proofErr w:type="spellStart"/>
      <w:r w:rsidRPr="00EA0109">
        <w:rPr>
          <w:rFonts w:eastAsia="Times New Roman"/>
          <w:lang w:eastAsia="pl-PL"/>
        </w:rPr>
        <w:t>Olędry</w:t>
      </w:r>
      <w:proofErr w:type="spellEnd"/>
      <w:r w:rsidRPr="00EA0109">
        <w:rPr>
          <w:rFonts w:eastAsia="Times New Roman"/>
          <w:lang w:eastAsia="pl-PL"/>
        </w:rPr>
        <w:t xml:space="preserve">” W ramach inwestycji przewiduje się przebudowę drogi w zakresie nawierzchni jezdni , zjazdów, poboczy. Całość robót przewidzianych w związku z przebudową wymienionej drogi będzie się odbywała w obrębie pasa drogowego stanowiącego działkę o nr </w:t>
      </w:r>
      <w:proofErr w:type="spellStart"/>
      <w:r w:rsidRPr="00EA0109">
        <w:rPr>
          <w:rFonts w:eastAsia="Times New Roman"/>
          <w:lang w:eastAsia="pl-PL"/>
        </w:rPr>
        <w:t>ewid</w:t>
      </w:r>
      <w:proofErr w:type="spellEnd"/>
      <w:r w:rsidRPr="00EA0109">
        <w:rPr>
          <w:rFonts w:eastAsia="Times New Roman"/>
          <w:lang w:eastAsia="pl-PL"/>
        </w:rPr>
        <w:t xml:space="preserve">. 168 w obrębie geod. Babin </w:t>
      </w:r>
      <w:proofErr w:type="spellStart"/>
      <w:r w:rsidRPr="00EA0109">
        <w:rPr>
          <w:rFonts w:eastAsia="Times New Roman"/>
          <w:lang w:eastAsia="pl-PL"/>
        </w:rPr>
        <w:t>Olędry</w:t>
      </w:r>
      <w:proofErr w:type="spellEnd"/>
      <w:r w:rsidRPr="00EA0109">
        <w:rPr>
          <w:rFonts w:eastAsia="Times New Roman"/>
          <w:lang w:eastAsia="pl-PL"/>
        </w:rPr>
        <w:t xml:space="preserve"> gm. Strzałkowo. Zakres robót obejmuje : wykonanie remontu istniejącej podbudowy , wykonanie nawierzchni jezdni z betonu asfaltowego.. Szczegółowy opis przedmiotu zamówienia określa plan sytuacyjny, przedmiar robót/kosztorys ofertowy, specyfikacje techniczne wykonania i odbioru robót stanowiące </w:t>
      </w:r>
      <w:r w:rsidRPr="00EA0109">
        <w:rPr>
          <w:rFonts w:eastAsia="Times New Roman"/>
          <w:lang w:eastAsia="pl-PL"/>
        </w:rPr>
        <w:lastRenderedPageBreak/>
        <w:t xml:space="preserve">załącznik SIWZ Dla wszystkich części: Szczegółowe opisy przedmiotu zamówienia przedstawiają następujące opracowania: właściwe projekt budowlany, specyfikacje techniczne wykonania i odbioru robót budowlanych oraz przedmiary robót/kosztorysy ofertowe. Zalecenia dla Wykonawcy: 1) zorganizowanie placu budowy z uwzględnieniem bezpieczeństwa przechodniów i pracowników, 2) zapewnienie dozoru nad wszelkimi materiałami i urządzeniami, w tym zapewnienia dozoru przez pracownika dozoru, 3) usunięcie wszelkich szkód powstałych w wyniku prowadzonych prac, 4) Wykonawca do wykonania zamówienia, będzie stosował wyroby budowlane wprowadzone do obrotu na zasadach określonych w ustawie z dnia 16 kwietnia 2004r. o wyrobach budowlanych (Dz. U. z 2004 r. Nr92, poz. 881 ze zm.), 5) 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 6) 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Przy wycenie robót w celu określenia ceny ofertowej, Wykonawca sprawdzi zgodność SIWZ oraz dokumentów przetargowych (przedmiarów robót) ze stanem faktycznym. Wykonawca zobowiązuje się do: 1) utrzymywania terenu budowy w stanie wolnym od przeszkód komunikacyjnych oraz usuwania niepotrzebnych urządzeń pomocniczych, zbędnych materiałów oraz odpadów na koszt własny, 2) zapewnienia płynności ruchu drogowego podczas wykonywania robót oraz do likwidowania w trybie natychmiastowym zagrożenia w postaci ubytków w nawierzchni pasa drogowego , spowodowanych przez sprzęt 3) bezzwłocznego powiadamiania Zamawiającego o wszelkich możliwych wydarzeniach i okolicznościach mogących wpłynąć na koszt inwestycji lub opóźnienie robót, 4) zorganizowanie i przeprowadzenie niezbędnych prób, badań i odbiorów oraz ewentualnego </w:t>
      </w:r>
      <w:r w:rsidRPr="00EA0109">
        <w:rPr>
          <w:rFonts w:eastAsia="Times New Roman"/>
          <w:lang w:eastAsia="pl-PL"/>
        </w:rPr>
        <w:lastRenderedPageBreak/>
        <w:t xml:space="preserve">uzupełnienia dokumentacji odbiorczej dla zakresu robót objętych przedmiotem przetargu, 5) opracowania dokumentacji powykonawczej wraz z inwentaryzacją geodezyjną i przedłożenia ich Zamawiającemu najpóźniej w dniu odbioru końcowego przedmiotu zamówienia oraz nanoszenia na bieżąco w dokumentacji wprowadzanych zmian, w uzgodnieniu z Zamawiającym, 6) naprawę i przywrócenie do stanu poprzedniego uszkodzonych urządzeń i terenu uporządkowania terenu budowy wraz z terenem przyległym i doprowadzenie go do stanu właściwego po zakończeniu robót, ale przed ostatecznym odbiorem przez Zamawiającego. Gwarancja rozpoczyna swój bieg od daty bezusterkowego odbioru końcowego. Wykonawca jest odpowiedzialny z tytułu rękojmi za wady fizyczne przedmiotu umowy istniejące w czasie dokonywania czynności odbioru oraz za wady powstałe po odbiorze, lecz z przyczyn tkwiących w wykonanym przedmiocie umowy w chwili odbioru. Wymagania techniczne dotyczące wykonania i odbioru parametrów realizowanych robót przedstawione są w „Szczegółowych Specyfikacjach Technicznych”. W oparciu o załączone dokumenty należy opracować ofertę. W ofercie należy podać cenę jednostkową wraz ze wszystkimi kosztami związanymi z realizacją robót, Wykonawca wykona przedmiot zamówienia zgodnie z obowiązującymi przepisami, w tym w szczególności zgodnie z ustawą Prawo budowlane (Dz. U. 2016, poz. 290 ze </w:t>
      </w:r>
      <w:proofErr w:type="spellStart"/>
      <w:r w:rsidRPr="00EA0109">
        <w:rPr>
          <w:rFonts w:eastAsia="Times New Roman"/>
          <w:lang w:eastAsia="pl-PL"/>
        </w:rPr>
        <w:t>zm</w:t>
      </w:r>
      <w:proofErr w:type="spellEnd"/>
      <w:r w:rsidRPr="00EA0109">
        <w:rPr>
          <w:rFonts w:eastAsia="Times New Roman"/>
          <w:lang w:eastAsia="pl-PL"/>
        </w:rPr>
        <w:t xml:space="preserve">). Wykonawca na każde wezwanie Zamawiającego zobowiązany jest do niezwłocznego przekazywania pisemnej informacji (potwierdzonej przez inspektora nadzoru inwestorskiego) w zakresie postępu rzeczowego i ewentualnych napotkanych problemów w trakcie realizacji przedmiotu zamówienia, jak również przekazywania pisemnej opinii do opracowywanych przez Zamawiającego sprawozdań z realizacji zadania inwestycyjnego. </w:t>
      </w:r>
      <w:r w:rsidRPr="00EA0109">
        <w:rPr>
          <w:rFonts w:eastAsia="Times New Roman"/>
          <w:lang w:eastAsia="pl-PL"/>
        </w:rPr>
        <w:br/>
      </w:r>
      <w:r w:rsidRPr="00EA0109">
        <w:rPr>
          <w:rFonts w:eastAsia="Times New Roman"/>
          <w:lang w:eastAsia="pl-PL"/>
        </w:rPr>
        <w:br/>
      </w:r>
      <w:r w:rsidRPr="00EA0109">
        <w:rPr>
          <w:rFonts w:eastAsia="Times New Roman"/>
          <w:b/>
          <w:bCs/>
          <w:lang w:eastAsia="pl-PL"/>
        </w:rPr>
        <w:t xml:space="preserve">II.5) Główny kod CPV: </w:t>
      </w:r>
      <w:r w:rsidRPr="00EA0109">
        <w:rPr>
          <w:rFonts w:eastAsia="Times New Roman"/>
          <w:lang w:eastAsia="pl-PL"/>
        </w:rPr>
        <w:t>45233140-2</w:t>
      </w:r>
      <w:r w:rsidRPr="00EA0109">
        <w:rPr>
          <w:rFonts w:eastAsia="Times New Roman"/>
          <w:lang w:eastAsia="pl-PL"/>
        </w:rPr>
        <w:br/>
      </w:r>
      <w:r w:rsidRPr="00EA0109">
        <w:rPr>
          <w:rFonts w:eastAsia="Times New Roman"/>
          <w:b/>
          <w:bCs/>
          <w:lang w:eastAsia="pl-PL"/>
        </w:rPr>
        <w:t>Dodatkowe kody CPV:</w:t>
      </w:r>
      <w:r w:rsidRPr="00EA0109">
        <w:rPr>
          <w:rFonts w:eastAsia="Times New Roman"/>
          <w:lang w:eastAsia="pl-PL"/>
        </w:rPr>
        <w:t>45233142-6</w:t>
      </w:r>
      <w:r w:rsidRPr="00EA0109">
        <w:rPr>
          <w:rFonts w:eastAsia="Times New Roman"/>
          <w:lang w:eastAsia="pl-PL"/>
        </w:rPr>
        <w:br/>
      </w:r>
      <w:r w:rsidRPr="00EA0109">
        <w:rPr>
          <w:rFonts w:eastAsia="Times New Roman"/>
          <w:b/>
          <w:bCs/>
          <w:lang w:eastAsia="pl-PL"/>
        </w:rPr>
        <w:t xml:space="preserve">II.6) Całkowita wartość zamówienia </w:t>
      </w:r>
      <w:r w:rsidRPr="00EA0109">
        <w:rPr>
          <w:rFonts w:eastAsia="Times New Roman"/>
          <w:i/>
          <w:iCs/>
          <w:lang w:eastAsia="pl-PL"/>
        </w:rPr>
        <w:t>(jeżeli zamawiający podaje informacje o wartości zamówienia)</w:t>
      </w:r>
      <w:r w:rsidRPr="00EA0109">
        <w:rPr>
          <w:rFonts w:eastAsia="Times New Roman"/>
          <w:lang w:eastAsia="pl-PL"/>
        </w:rPr>
        <w:t xml:space="preserve">: </w:t>
      </w:r>
      <w:r w:rsidRPr="00EA0109">
        <w:rPr>
          <w:rFonts w:eastAsia="Times New Roman"/>
          <w:lang w:eastAsia="pl-PL"/>
        </w:rPr>
        <w:br/>
        <w:t xml:space="preserve">Wartość bez VAT: </w:t>
      </w:r>
      <w:r w:rsidRPr="00EA0109">
        <w:rPr>
          <w:rFonts w:eastAsia="Times New Roman"/>
          <w:lang w:eastAsia="pl-PL"/>
        </w:rPr>
        <w:br/>
        <w:t xml:space="preserve">Waluta: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i/>
          <w:iCs/>
          <w:lang w:eastAsia="pl-PL"/>
        </w:rPr>
        <w:t xml:space="preserve">(w przypadku umów ramowych lub dynamicznego systemu zakupów – szacunkowa całkowita </w:t>
      </w:r>
      <w:r w:rsidRPr="00EA0109">
        <w:rPr>
          <w:rFonts w:eastAsia="Times New Roman"/>
          <w:i/>
          <w:iCs/>
          <w:lang w:eastAsia="pl-PL"/>
        </w:rPr>
        <w:lastRenderedPageBreak/>
        <w:t>maksymalna wartość w całym okresie obowiązywania umowy ramowej lub dynamicznego systemu zakupów)</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II.7) Czy przewiduje się udzielenie zamówień, o których mowa w art. 67 ust. 1 pkt 6 i 7 lub w art. 134 ust. 6 pkt 3 ustawy </w:t>
      </w:r>
      <w:proofErr w:type="spellStart"/>
      <w:r w:rsidRPr="00EA0109">
        <w:rPr>
          <w:rFonts w:eastAsia="Times New Roman"/>
          <w:b/>
          <w:bCs/>
          <w:lang w:eastAsia="pl-PL"/>
        </w:rPr>
        <w:t>Pzp</w:t>
      </w:r>
      <w:proofErr w:type="spellEnd"/>
      <w:r w:rsidRPr="00EA0109">
        <w:rPr>
          <w:rFonts w:eastAsia="Times New Roman"/>
          <w:b/>
          <w:bCs/>
          <w:lang w:eastAsia="pl-PL"/>
        </w:rPr>
        <w:t xml:space="preserve">: </w:t>
      </w:r>
      <w:r w:rsidRPr="00EA0109">
        <w:rPr>
          <w:rFonts w:eastAsia="Times New Roman"/>
          <w:lang w:eastAsia="pl-PL"/>
        </w:rPr>
        <w:t xml:space="preserve">nie </w:t>
      </w:r>
      <w:r w:rsidRPr="00EA0109">
        <w:rPr>
          <w:rFonts w:eastAsia="Times New Roman"/>
          <w:lang w:eastAsia="pl-PL"/>
        </w:rPr>
        <w:br/>
      </w:r>
      <w:r w:rsidRPr="00EA0109">
        <w:rPr>
          <w:rFonts w:eastAsia="Times New Roman"/>
          <w:b/>
          <w:bCs/>
          <w:lang w:eastAsia="pl-PL"/>
        </w:rPr>
        <w:t>II.8) Okres, w którym realizowane będzie zamówienie lub okres, na który została zawarta umowa ramowa lub okres, na który został ustanowiony dynamiczny system zakupów:</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data zakończenia: 29/09/2017</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II.9) Informacje dodatkowe: </w:t>
      </w:r>
    </w:p>
    <w:p w:rsidR="00EA0109" w:rsidRPr="00EA0109" w:rsidRDefault="00EA0109" w:rsidP="00EA0109">
      <w:pPr>
        <w:widowControl/>
        <w:suppressAutoHyphens w:val="0"/>
        <w:spacing w:line="450" w:lineRule="atLeast"/>
        <w:rPr>
          <w:rFonts w:eastAsia="Times New Roman"/>
          <w:b/>
          <w:bCs/>
          <w:sz w:val="27"/>
          <w:szCs w:val="27"/>
          <w:lang w:eastAsia="pl-PL"/>
        </w:rPr>
      </w:pPr>
      <w:r w:rsidRPr="00EA0109">
        <w:rPr>
          <w:rFonts w:eastAsia="Times New Roman"/>
          <w:b/>
          <w:bCs/>
          <w:sz w:val="27"/>
          <w:szCs w:val="27"/>
          <w:u w:val="single"/>
          <w:lang w:eastAsia="pl-PL"/>
        </w:rPr>
        <w:t xml:space="preserve">SEKCJA III: INFORMACJE O CHARAKTERZE PRAWNYM, EKONOMICZNYM, FINANSOWYM I TECHNICZNYM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III.1) WARUNKI UDZIAŁU W POSTĘPOWANIU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III.1.1) Kompetencje lub uprawnienia do prowadzenia określonej działalności zawodowej, o ile wynika to z odrębnych przepisów</w:t>
      </w:r>
      <w:r w:rsidRPr="00EA0109">
        <w:rPr>
          <w:rFonts w:eastAsia="Times New Roman"/>
          <w:lang w:eastAsia="pl-PL"/>
        </w:rPr>
        <w:br/>
        <w:t xml:space="preserve">Określenie warunków: -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EA0109">
        <w:rPr>
          <w:rFonts w:eastAsia="Times New Roman"/>
          <w:lang w:eastAsia="pl-PL"/>
        </w:rPr>
        <w:br/>
        <w:t xml:space="preserve">Informacje dodatkowe </w:t>
      </w:r>
      <w:r w:rsidRPr="00EA0109">
        <w:rPr>
          <w:rFonts w:eastAsia="Times New Roman"/>
          <w:lang w:eastAsia="pl-PL"/>
        </w:rPr>
        <w:br/>
      </w:r>
      <w:r w:rsidRPr="00EA0109">
        <w:rPr>
          <w:rFonts w:eastAsia="Times New Roman"/>
          <w:b/>
          <w:bCs/>
          <w:lang w:eastAsia="pl-PL"/>
        </w:rPr>
        <w:t xml:space="preserve">III.1.2) Sytuacja finansowa lub ekonomiczna </w:t>
      </w:r>
      <w:r w:rsidRPr="00EA0109">
        <w:rPr>
          <w:rFonts w:eastAsia="Times New Roman"/>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EA0109">
        <w:rPr>
          <w:rFonts w:eastAsia="Times New Roman"/>
          <w:lang w:eastAsia="pl-PL"/>
        </w:rPr>
        <w:br/>
        <w:t xml:space="preserve">Informacje dodatkowe </w:t>
      </w:r>
      <w:r w:rsidRPr="00EA0109">
        <w:rPr>
          <w:rFonts w:eastAsia="Times New Roman"/>
          <w:lang w:eastAsia="pl-PL"/>
        </w:rPr>
        <w:br/>
      </w:r>
      <w:r w:rsidRPr="00EA0109">
        <w:rPr>
          <w:rFonts w:eastAsia="Times New Roman"/>
          <w:b/>
          <w:bCs/>
          <w:lang w:eastAsia="pl-PL"/>
        </w:rPr>
        <w:t xml:space="preserve">III.1.3) Zdolność techniczna lub zawodowa </w:t>
      </w:r>
      <w:r w:rsidRPr="00EA0109">
        <w:rPr>
          <w:rFonts w:eastAsia="Times New Roman"/>
          <w:lang w:eastAsia="pl-PL"/>
        </w:rPr>
        <w:br/>
        <w:t xml:space="preserve">Określenie warunków: Zamawiający uzna warunek za spełniony, jeżeli Wykonawca wykaże, że: 3.1) wykonali co najmniej dwie roboty polegające na budowie, przebudowie nawierzchni drogowych o wartości nie mniejszej niż 200 000,00 zł brutto (słownie: dwieście tysięcy </w:t>
      </w:r>
      <w:r w:rsidRPr="00EA0109">
        <w:rPr>
          <w:rFonts w:eastAsia="Times New Roman"/>
          <w:lang w:eastAsia="pl-PL"/>
        </w:rPr>
        <w:lastRenderedPageBreak/>
        <w:t xml:space="preserve">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co najmniej osobą posiadającą uprawnienia budowlane specjalności drogowej do pełnienia funkcji kierownika robót. </w:t>
      </w:r>
      <w:r w:rsidRPr="00EA0109">
        <w:rPr>
          <w:rFonts w:eastAsia="Times New Roman"/>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EA0109">
        <w:rPr>
          <w:rFonts w:eastAsia="Times New Roman"/>
          <w:lang w:eastAsia="pl-PL"/>
        </w:rPr>
        <w:br/>
        <w:t xml:space="preserve">Informacje dodatkowe: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III.2) PODSTAWY WYKLUCZENIA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III.2.1) Podstawy wykluczenia określone w art. 24 ust. 1 ustawy </w:t>
      </w:r>
      <w:proofErr w:type="spellStart"/>
      <w:r w:rsidRPr="00EA0109">
        <w:rPr>
          <w:rFonts w:eastAsia="Times New Roman"/>
          <w:b/>
          <w:bCs/>
          <w:lang w:eastAsia="pl-PL"/>
        </w:rPr>
        <w:t>Pzp</w:t>
      </w:r>
      <w:proofErr w:type="spellEnd"/>
      <w:r w:rsidRPr="00EA0109">
        <w:rPr>
          <w:rFonts w:eastAsia="Times New Roman"/>
          <w:lang w:eastAsia="pl-PL"/>
        </w:rPr>
        <w:br/>
      </w:r>
      <w:r w:rsidRPr="00EA0109">
        <w:rPr>
          <w:rFonts w:eastAsia="Times New Roman"/>
          <w:b/>
          <w:bCs/>
          <w:lang w:eastAsia="pl-PL"/>
        </w:rPr>
        <w:t xml:space="preserve">III.2.2) Zamawiający przewiduje wykluczenie wykonawcy na podstawie art. 24 ust. 5 ustawy </w:t>
      </w:r>
      <w:proofErr w:type="spellStart"/>
      <w:r w:rsidRPr="00EA0109">
        <w:rPr>
          <w:rFonts w:eastAsia="Times New Roman"/>
          <w:b/>
          <w:bCs/>
          <w:lang w:eastAsia="pl-PL"/>
        </w:rPr>
        <w:t>Pzp</w:t>
      </w:r>
      <w:proofErr w:type="spellEnd"/>
      <w:r w:rsidRPr="00EA0109">
        <w:rPr>
          <w:rFonts w:eastAsia="Times New Roman"/>
          <w:lang w:eastAsia="pl-PL"/>
        </w:rPr>
        <w:t xml:space="preserve"> tak </w:t>
      </w:r>
      <w:r w:rsidRPr="00EA0109">
        <w:rPr>
          <w:rFonts w:eastAsia="Times New Roman"/>
          <w:lang w:eastAsia="pl-PL"/>
        </w:rPr>
        <w:br/>
        <w:t xml:space="preserve">Zamawiający przewiduje następujące fakultatywne podstawy wykluczenia: </w:t>
      </w:r>
      <w:r w:rsidRPr="00EA0109">
        <w:rPr>
          <w:rFonts w:eastAsia="Times New Roman"/>
          <w:lang w:eastAsia="pl-PL"/>
        </w:rPr>
        <w:br/>
        <w:t xml:space="preserve">(podstawa wykluczenia określona w art. 24 ust. 5 pkt 1 ustawy </w:t>
      </w:r>
      <w:proofErr w:type="spellStart"/>
      <w:r w:rsidRPr="00EA0109">
        <w:rPr>
          <w:rFonts w:eastAsia="Times New Roman"/>
          <w:lang w:eastAsia="pl-PL"/>
        </w:rPr>
        <w:t>Pzp</w:t>
      </w:r>
      <w:proofErr w:type="spellEnd"/>
      <w:r w:rsidRPr="00EA0109">
        <w:rPr>
          <w:rFonts w:eastAsia="Times New Roman"/>
          <w:lang w:eastAsia="pl-PL"/>
        </w:rPr>
        <w:t xml:space="preserve">) </w:t>
      </w:r>
      <w:r w:rsidRPr="00EA0109">
        <w:rPr>
          <w:rFonts w:eastAsia="Times New Roman"/>
          <w:lang w:eastAsia="pl-PL"/>
        </w:rPr>
        <w:br/>
        <w:t xml:space="preserve">(podstawa wykluczenia określona w art. 24 ust. 5 pkt 2 ustawy </w:t>
      </w:r>
      <w:proofErr w:type="spellStart"/>
      <w:r w:rsidRPr="00EA0109">
        <w:rPr>
          <w:rFonts w:eastAsia="Times New Roman"/>
          <w:lang w:eastAsia="pl-PL"/>
        </w:rPr>
        <w:t>Pzp</w:t>
      </w:r>
      <w:proofErr w:type="spellEnd"/>
      <w:r w:rsidRPr="00EA0109">
        <w:rPr>
          <w:rFonts w:eastAsia="Times New Roman"/>
          <w:lang w:eastAsia="pl-PL"/>
        </w:rPr>
        <w:t xml:space="preserve">) </w:t>
      </w:r>
      <w:r w:rsidRPr="00EA0109">
        <w:rPr>
          <w:rFonts w:eastAsia="Times New Roman"/>
          <w:lang w:eastAsia="pl-PL"/>
        </w:rPr>
        <w:br/>
        <w:t xml:space="preserve">(podstawa wykluczenia określona w art. 24 ust. 5 pkt 4 ustawy </w:t>
      </w:r>
      <w:proofErr w:type="spellStart"/>
      <w:r w:rsidRPr="00EA0109">
        <w:rPr>
          <w:rFonts w:eastAsia="Times New Roman"/>
          <w:lang w:eastAsia="pl-PL"/>
        </w:rPr>
        <w:t>Pzp</w:t>
      </w:r>
      <w:proofErr w:type="spellEnd"/>
      <w:r w:rsidRPr="00EA0109">
        <w:rPr>
          <w:rFonts w:eastAsia="Times New Roman"/>
          <w:lang w:eastAsia="pl-PL"/>
        </w:rPr>
        <w:t xml:space="preserve">) </w:t>
      </w:r>
      <w:r w:rsidRPr="00EA0109">
        <w:rPr>
          <w:rFonts w:eastAsia="Times New Roman"/>
          <w:lang w:eastAsia="pl-PL"/>
        </w:rPr>
        <w:br/>
        <w:t xml:space="preserve">(podstawa wykluczenia określona w art. 24 ust. 5 pkt 8 ustawy </w:t>
      </w:r>
      <w:proofErr w:type="spellStart"/>
      <w:r w:rsidRPr="00EA0109">
        <w:rPr>
          <w:rFonts w:eastAsia="Times New Roman"/>
          <w:lang w:eastAsia="pl-PL"/>
        </w:rPr>
        <w:t>Pzp</w:t>
      </w:r>
      <w:proofErr w:type="spellEnd"/>
      <w:r w:rsidRPr="00EA0109">
        <w:rPr>
          <w:rFonts w:eastAsia="Times New Roman"/>
          <w:lang w:eastAsia="pl-PL"/>
        </w:rPr>
        <w:t xml:space="preserv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III.3) WYKAZ OŚWIADCZEŃ SKŁADANYCH PRZEZ WYKONAWCĘ W CELU WSTĘPNEGO POTWIERDZENIA, ŻE NIE PODLEGA ON WYKLUCZENIU ORAZ SPEŁNIA WARUNKI UDZIAŁU W POSTĘPOWANIU ORAZ SPEŁNIA KRYTERIA SELEKCJI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Oświadczenie o niepodleganiu wykluczeniu oraz spełnianiu warunków udziału w postępowaniu </w:t>
      </w:r>
      <w:r w:rsidRPr="00EA0109">
        <w:rPr>
          <w:rFonts w:eastAsia="Times New Roman"/>
          <w:lang w:eastAsia="pl-PL"/>
        </w:rPr>
        <w:br/>
        <w:t xml:space="preserve">tak </w:t>
      </w:r>
      <w:r w:rsidRPr="00EA0109">
        <w:rPr>
          <w:rFonts w:eastAsia="Times New Roman"/>
          <w:lang w:eastAsia="pl-PL"/>
        </w:rPr>
        <w:br/>
      </w:r>
      <w:r w:rsidRPr="00EA0109">
        <w:rPr>
          <w:rFonts w:eastAsia="Times New Roman"/>
          <w:b/>
          <w:bCs/>
          <w:lang w:eastAsia="pl-PL"/>
        </w:rPr>
        <w:lastRenderedPageBreak/>
        <w:t xml:space="preserve">Oświadczenie o spełnianiu kryteriów selekcji </w:t>
      </w:r>
      <w:r w:rsidRPr="00EA0109">
        <w:rPr>
          <w:rFonts w:eastAsia="Times New Roman"/>
          <w:lang w:eastAsia="pl-PL"/>
        </w:rPr>
        <w:b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III.4) WYKAZ OŚWIADCZEŃ LUB DOKUMENTÓW , SKŁADANYCH PRZEZ WYKONAWCĘ W POSTĘPOWANIU NA WEZWANIE ZAMAWIAJACEGO W CELU POTWIERDZENIA OKOLICZNOŚCI, O KTÓRYCH MOWA W ART. 25 UST. 1 PKT 3 USTAWY PZP: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III.5) WYKAZ OŚWIADCZEŃ LUB DOKUMENTÓW SKŁADANYCH PRZEZ WYKONAWCĘ W POSTĘPOWANIU NA WEZWANIE ZAMAWIAJACEGO W CELU POTWIERDZENIA OKOLICZNOŚCI, O KTÓRYCH MOWA W ART. 25 UST. 1 PKT 1 USTAWY PZP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lastRenderedPageBreak/>
        <w:t>III.5.1) W ZAKRESIE SPEŁNIANIA WARUNKÓW UDZIAŁU W POSTĘPOWANIU:</w:t>
      </w:r>
      <w:r w:rsidRPr="00EA0109">
        <w:rPr>
          <w:rFonts w:eastAsia="Times New Roman"/>
          <w:lang w:eastAsia="pl-PL"/>
        </w:rPr>
        <w:br/>
        <w:t xml:space="preserve">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EA0109">
        <w:rPr>
          <w:rFonts w:eastAsia="Times New Roman"/>
          <w:lang w:eastAsia="pl-PL"/>
        </w:rPr>
        <w:t>siwz</w:t>
      </w:r>
      <w:proofErr w:type="spellEnd"/>
      <w:r w:rsidRPr="00EA0109">
        <w:rPr>
          <w:rFonts w:eastAsia="Times New Roman"/>
          <w:lang w:eastAsia="pl-PL"/>
        </w:rPr>
        <w:t xml:space="preserve">;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EA0109">
        <w:rPr>
          <w:rFonts w:eastAsia="Times New Roman"/>
          <w:lang w:eastAsia="pl-PL"/>
        </w:rPr>
        <w:t>siwz</w:t>
      </w:r>
      <w:proofErr w:type="spellEnd"/>
      <w:r w:rsidRPr="00EA0109">
        <w:rPr>
          <w:rFonts w:eastAsia="Times New Roman"/>
          <w:lang w:eastAsia="pl-PL"/>
        </w:rPr>
        <w:t xml:space="preserve">; </w:t>
      </w:r>
      <w:r w:rsidRPr="00EA0109">
        <w:rPr>
          <w:rFonts w:eastAsia="Times New Roman"/>
          <w:lang w:eastAsia="pl-PL"/>
        </w:rPr>
        <w:br/>
      </w:r>
      <w:r w:rsidRPr="00EA0109">
        <w:rPr>
          <w:rFonts w:eastAsia="Times New Roman"/>
          <w:b/>
          <w:bCs/>
          <w:lang w:eastAsia="pl-PL"/>
        </w:rPr>
        <w:t>III.5.2) W ZAKRESIE KRYTERIÓW SELEKCJI:</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III.6) WYKAZ OŚWIADCZEŃ LUB DOKUMENTÓW SKŁADANYCH PRZEZ WYKONAWCĘ W POSTĘPOWANIU NA WEZWANIE ZAMAWIAJACEGO W CELU POTWIERDZENIA OKOLICZNOŚCI, O KTÓRYCH MOWA W ART. 25 UST. 1 PKT 2 USTAWY PZP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III.7) INNE DOKUMENTY NIE WYMIENIONE W pkt III.3) - III.6) </w:t>
      </w:r>
    </w:p>
    <w:p w:rsidR="00EA0109" w:rsidRPr="00EA0109" w:rsidRDefault="00EA0109" w:rsidP="00EA0109">
      <w:pPr>
        <w:widowControl/>
        <w:suppressAutoHyphens w:val="0"/>
        <w:spacing w:line="450" w:lineRule="atLeast"/>
        <w:rPr>
          <w:rFonts w:eastAsia="Times New Roman"/>
          <w:b/>
          <w:bCs/>
          <w:sz w:val="27"/>
          <w:szCs w:val="27"/>
          <w:lang w:eastAsia="pl-PL"/>
        </w:rPr>
      </w:pPr>
      <w:r w:rsidRPr="00EA0109">
        <w:rPr>
          <w:rFonts w:eastAsia="Times New Roman"/>
          <w:b/>
          <w:bCs/>
          <w:sz w:val="27"/>
          <w:szCs w:val="27"/>
          <w:u w:val="single"/>
          <w:lang w:eastAsia="pl-PL"/>
        </w:rPr>
        <w:t xml:space="preserve">SEKCJA IV: PROCEDURA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IV.1) OPIS </w:t>
      </w:r>
      <w:r w:rsidRPr="00EA0109">
        <w:rPr>
          <w:rFonts w:eastAsia="Times New Roman"/>
          <w:lang w:eastAsia="pl-PL"/>
        </w:rPr>
        <w:br/>
      </w:r>
      <w:r w:rsidRPr="00EA0109">
        <w:rPr>
          <w:rFonts w:eastAsia="Times New Roman"/>
          <w:b/>
          <w:bCs/>
          <w:lang w:eastAsia="pl-PL"/>
        </w:rPr>
        <w:t xml:space="preserve">IV.1.1) Tryb udzielenia zamówienia: </w:t>
      </w:r>
      <w:r w:rsidRPr="00EA0109">
        <w:rPr>
          <w:rFonts w:eastAsia="Times New Roman"/>
          <w:lang w:eastAsia="pl-PL"/>
        </w:rPr>
        <w:t xml:space="preserve">przetarg nieograniczony </w:t>
      </w:r>
      <w:r w:rsidRPr="00EA0109">
        <w:rPr>
          <w:rFonts w:eastAsia="Times New Roman"/>
          <w:lang w:eastAsia="pl-PL"/>
        </w:rPr>
        <w:br/>
      </w:r>
      <w:r w:rsidRPr="00EA0109">
        <w:rPr>
          <w:rFonts w:eastAsia="Times New Roman"/>
          <w:b/>
          <w:bCs/>
          <w:lang w:eastAsia="pl-PL"/>
        </w:rPr>
        <w:t>IV.1.2) Zamawiający żąda wniesienia wadium:</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tak, </w:t>
      </w:r>
      <w:r w:rsidRPr="00EA0109">
        <w:rPr>
          <w:rFonts w:eastAsia="Times New Roman"/>
          <w:lang w:eastAsia="pl-PL"/>
        </w:rPr>
        <w:br/>
        <w:t xml:space="preserve">Informacja na temat wadium </w:t>
      </w:r>
      <w:r w:rsidRPr="00EA0109">
        <w:rPr>
          <w:rFonts w:eastAsia="Times New Roman"/>
          <w:lang w:eastAsia="pl-PL"/>
        </w:rPr>
        <w:br/>
        <w:t xml:space="preserve">1.Wykonawca w terminie do upływu terminu składania ofert wniesie wadium w wysokości: - część 1 – 4000,00zł - cześć 2 – 6000,00zł - część 3 – 2000,00zł - część 4 – 7000,00zł - część 5 </w:t>
      </w:r>
      <w:r w:rsidRPr="00EA0109">
        <w:rPr>
          <w:rFonts w:eastAsia="Times New Roman"/>
          <w:lang w:eastAsia="pl-PL"/>
        </w:rPr>
        <w:lastRenderedPageBreak/>
        <w:t xml:space="preserve">- 2000,00zł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przebudowę dróg + (wpisać odpowiednio część lub części, które Wykonawca zamierza realizować).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w:t>
      </w:r>
      <w:r w:rsidRPr="00EA0109">
        <w:rPr>
          <w:rFonts w:eastAsia="Times New Roman"/>
          <w:lang w:eastAsia="pl-PL"/>
        </w:rPr>
        <w:lastRenderedPageBreak/>
        <w:t xml:space="preserve">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IV.1.3) Przewiduje się udzielenie zaliczek na poczet wykonania zamówienia:</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IV.1.4) Wymaga się złożenia ofert w postaci katalogów elektronicznych lub dołączenia do ofert katalogów elektronicznych: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r w:rsidRPr="00EA0109">
        <w:rPr>
          <w:rFonts w:eastAsia="Times New Roman"/>
          <w:lang w:eastAsia="pl-PL"/>
        </w:rPr>
        <w:br/>
        <w:t xml:space="preserve">Dopuszcza się złożenie ofert w postaci katalogów elektronicznych lub dołączenia do ofert katalogów elektronicznych: </w:t>
      </w:r>
      <w:r w:rsidRPr="00EA0109">
        <w:rPr>
          <w:rFonts w:eastAsia="Times New Roman"/>
          <w:lang w:eastAsia="pl-PL"/>
        </w:rPr>
        <w:br/>
        <w:t xml:space="preserve">nie </w:t>
      </w:r>
      <w:r w:rsidRPr="00EA0109">
        <w:rPr>
          <w:rFonts w:eastAsia="Times New Roman"/>
          <w:lang w:eastAsia="pl-PL"/>
        </w:rPr>
        <w:br/>
        <w:t xml:space="preserve">Informacje dodatkowe: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IV.1.5.) Wymaga się złożenia oferty wariantowej: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nie </w:t>
      </w:r>
      <w:r w:rsidRPr="00EA0109">
        <w:rPr>
          <w:rFonts w:eastAsia="Times New Roman"/>
          <w:lang w:eastAsia="pl-PL"/>
        </w:rPr>
        <w:br/>
        <w:t xml:space="preserve">Dopuszcza się złożenie oferty wariantowej </w:t>
      </w:r>
      <w:r w:rsidRPr="00EA0109">
        <w:rPr>
          <w:rFonts w:eastAsia="Times New Roman"/>
          <w:lang w:eastAsia="pl-PL"/>
        </w:rPr>
        <w:br/>
        <w:t xml:space="preserve">nie </w:t>
      </w:r>
      <w:r w:rsidRPr="00EA0109">
        <w:rPr>
          <w:rFonts w:eastAsia="Times New Roman"/>
          <w:lang w:eastAsia="pl-PL"/>
        </w:rPr>
        <w:br/>
        <w:t xml:space="preserve">Złożenie oferty wariantowej dopuszcza się tylko z jednoczesnym złożeniem oferty zasadniczej: </w:t>
      </w:r>
      <w:r w:rsidRPr="00EA0109">
        <w:rPr>
          <w:rFonts w:eastAsia="Times New Roman"/>
          <w:lang w:eastAsia="pl-PL"/>
        </w:rPr>
        <w:b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IV.1.6) Przewidywana liczba wykonawców, którzy zostaną zaproszeni do udziału w </w:t>
      </w:r>
      <w:r w:rsidRPr="00EA0109">
        <w:rPr>
          <w:rFonts w:eastAsia="Times New Roman"/>
          <w:b/>
          <w:bCs/>
          <w:lang w:eastAsia="pl-PL"/>
        </w:rPr>
        <w:lastRenderedPageBreak/>
        <w:t xml:space="preserve">postępowaniu </w:t>
      </w:r>
      <w:r w:rsidRPr="00EA0109">
        <w:rPr>
          <w:rFonts w:eastAsia="Times New Roman"/>
          <w:lang w:eastAsia="pl-PL"/>
        </w:rPr>
        <w:br/>
      </w:r>
      <w:r w:rsidRPr="00EA0109">
        <w:rPr>
          <w:rFonts w:eastAsia="Times New Roman"/>
          <w:i/>
          <w:iCs/>
          <w:lang w:eastAsia="pl-PL"/>
        </w:rPr>
        <w:t xml:space="preserve">(przetarg ograniczony, negocjacje z ogłoszeniem, dialog konkurencyjny, partnerstwo innowacyjne)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Liczba wykonawców  </w:t>
      </w:r>
      <w:r w:rsidRPr="00EA0109">
        <w:rPr>
          <w:rFonts w:eastAsia="Times New Roman"/>
          <w:lang w:eastAsia="pl-PL"/>
        </w:rPr>
        <w:br/>
        <w:t xml:space="preserve">Przewidywana minimalna liczba wykonawców </w:t>
      </w:r>
      <w:r w:rsidRPr="00EA0109">
        <w:rPr>
          <w:rFonts w:eastAsia="Times New Roman"/>
          <w:lang w:eastAsia="pl-PL"/>
        </w:rPr>
        <w:br/>
        <w:t>Maksymalna liczba wykonawców  </w:t>
      </w:r>
      <w:r w:rsidRPr="00EA0109">
        <w:rPr>
          <w:rFonts w:eastAsia="Times New Roman"/>
          <w:lang w:eastAsia="pl-PL"/>
        </w:rPr>
        <w:br/>
        <w:t xml:space="preserve">Kryteria selekcji wykonawców: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IV.1.7) Informacje na temat umowy ramowej lub dynamicznego systemu zakupów: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Umowa ramowa będzie zawarta: </w:t>
      </w:r>
      <w:r w:rsidRPr="00EA0109">
        <w:rPr>
          <w:rFonts w:eastAsia="Times New Roman"/>
          <w:lang w:eastAsia="pl-PL"/>
        </w:rPr>
        <w:br/>
      </w:r>
      <w:r w:rsidRPr="00EA0109">
        <w:rPr>
          <w:rFonts w:eastAsia="Times New Roman"/>
          <w:lang w:eastAsia="pl-PL"/>
        </w:rPr>
        <w:br/>
        <w:t xml:space="preserve">Czy przewiduje się ograniczenie liczby uczestników umowy ramowej: </w:t>
      </w:r>
      <w:r w:rsidRPr="00EA0109">
        <w:rPr>
          <w:rFonts w:eastAsia="Times New Roman"/>
          <w:lang w:eastAsia="pl-PL"/>
        </w:rPr>
        <w:br/>
        <w:t xml:space="preserve">nie </w:t>
      </w:r>
      <w:r w:rsidRPr="00EA0109">
        <w:rPr>
          <w:rFonts w:eastAsia="Times New Roman"/>
          <w:lang w:eastAsia="pl-PL"/>
        </w:rPr>
        <w:br/>
        <w:t xml:space="preserve">Informacje dodatkowe: </w:t>
      </w:r>
      <w:r w:rsidRPr="00EA0109">
        <w:rPr>
          <w:rFonts w:eastAsia="Times New Roman"/>
          <w:lang w:eastAsia="pl-PL"/>
        </w:rPr>
        <w:br/>
      </w:r>
      <w:r w:rsidRPr="00EA0109">
        <w:rPr>
          <w:rFonts w:eastAsia="Times New Roman"/>
          <w:lang w:eastAsia="pl-PL"/>
        </w:rPr>
        <w:br/>
        <w:t xml:space="preserve">Zamówienie obejmuje ustanowienie dynamicznego systemu zakupów: </w:t>
      </w:r>
      <w:r w:rsidRPr="00EA0109">
        <w:rPr>
          <w:rFonts w:eastAsia="Times New Roman"/>
          <w:lang w:eastAsia="pl-PL"/>
        </w:rPr>
        <w:br/>
        <w:t xml:space="preserve">nie </w:t>
      </w:r>
      <w:r w:rsidRPr="00EA0109">
        <w:rPr>
          <w:rFonts w:eastAsia="Times New Roman"/>
          <w:lang w:eastAsia="pl-PL"/>
        </w:rPr>
        <w:br/>
        <w:t xml:space="preserve">Informacje dodatkowe: </w:t>
      </w:r>
      <w:r w:rsidRPr="00EA0109">
        <w:rPr>
          <w:rFonts w:eastAsia="Times New Roman"/>
          <w:lang w:eastAsia="pl-PL"/>
        </w:rPr>
        <w:br/>
      </w:r>
      <w:r w:rsidRPr="00EA0109">
        <w:rPr>
          <w:rFonts w:eastAsia="Times New Roman"/>
          <w:lang w:eastAsia="pl-PL"/>
        </w:rPr>
        <w:br/>
        <w:t xml:space="preserve">W ramach umowy ramowej/dynamicznego systemu zakupów dopuszcza się złożenie ofert w formie katalogów elektronicznych: </w:t>
      </w:r>
      <w:r w:rsidRPr="00EA0109">
        <w:rPr>
          <w:rFonts w:eastAsia="Times New Roman"/>
          <w:lang w:eastAsia="pl-PL"/>
        </w:rPr>
        <w:br/>
        <w:t xml:space="preserve">nie </w:t>
      </w:r>
      <w:r w:rsidRPr="00EA0109">
        <w:rPr>
          <w:rFonts w:eastAsia="Times New Roman"/>
          <w:lang w:eastAsia="pl-PL"/>
        </w:rPr>
        <w:br/>
        <w:t xml:space="preserve">Przewiduje się pobranie ze złożonych katalogów elektronicznych informacji potrzebnych do sporządzenia ofert w ramach umowy ramowej/dynamicznego systemu zakupów: </w:t>
      </w:r>
      <w:r w:rsidRPr="00EA0109">
        <w:rPr>
          <w:rFonts w:eastAsia="Times New Roman"/>
          <w:lang w:eastAsia="pl-PL"/>
        </w:rPr>
        <w:br/>
        <w:t xml:space="preserve">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IV.1.8) Aukcja elektroniczna </w:t>
      </w:r>
      <w:r w:rsidRPr="00EA0109">
        <w:rPr>
          <w:rFonts w:eastAsia="Times New Roman"/>
          <w:lang w:eastAsia="pl-PL"/>
        </w:rPr>
        <w:br/>
      </w:r>
      <w:r w:rsidRPr="00EA0109">
        <w:rPr>
          <w:rFonts w:eastAsia="Times New Roman"/>
          <w:b/>
          <w:bCs/>
          <w:lang w:eastAsia="pl-PL"/>
        </w:rPr>
        <w:t xml:space="preserve">Przewidziane jest przeprowadzenie aukcji elektronicznej </w:t>
      </w:r>
      <w:r w:rsidRPr="00EA0109">
        <w:rPr>
          <w:rFonts w:eastAsia="Times New Roman"/>
          <w:i/>
          <w:iCs/>
          <w:lang w:eastAsia="pl-PL"/>
        </w:rPr>
        <w:t xml:space="preserve">(przetarg nieograniczony, przetarg ograniczony, negocjacje z ogłoszeniem) </w:t>
      </w:r>
      <w:r w:rsidRPr="00EA0109">
        <w:rPr>
          <w:rFonts w:eastAsia="Times New Roman"/>
          <w:lang w:eastAsia="pl-PL"/>
        </w:rPr>
        <w:t xml:space="preserve">nie </w:t>
      </w:r>
      <w:r w:rsidRPr="00EA0109">
        <w:rPr>
          <w:rFonts w:eastAsia="Times New Roman"/>
          <w:lang w:eastAsia="pl-PL"/>
        </w:rPr>
        <w:br/>
      </w:r>
      <w:r w:rsidRPr="00EA0109">
        <w:rPr>
          <w:rFonts w:eastAsia="Times New Roman"/>
          <w:b/>
          <w:bCs/>
          <w:lang w:eastAsia="pl-PL"/>
        </w:rPr>
        <w:t xml:space="preserve">Należy wskazać elementy, których wartości będą przedmiotem aukcji elektronicznej: </w:t>
      </w:r>
      <w:r w:rsidRPr="00EA0109">
        <w:rPr>
          <w:rFonts w:eastAsia="Times New Roman"/>
          <w:lang w:eastAsia="pl-PL"/>
        </w:rPr>
        <w:br/>
      </w:r>
      <w:r w:rsidRPr="00EA0109">
        <w:rPr>
          <w:rFonts w:eastAsia="Times New Roman"/>
          <w:b/>
          <w:bCs/>
          <w:lang w:eastAsia="pl-PL"/>
        </w:rPr>
        <w:t xml:space="preserve">Przewiduje się ograniczenia co do przedstawionych wartości, wynikające z opisu </w:t>
      </w:r>
      <w:r w:rsidRPr="00EA0109">
        <w:rPr>
          <w:rFonts w:eastAsia="Times New Roman"/>
          <w:b/>
          <w:bCs/>
          <w:lang w:eastAsia="pl-PL"/>
        </w:rPr>
        <w:lastRenderedPageBreak/>
        <w:t>przedmiotu zamówienia:</w:t>
      </w:r>
      <w:r w:rsidRPr="00EA0109">
        <w:rPr>
          <w:rFonts w:eastAsia="Times New Roman"/>
          <w:lang w:eastAsia="pl-PL"/>
        </w:rPr>
        <w:br/>
        <w:t xml:space="preserve">nie </w:t>
      </w:r>
      <w:r w:rsidRPr="00EA0109">
        <w:rPr>
          <w:rFonts w:eastAsia="Times New Roman"/>
          <w:lang w:eastAsia="pl-PL"/>
        </w:rPr>
        <w:br/>
        <w:t xml:space="preserve">Należy podać, które informacje zostaną udostępnione wykonawcom w trakcie aukcji elektronicznej oraz jaki będzie termin ich udostępnienia: </w:t>
      </w:r>
      <w:r w:rsidRPr="00EA0109">
        <w:rPr>
          <w:rFonts w:eastAsia="Times New Roman"/>
          <w:lang w:eastAsia="pl-PL"/>
        </w:rPr>
        <w:br/>
        <w:t xml:space="preserve">Informacje dotyczące przebiegu aukcji elektronicznej: </w:t>
      </w:r>
      <w:r w:rsidRPr="00EA0109">
        <w:rPr>
          <w:rFonts w:eastAsia="Times New Roman"/>
          <w:lang w:eastAsia="pl-PL"/>
        </w:rPr>
        <w:br/>
        <w:t xml:space="preserve">Jaki jest przewidziany sposób postępowania w toku aukcji elektronicznej i jakie będą warunki, na jakich wykonawcy będą mogli licytować (minimalne wysokości postąpień): </w:t>
      </w:r>
      <w:r w:rsidRPr="00EA0109">
        <w:rPr>
          <w:rFonts w:eastAsia="Times New Roman"/>
          <w:lang w:eastAsia="pl-PL"/>
        </w:rPr>
        <w:br/>
        <w:t xml:space="preserve">Informacje dotyczące wykorzystywanego sprzętu elektronicznego, rozwiązań i specyfikacji technicznych w zakresie połączeń: </w:t>
      </w:r>
      <w:r w:rsidRPr="00EA0109">
        <w:rPr>
          <w:rFonts w:eastAsia="Times New Roman"/>
          <w:lang w:eastAsia="pl-PL"/>
        </w:rPr>
        <w:br/>
        <w:t xml:space="preserve">Wymagania dotyczące rejestracji i identyfikacji wykonawców w aukcji elektronicznej: </w:t>
      </w:r>
      <w:r w:rsidRPr="00EA0109">
        <w:rPr>
          <w:rFonts w:eastAsia="Times New Roman"/>
          <w:lang w:eastAsia="pl-PL"/>
        </w:rPr>
        <w:br/>
        <w:t xml:space="preserve">Informacje o liczbie etapów aukcji elektronicznej i czasie ich trwania: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etap nr</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czas trwania etapu</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p>
        </w:tc>
        <w:tc>
          <w:tcPr>
            <w:tcW w:w="0" w:type="auto"/>
            <w:vAlign w:val="center"/>
            <w:hideMark/>
          </w:tcPr>
          <w:p w:rsidR="00EA0109" w:rsidRPr="00EA0109" w:rsidRDefault="00EA0109" w:rsidP="00EA0109">
            <w:pPr>
              <w:widowControl/>
              <w:suppressAutoHyphens w:val="0"/>
              <w:rPr>
                <w:rFonts w:eastAsia="Times New Roman"/>
                <w:sz w:val="20"/>
                <w:szCs w:val="20"/>
                <w:lang w:eastAsia="pl-PL"/>
              </w:rPr>
            </w:pPr>
          </w:p>
        </w:tc>
      </w:tr>
    </w:tbl>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t xml:space="preserve">Czy wykonawcy, którzy nie złożyli nowych postąpień, zostaną zakwalifikowani do następnego etapu: nie </w:t>
      </w:r>
      <w:r w:rsidRPr="00EA0109">
        <w:rPr>
          <w:rFonts w:eastAsia="Times New Roman"/>
          <w:lang w:eastAsia="pl-PL"/>
        </w:rPr>
        <w:br/>
        <w:t xml:space="preserve">Warunki zamknięcia aukcji elektronicznej: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IV.2) KRYTERIA OCENY OFERT </w:t>
      </w:r>
      <w:r w:rsidRPr="00EA0109">
        <w:rPr>
          <w:rFonts w:eastAsia="Times New Roman"/>
          <w:lang w:eastAsia="pl-PL"/>
        </w:rPr>
        <w:br/>
      </w:r>
      <w:r w:rsidRPr="00EA0109">
        <w:rPr>
          <w:rFonts w:eastAsia="Times New Roman"/>
          <w:b/>
          <w:bCs/>
          <w:lang w:eastAsia="pl-PL"/>
        </w:rPr>
        <w:t xml:space="preserve">IV.2.1) Kryteria oceny ofert: </w:t>
      </w:r>
      <w:r w:rsidRPr="00EA0109">
        <w:rPr>
          <w:rFonts w:eastAsia="Times New Roman"/>
          <w:lang w:eastAsia="pl-PL"/>
        </w:rPr>
        <w:br/>
      </w:r>
      <w:r w:rsidRPr="00EA0109">
        <w:rPr>
          <w:rFonts w:eastAsia="Times New Roman"/>
          <w:b/>
          <w:bCs/>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1"/>
        <w:gridCol w:w="1049"/>
      </w:tblGrid>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Kryteria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Znaczenie</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Cena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60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Gwarancja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30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Termin płatności faktury</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10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p>
        </w:tc>
        <w:tc>
          <w:tcPr>
            <w:tcW w:w="0" w:type="auto"/>
            <w:vAlign w:val="center"/>
            <w:hideMark/>
          </w:tcPr>
          <w:p w:rsidR="00EA0109" w:rsidRPr="00EA0109" w:rsidRDefault="00EA0109" w:rsidP="00EA0109">
            <w:pPr>
              <w:widowControl/>
              <w:suppressAutoHyphens w:val="0"/>
              <w:rPr>
                <w:rFonts w:eastAsia="Times New Roman"/>
                <w:sz w:val="20"/>
                <w:szCs w:val="20"/>
                <w:lang w:eastAsia="pl-PL"/>
              </w:rPr>
            </w:pPr>
          </w:p>
        </w:tc>
      </w:tr>
    </w:tbl>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IV.2.3) Zastosowanie procedury, o której mowa w art. 24aa ust. 1 ustawy </w:t>
      </w:r>
      <w:proofErr w:type="spellStart"/>
      <w:r w:rsidRPr="00EA0109">
        <w:rPr>
          <w:rFonts w:eastAsia="Times New Roman"/>
          <w:b/>
          <w:bCs/>
          <w:lang w:eastAsia="pl-PL"/>
        </w:rPr>
        <w:t>Pzp</w:t>
      </w:r>
      <w:proofErr w:type="spellEnd"/>
      <w:r w:rsidRPr="00EA0109">
        <w:rPr>
          <w:rFonts w:eastAsia="Times New Roman"/>
          <w:b/>
          <w:bCs/>
          <w:lang w:eastAsia="pl-PL"/>
        </w:rPr>
        <w:t xml:space="preserve"> </w:t>
      </w:r>
      <w:r w:rsidRPr="00EA0109">
        <w:rPr>
          <w:rFonts w:eastAsia="Times New Roman"/>
          <w:lang w:eastAsia="pl-PL"/>
        </w:rPr>
        <w:t xml:space="preserve">(przetarg nieograniczony) </w:t>
      </w:r>
      <w:r w:rsidRPr="00EA0109">
        <w:rPr>
          <w:rFonts w:eastAsia="Times New Roman"/>
          <w:lang w:eastAsia="pl-PL"/>
        </w:rPr>
        <w:br/>
        <w:t xml:space="preserve">nie </w:t>
      </w:r>
      <w:r w:rsidRPr="00EA0109">
        <w:rPr>
          <w:rFonts w:eastAsia="Times New Roman"/>
          <w:lang w:eastAsia="pl-PL"/>
        </w:rPr>
        <w:br/>
      </w:r>
      <w:r w:rsidRPr="00EA0109">
        <w:rPr>
          <w:rFonts w:eastAsia="Times New Roman"/>
          <w:b/>
          <w:bCs/>
          <w:lang w:eastAsia="pl-PL"/>
        </w:rPr>
        <w:t xml:space="preserve">IV.3) Negocjacje z ogłoszeniem, dialog konkurencyjny, partnerstwo innowacyjne </w:t>
      </w:r>
      <w:r w:rsidRPr="00EA0109">
        <w:rPr>
          <w:rFonts w:eastAsia="Times New Roman"/>
          <w:lang w:eastAsia="pl-PL"/>
        </w:rPr>
        <w:br/>
      </w:r>
      <w:r w:rsidRPr="00EA0109">
        <w:rPr>
          <w:rFonts w:eastAsia="Times New Roman"/>
          <w:b/>
          <w:bCs/>
          <w:lang w:eastAsia="pl-PL"/>
        </w:rPr>
        <w:t>IV.3.1) Informacje na temat negocjacji z ogłoszeniem</w:t>
      </w:r>
      <w:r w:rsidRPr="00EA0109">
        <w:rPr>
          <w:rFonts w:eastAsia="Times New Roman"/>
          <w:lang w:eastAsia="pl-PL"/>
        </w:rPr>
        <w:br/>
      </w:r>
      <w:r w:rsidRPr="00EA0109">
        <w:rPr>
          <w:rFonts w:eastAsia="Times New Roman"/>
          <w:lang w:eastAsia="pl-PL"/>
        </w:rPr>
        <w:lastRenderedPageBreak/>
        <w:t xml:space="preserve">Minimalne wymagania, które muszą spełniać wszystkie oferty: </w:t>
      </w:r>
      <w:r w:rsidRPr="00EA0109">
        <w:rPr>
          <w:rFonts w:eastAsia="Times New Roman"/>
          <w:lang w:eastAsia="pl-PL"/>
        </w:rPr>
        <w:br/>
      </w:r>
      <w:r w:rsidRPr="00EA0109">
        <w:rPr>
          <w:rFonts w:eastAsia="Times New Roman"/>
          <w:lang w:eastAsia="pl-PL"/>
        </w:rPr>
        <w:br/>
        <w:t xml:space="preserve">Przewidziane jest zastrzeżenie prawa do udzielenia zamówienia na podstawie ofert wstępnych bez przeprowadzenia negocjacji nie </w:t>
      </w:r>
      <w:r w:rsidRPr="00EA0109">
        <w:rPr>
          <w:rFonts w:eastAsia="Times New Roman"/>
          <w:lang w:eastAsia="pl-PL"/>
        </w:rPr>
        <w:br/>
        <w:t xml:space="preserve">Przewidziany jest podział negocjacji na etapy w celu ograniczenia liczby ofert: nie </w:t>
      </w:r>
      <w:r w:rsidRPr="00EA0109">
        <w:rPr>
          <w:rFonts w:eastAsia="Times New Roman"/>
          <w:lang w:eastAsia="pl-PL"/>
        </w:rPr>
        <w:br/>
        <w:t xml:space="preserve">Należy podać informacje na temat etapów negocjacji (w tym liczbę etapów): </w:t>
      </w:r>
      <w:r w:rsidRPr="00EA0109">
        <w:rPr>
          <w:rFonts w:eastAsia="Times New Roman"/>
          <w:lang w:eastAsia="pl-PL"/>
        </w:rPr>
        <w:br/>
      </w:r>
      <w:r w:rsidRPr="00EA0109">
        <w:rPr>
          <w:rFonts w:eastAsia="Times New Roman"/>
          <w:lang w:eastAsia="pl-PL"/>
        </w:rPr>
        <w:br/>
        <w:t xml:space="preserve">Informacje dodatkowe </w:t>
      </w:r>
      <w:r w:rsidRPr="00EA0109">
        <w:rPr>
          <w:rFonts w:eastAsia="Times New Roman"/>
          <w:lang w:eastAsia="pl-PL"/>
        </w:rPr>
        <w:br/>
      </w:r>
      <w:r w:rsidRPr="00EA0109">
        <w:rPr>
          <w:rFonts w:eastAsia="Times New Roman"/>
          <w:lang w:eastAsia="pl-PL"/>
        </w:rPr>
        <w:br/>
      </w:r>
      <w:r w:rsidRPr="00EA0109">
        <w:rPr>
          <w:rFonts w:eastAsia="Times New Roman"/>
          <w:lang w:eastAsia="pl-PL"/>
        </w:rPr>
        <w:br/>
      </w:r>
      <w:r w:rsidRPr="00EA0109">
        <w:rPr>
          <w:rFonts w:eastAsia="Times New Roman"/>
          <w:b/>
          <w:bCs/>
          <w:lang w:eastAsia="pl-PL"/>
        </w:rPr>
        <w:t>IV.3.2) Informacje na temat dialogu konkurencyjnego</w:t>
      </w:r>
      <w:r w:rsidRPr="00EA0109">
        <w:rPr>
          <w:rFonts w:eastAsia="Times New Roman"/>
          <w:lang w:eastAsia="pl-PL"/>
        </w:rPr>
        <w:br/>
        <w:t xml:space="preserve">Opis potrzeb i wymagań zamawiającego lub informacja o sposobie uzyskania tego opisu: </w:t>
      </w:r>
      <w:r w:rsidRPr="00EA0109">
        <w:rPr>
          <w:rFonts w:eastAsia="Times New Roman"/>
          <w:lang w:eastAsia="pl-PL"/>
        </w:rPr>
        <w:br/>
      </w:r>
      <w:r w:rsidRPr="00EA0109">
        <w:rPr>
          <w:rFonts w:eastAsia="Times New Roman"/>
          <w:lang w:eastAsia="pl-PL"/>
        </w:rPr>
        <w:br/>
        <w:t xml:space="preserve">Informacja o wysokości nagród dla wykonawców, którzy podczas dialogu konkurencyjnego przedstawili rozwiązania stanowiące podstawę do składania ofert, jeżeli zamawiający przewiduje nagrody: </w:t>
      </w:r>
      <w:r w:rsidRPr="00EA0109">
        <w:rPr>
          <w:rFonts w:eastAsia="Times New Roman"/>
          <w:lang w:eastAsia="pl-PL"/>
        </w:rPr>
        <w:br/>
      </w:r>
      <w:r w:rsidRPr="00EA0109">
        <w:rPr>
          <w:rFonts w:eastAsia="Times New Roman"/>
          <w:lang w:eastAsia="pl-PL"/>
        </w:rPr>
        <w:br/>
        <w:t xml:space="preserve">Wstępny harmonogram postępowania: </w:t>
      </w:r>
      <w:r w:rsidRPr="00EA0109">
        <w:rPr>
          <w:rFonts w:eastAsia="Times New Roman"/>
          <w:lang w:eastAsia="pl-PL"/>
        </w:rPr>
        <w:br/>
      </w:r>
      <w:r w:rsidRPr="00EA0109">
        <w:rPr>
          <w:rFonts w:eastAsia="Times New Roman"/>
          <w:lang w:eastAsia="pl-PL"/>
        </w:rPr>
        <w:br/>
        <w:t xml:space="preserve">Podział dialogu na etapy w celu ograniczenia liczby rozwiązań: nie </w:t>
      </w:r>
      <w:r w:rsidRPr="00EA0109">
        <w:rPr>
          <w:rFonts w:eastAsia="Times New Roman"/>
          <w:lang w:eastAsia="pl-PL"/>
        </w:rPr>
        <w:br/>
        <w:t xml:space="preserve">Należy podać informacje na temat etapów dialogu: </w:t>
      </w:r>
      <w:r w:rsidRPr="00EA0109">
        <w:rPr>
          <w:rFonts w:eastAsia="Times New Roman"/>
          <w:lang w:eastAsia="pl-PL"/>
        </w:rPr>
        <w:br/>
      </w:r>
      <w:r w:rsidRPr="00EA0109">
        <w:rPr>
          <w:rFonts w:eastAsia="Times New Roman"/>
          <w:lang w:eastAsia="pl-PL"/>
        </w:rPr>
        <w:br/>
      </w:r>
      <w:r w:rsidRPr="00EA0109">
        <w:rPr>
          <w:rFonts w:eastAsia="Times New Roman"/>
          <w:lang w:eastAsia="pl-PL"/>
        </w:rPr>
        <w:br/>
        <w:t xml:space="preserve">Informacje dodatkowe: </w:t>
      </w:r>
      <w:r w:rsidRPr="00EA0109">
        <w:rPr>
          <w:rFonts w:eastAsia="Times New Roman"/>
          <w:lang w:eastAsia="pl-PL"/>
        </w:rPr>
        <w:br/>
      </w:r>
      <w:r w:rsidRPr="00EA0109">
        <w:rPr>
          <w:rFonts w:eastAsia="Times New Roman"/>
          <w:lang w:eastAsia="pl-PL"/>
        </w:rPr>
        <w:br/>
      </w:r>
      <w:r w:rsidRPr="00EA0109">
        <w:rPr>
          <w:rFonts w:eastAsia="Times New Roman"/>
          <w:b/>
          <w:bCs/>
          <w:lang w:eastAsia="pl-PL"/>
        </w:rPr>
        <w:t>IV.3.3) Informacje na temat partnerstwa innowacyjnego</w:t>
      </w:r>
      <w:r w:rsidRPr="00EA0109">
        <w:rPr>
          <w:rFonts w:eastAsia="Times New Roman"/>
          <w:lang w:eastAsia="pl-PL"/>
        </w:rPr>
        <w:br/>
        <w:t xml:space="preserve">Elementy opisu przedmiotu zamówienia definiujące minimalne wymagania, którym muszą odpowiadać wszystkie oferty: </w:t>
      </w:r>
      <w:r w:rsidRPr="00EA0109">
        <w:rPr>
          <w:rFonts w:eastAsia="Times New Roman"/>
          <w:lang w:eastAsia="pl-PL"/>
        </w:rPr>
        <w:br/>
      </w:r>
      <w:r w:rsidRPr="00EA0109">
        <w:rPr>
          <w:rFonts w:eastAsia="Times New Roman"/>
          <w:lang w:eastAsia="pl-PL"/>
        </w:rPr>
        <w:br/>
        <w:t xml:space="preserve">Podział negocjacji na etapy w celu ograniczeniu liczby ofert podlegających negocjacjom poprzez zastosowanie kryteriów oceny ofert wskazanych w specyfikacji istotnych warunków </w:t>
      </w:r>
      <w:r w:rsidRPr="00EA0109">
        <w:rPr>
          <w:rFonts w:eastAsia="Times New Roman"/>
          <w:lang w:eastAsia="pl-PL"/>
        </w:rPr>
        <w:lastRenderedPageBreak/>
        <w:t xml:space="preserve">zamówienia: </w:t>
      </w:r>
      <w:r w:rsidRPr="00EA0109">
        <w:rPr>
          <w:rFonts w:eastAsia="Times New Roman"/>
          <w:lang w:eastAsia="pl-PL"/>
        </w:rPr>
        <w:br/>
        <w:t xml:space="preserve">nie </w:t>
      </w:r>
      <w:r w:rsidRPr="00EA0109">
        <w:rPr>
          <w:rFonts w:eastAsia="Times New Roman"/>
          <w:lang w:eastAsia="pl-PL"/>
        </w:rPr>
        <w:br/>
        <w:t xml:space="preserve">Informacje dodatkowe: </w:t>
      </w:r>
      <w:r w:rsidRPr="00EA0109">
        <w:rPr>
          <w:rFonts w:eastAsia="Times New Roman"/>
          <w:lang w:eastAsia="pl-PL"/>
        </w:rPr>
        <w:br/>
      </w:r>
      <w:r w:rsidRPr="00EA0109">
        <w:rPr>
          <w:rFonts w:eastAsia="Times New Roman"/>
          <w:lang w:eastAsia="pl-PL"/>
        </w:rPr>
        <w:br/>
      </w:r>
      <w:r w:rsidRPr="00EA0109">
        <w:rPr>
          <w:rFonts w:eastAsia="Times New Roman"/>
          <w:b/>
          <w:bCs/>
          <w:lang w:eastAsia="pl-PL"/>
        </w:rPr>
        <w:t xml:space="preserve">IV.4) Licytacja elektroniczna </w:t>
      </w:r>
      <w:r w:rsidRPr="00EA0109">
        <w:rPr>
          <w:rFonts w:eastAsia="Times New Roman"/>
          <w:lang w:eastAsia="pl-PL"/>
        </w:rPr>
        <w:br/>
        <w:t xml:space="preserve">Adres strony internetowej, na której będzie prowadzona licytacja elektroniczna: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Adres strony internetowej, na której jest dostępny opis przedmiotu zamówienia w licytacji elektronicznej: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Wymagania dotyczące rejestracji i identyfikacji wykonawców w licytacji elektronicznej, w tym wymagania techniczne urządzeń informatycznych: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Sposób postępowania w toku licytacji elektronicznej, w tym określenie minimalnych wysokości postąpień: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Informacje o liczbie etapów licytacji elektronicznej i czasie ich trwania: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etap nr</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czas trwania etapu</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p>
        </w:tc>
        <w:tc>
          <w:tcPr>
            <w:tcW w:w="0" w:type="auto"/>
            <w:vAlign w:val="center"/>
            <w:hideMark/>
          </w:tcPr>
          <w:p w:rsidR="00EA0109" w:rsidRPr="00EA0109" w:rsidRDefault="00EA0109" w:rsidP="00EA0109">
            <w:pPr>
              <w:widowControl/>
              <w:suppressAutoHyphens w:val="0"/>
              <w:rPr>
                <w:rFonts w:eastAsia="Times New Roman"/>
                <w:sz w:val="20"/>
                <w:szCs w:val="20"/>
                <w:lang w:eastAsia="pl-PL"/>
              </w:rPr>
            </w:pPr>
          </w:p>
        </w:tc>
      </w:tr>
    </w:tbl>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t xml:space="preserve">Wykonawcy, którzy nie złożyli nowych postąpień, zostaną zakwalifikowani do następnego etapu: nie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Termin otwarcia licytacji elektronicznej: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Termin i warunki zamknięcia licytacji elektronicznej: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t xml:space="preserve">Istotne dla stron postanowienia, które zostaną wprowadzone do treści zawieranej umowy w sprawie zamówienia publicznego, albo ogólne warunki umowy, albo wzór umowy: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2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t xml:space="preserve">Wymagania dotyczące zabezpieczenia należytego wykonania umowy: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t xml:space="preserve">1. Zamawiający będzie wymagał od wybranego wykonawcy wniesienia zabezpieczenia należytego wykonania umowy – zgodnie z art. 148 </w:t>
      </w:r>
      <w:proofErr w:type="spellStart"/>
      <w:r w:rsidRPr="00EA0109">
        <w:rPr>
          <w:rFonts w:eastAsia="Times New Roman"/>
          <w:lang w:eastAsia="pl-PL"/>
        </w:rPr>
        <w:t>Pzp</w:t>
      </w:r>
      <w:proofErr w:type="spellEnd"/>
      <w:r w:rsidRPr="00EA0109">
        <w:rPr>
          <w:rFonts w:eastAsia="Times New Roman"/>
          <w:lang w:eastAsia="pl-PL"/>
        </w:rPr>
        <w:t xml:space="preserve"> wg jego wyboru w jednej lub kilku następujących formach: 1) pieniądza, 2) poręczeń bankowych i poręczeń spółdzielczej kasy oszczędnościowo - kredytowej, 3) gwarancji bankowych, 4) gwarancji ubezpieczeniowych, 5) poręczeniach udzielanych przez podmioty, o których mowa w art. 6 b ust. 5 pkt. 2. ustawy z </w:t>
      </w:r>
      <w:r w:rsidRPr="00EA0109">
        <w:rPr>
          <w:rFonts w:eastAsia="Times New Roman"/>
          <w:lang w:eastAsia="pl-PL"/>
        </w:rPr>
        <w:lastRenderedPageBreak/>
        <w:t xml:space="preserve">dnia 9 listopada 2000r. o utworzeniu Polskiej Agencji Rozwoju Przedsiębiorczości. 2. Zabezpieczenie wnoszone w pieniądzu wykonawca wnosi przelewem na rachunek bankowy zamawiającego LBS Strzałkowo 14 8543 0000 2001 1000 0273 0005. 3. Zabezpieczenie ustala się w wysokości 10% ceny brutto podanej w ofercie. 4. Zamawiający nie dopuszcza tworzenia zabezpieczenia poprzez potrącenia z należności za częściowo wykonane dostawy, usługi lub roboty budowlane. 5.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 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2) wypłata, o której mowa w ust. 1, następuje nie później niż w ostatnim dniu ważności dotychczasowego zabezpieczenia. 6. 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t xml:space="preserve">Informacje dodatkowe: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IV.5) ZMIANA UMOWY</w:t>
      </w:r>
      <w:r w:rsidRPr="00EA0109">
        <w:rPr>
          <w:rFonts w:eastAsia="Times New Roman"/>
          <w:lang w:eastAsia="pl-PL"/>
        </w:rPr>
        <w:br/>
      </w:r>
      <w:r w:rsidRPr="00EA0109">
        <w:rPr>
          <w:rFonts w:eastAsia="Times New Roman"/>
          <w:b/>
          <w:bCs/>
          <w:lang w:eastAsia="pl-PL"/>
        </w:rPr>
        <w:t>Przewiduje się istotne zmiany postanowień zawartej umowy w stosunku do treści oferty, na podstawie której dokonano wyboru wykonawcy:</w:t>
      </w:r>
      <w:r w:rsidRPr="00EA0109">
        <w:rPr>
          <w:rFonts w:eastAsia="Times New Roman"/>
          <w:lang w:eastAsia="pl-PL"/>
        </w:rPr>
        <w:t xml:space="preserve"> tak </w:t>
      </w:r>
      <w:r w:rsidRPr="00EA0109">
        <w:rPr>
          <w:rFonts w:eastAsia="Times New Roman"/>
          <w:lang w:eastAsia="pl-PL"/>
        </w:rPr>
        <w:br/>
        <w:t xml:space="preserve">Należy wskazać zakres, charakter zmian oraz warunki wprowadzenia zmian: </w:t>
      </w:r>
      <w:r w:rsidRPr="00EA0109">
        <w:rPr>
          <w:rFonts w:eastAsia="Times New Roman"/>
          <w:lang w:eastAsia="pl-PL"/>
        </w:rPr>
        <w:br/>
        <w:t xml:space="preserve">. Zamawiający przewiduje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t>
      </w:r>
      <w:r w:rsidRPr="00EA0109">
        <w:rPr>
          <w:rFonts w:eastAsia="Times New Roman"/>
          <w:lang w:eastAsia="pl-PL"/>
        </w:rPr>
        <w:lastRenderedPageBreak/>
        <w:t xml:space="preserve">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t>
      </w:r>
      <w:r w:rsidRPr="00EA0109">
        <w:rPr>
          <w:rFonts w:eastAsia="Times New Roman"/>
          <w:lang w:eastAsia="pl-PL"/>
        </w:rPr>
        <w:lastRenderedPageBreak/>
        <w:t xml:space="preserve">wstrzymania robót budowlanych przez organy administracji publicznej; c) zmiany będące następstwem okoliczności leżących po stronie Zamawiającego, w szczególności: wstrzymanie realizacji umowy przez Zamawiającego, działań osób po 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w:t>
      </w:r>
      <w:r w:rsidRPr="00EA0109">
        <w:rPr>
          <w:rFonts w:eastAsia="Times New Roman"/>
          <w:lang w:eastAsia="pl-PL"/>
        </w:rPr>
        <w:lastRenderedPageBreak/>
        <w:t>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w:t>
      </w:r>
      <w:r w:rsidRPr="00EA0109">
        <w:rPr>
          <w:rFonts w:eastAsia="Times New Roman"/>
          <w:lang w:eastAsia="pl-PL"/>
        </w:rPr>
        <w:br/>
      </w:r>
      <w:r w:rsidRPr="00EA0109">
        <w:rPr>
          <w:rFonts w:eastAsia="Times New Roman"/>
          <w:b/>
          <w:bCs/>
          <w:lang w:eastAsia="pl-PL"/>
        </w:rPr>
        <w:t xml:space="preserve">IV.6) INFORMACJE ADMINISTRACYJNE </w:t>
      </w:r>
      <w:r w:rsidRPr="00EA0109">
        <w:rPr>
          <w:rFonts w:eastAsia="Times New Roman"/>
          <w:lang w:eastAsia="pl-PL"/>
        </w:rPr>
        <w:br/>
      </w:r>
      <w:r w:rsidRPr="00EA0109">
        <w:rPr>
          <w:rFonts w:eastAsia="Times New Roman"/>
          <w:lang w:eastAsia="pl-PL"/>
        </w:rPr>
        <w:br/>
      </w:r>
      <w:r w:rsidRPr="00EA0109">
        <w:rPr>
          <w:rFonts w:eastAsia="Times New Roman"/>
          <w:b/>
          <w:bCs/>
          <w:lang w:eastAsia="pl-PL"/>
        </w:rPr>
        <w:lastRenderedPageBreak/>
        <w:t xml:space="preserve">IV.6.1) Sposób udostępniania informacji o charakterze poufnym </w:t>
      </w:r>
      <w:r w:rsidRPr="00EA0109">
        <w:rPr>
          <w:rFonts w:eastAsia="Times New Roman"/>
          <w:i/>
          <w:iCs/>
          <w:lang w:eastAsia="pl-PL"/>
        </w:rPr>
        <w:t xml:space="preserve">(jeżeli dotyczy): </w:t>
      </w:r>
      <w:r w:rsidRPr="00EA0109">
        <w:rPr>
          <w:rFonts w:eastAsia="Times New Roman"/>
          <w:lang w:eastAsia="pl-PL"/>
        </w:rPr>
        <w:br/>
      </w:r>
      <w:r w:rsidRPr="00EA0109">
        <w:rPr>
          <w:rFonts w:eastAsia="Times New Roman"/>
          <w:lang w:eastAsia="pl-PL"/>
        </w:rPr>
        <w:br/>
      </w:r>
      <w:r w:rsidRPr="00EA0109">
        <w:rPr>
          <w:rFonts w:eastAsia="Times New Roman"/>
          <w:b/>
          <w:bCs/>
          <w:lang w:eastAsia="pl-PL"/>
        </w:rPr>
        <w:t>Środki służące ochronie informacji o charakterze poufnym</w:t>
      </w:r>
      <w:r w:rsidRPr="00EA0109">
        <w:rPr>
          <w:rFonts w:eastAsia="Times New Roman"/>
          <w:lang w:eastAsia="pl-PL"/>
        </w:rPr>
        <w:br/>
      </w:r>
      <w:r w:rsidRPr="00EA0109">
        <w:rPr>
          <w:rFonts w:eastAsia="Times New Roman"/>
          <w:lang w:eastAsia="pl-PL"/>
        </w:rPr>
        <w:br/>
      </w:r>
      <w:r w:rsidRPr="00EA0109">
        <w:rPr>
          <w:rFonts w:eastAsia="Times New Roman"/>
          <w:b/>
          <w:bCs/>
          <w:lang w:eastAsia="pl-PL"/>
        </w:rPr>
        <w:t xml:space="preserve">IV.6.2) Termin składania ofert lub wniosków o dopuszczenie do udziału w postępowaniu: </w:t>
      </w:r>
      <w:r w:rsidRPr="00EA0109">
        <w:rPr>
          <w:rFonts w:eastAsia="Times New Roman"/>
          <w:lang w:eastAsia="pl-PL"/>
        </w:rPr>
        <w:br/>
        <w:t xml:space="preserve">Data: 24/04/2017, godzina: 09:00, </w:t>
      </w:r>
      <w:r w:rsidRPr="00EA0109">
        <w:rPr>
          <w:rFonts w:eastAsia="Times New Roman"/>
          <w:lang w:eastAsia="pl-PL"/>
        </w:rPr>
        <w:br/>
        <w:t xml:space="preserve">Skrócenie terminu składania wniosków, ze względu na pilną potrzebę udzielenia zamówienia (przetarg nieograniczony, przetarg ograniczony, negocjacje z ogłoszeniem): </w:t>
      </w:r>
      <w:r w:rsidRPr="00EA0109">
        <w:rPr>
          <w:rFonts w:eastAsia="Times New Roman"/>
          <w:lang w:eastAsia="pl-PL"/>
        </w:rPr>
        <w:br/>
        <w:t xml:space="preserve">nie </w:t>
      </w:r>
      <w:r w:rsidRPr="00EA0109">
        <w:rPr>
          <w:rFonts w:eastAsia="Times New Roman"/>
          <w:lang w:eastAsia="pl-PL"/>
        </w:rPr>
        <w:br/>
        <w:t xml:space="preserve">Wskazać powody: </w:t>
      </w:r>
      <w:r w:rsidRPr="00EA0109">
        <w:rPr>
          <w:rFonts w:eastAsia="Times New Roman"/>
          <w:lang w:eastAsia="pl-PL"/>
        </w:rPr>
        <w:br/>
      </w:r>
      <w:r w:rsidRPr="00EA0109">
        <w:rPr>
          <w:rFonts w:eastAsia="Times New Roman"/>
          <w:lang w:eastAsia="pl-PL"/>
        </w:rPr>
        <w:br/>
        <w:t xml:space="preserve">Język lub języki, w jakich mogą być sporządzane oferty lub wnioski o dopuszczenie do udziału w postępowaniu </w:t>
      </w:r>
      <w:r w:rsidRPr="00EA0109">
        <w:rPr>
          <w:rFonts w:eastAsia="Times New Roman"/>
          <w:lang w:eastAsia="pl-PL"/>
        </w:rPr>
        <w:br/>
        <w:t xml:space="preserve">&gt; </w:t>
      </w:r>
      <w:r w:rsidRPr="00EA0109">
        <w:rPr>
          <w:rFonts w:eastAsia="Times New Roman"/>
          <w:lang w:eastAsia="pl-PL"/>
        </w:rPr>
        <w:br/>
      </w:r>
      <w:r w:rsidRPr="00EA0109">
        <w:rPr>
          <w:rFonts w:eastAsia="Times New Roman"/>
          <w:b/>
          <w:bCs/>
          <w:lang w:eastAsia="pl-PL"/>
        </w:rPr>
        <w:t xml:space="preserve">IV.6.3) Termin związania ofertą: </w:t>
      </w:r>
      <w:r w:rsidRPr="00EA0109">
        <w:rPr>
          <w:rFonts w:eastAsia="Times New Roman"/>
          <w:lang w:eastAsia="pl-PL"/>
        </w:rPr>
        <w:t xml:space="preserve">okres w dniach: 30 (od ostatecznego terminu składania ofert) </w:t>
      </w:r>
      <w:r w:rsidRPr="00EA0109">
        <w:rPr>
          <w:rFonts w:eastAsia="Times New Roman"/>
          <w:lang w:eastAsia="pl-PL"/>
        </w:rPr>
        <w:br/>
      </w:r>
      <w:r w:rsidRPr="00EA0109">
        <w:rPr>
          <w:rFonts w:eastAsia="Times New Roman"/>
          <w:b/>
          <w:bCs/>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EA0109">
        <w:rPr>
          <w:rFonts w:eastAsia="Times New Roman"/>
          <w:lang w:eastAsia="pl-PL"/>
        </w:rPr>
        <w:t xml:space="preserve"> nie </w:t>
      </w:r>
      <w:r w:rsidRPr="00EA0109">
        <w:rPr>
          <w:rFonts w:eastAsia="Times New Roman"/>
          <w:lang w:eastAsia="pl-PL"/>
        </w:rPr>
        <w:br/>
      </w:r>
      <w:r w:rsidRPr="00EA0109">
        <w:rPr>
          <w:rFonts w:eastAsia="Times New Roman"/>
          <w:b/>
          <w:bCs/>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A0109">
        <w:rPr>
          <w:rFonts w:eastAsia="Times New Roman"/>
          <w:lang w:eastAsia="pl-PL"/>
        </w:rPr>
        <w:t xml:space="preserve"> nie </w:t>
      </w:r>
      <w:r w:rsidRPr="00EA0109">
        <w:rPr>
          <w:rFonts w:eastAsia="Times New Roman"/>
          <w:lang w:eastAsia="pl-PL"/>
        </w:rPr>
        <w:br/>
      </w:r>
      <w:r w:rsidRPr="00EA0109">
        <w:rPr>
          <w:rFonts w:eastAsia="Times New Roman"/>
          <w:b/>
          <w:bCs/>
          <w:lang w:eastAsia="pl-PL"/>
        </w:rPr>
        <w:t>IV.6.6) Informacje dodatkowe:</w:t>
      </w:r>
    </w:p>
    <w:p w:rsidR="00EA0109" w:rsidRPr="00EA0109" w:rsidRDefault="00EA0109" w:rsidP="00EA0109">
      <w:pPr>
        <w:widowControl/>
        <w:suppressAutoHyphens w:val="0"/>
        <w:spacing w:line="450" w:lineRule="atLeast"/>
        <w:jc w:val="center"/>
        <w:rPr>
          <w:rFonts w:eastAsia="Times New Roman"/>
          <w:b/>
          <w:bCs/>
          <w:sz w:val="27"/>
          <w:szCs w:val="27"/>
          <w:lang w:eastAsia="pl-PL"/>
        </w:rPr>
      </w:pPr>
      <w:r w:rsidRPr="00EA0109">
        <w:rPr>
          <w:rFonts w:eastAsia="Times New Roman"/>
          <w:b/>
          <w:bCs/>
          <w:sz w:val="27"/>
          <w:szCs w:val="27"/>
          <w:u w:val="single"/>
          <w:lang w:eastAsia="pl-PL"/>
        </w:rPr>
        <w:t xml:space="preserve">ZAŁĄCZNIK I - INFORMACJE DOTYCZĄCE OFERT CZĘŚCIOWYCH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Część nr: </w:t>
      </w:r>
      <w:r w:rsidRPr="00EA0109">
        <w:rPr>
          <w:rFonts w:eastAsia="Times New Roman"/>
          <w:lang w:eastAsia="pl-PL"/>
        </w:rPr>
        <w:t xml:space="preserve">1    </w:t>
      </w:r>
      <w:r w:rsidRPr="00EA0109">
        <w:rPr>
          <w:rFonts w:eastAsia="Times New Roman"/>
          <w:b/>
          <w:bCs/>
          <w:lang w:eastAsia="pl-PL"/>
        </w:rPr>
        <w:t xml:space="preserve">Nazwa: </w:t>
      </w:r>
      <w:r w:rsidRPr="00EA0109">
        <w:rPr>
          <w:rFonts w:eastAsia="Times New Roman"/>
          <w:lang w:eastAsia="pl-PL"/>
        </w:rPr>
        <w:t xml:space="preserve">Przebudowa drogi dojazdowej do gruntów rolnych w obrębie geod. Skąpe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lastRenderedPageBreak/>
        <w:t xml:space="preserve">1) Krótki opis przedmiotu zamówienia </w:t>
      </w:r>
      <w:r w:rsidRPr="00EA0109">
        <w:rPr>
          <w:rFonts w:eastAsia="Times New Roman"/>
          <w:i/>
          <w:iCs/>
          <w:lang w:eastAsia="pl-PL"/>
        </w:rPr>
        <w:t>(wielkość, zakres, rodzaj i ilość dostaw, usług lub robót budowlanych lub określenie zapotrzebowania i wymagań)</w:t>
      </w:r>
      <w:r w:rsidRPr="00EA0109">
        <w:rPr>
          <w:rFonts w:eastAsia="Times New Roman"/>
          <w:b/>
          <w:bCs/>
          <w:lang w:eastAsia="pl-PL"/>
        </w:rPr>
        <w:t xml:space="preserve"> a w przypadku partnerstwa innowacyjnego - określenie zapotrzebowania na innowacyjny produkt, usługę lub roboty </w:t>
      </w:r>
      <w:proofErr w:type="spellStart"/>
      <w:r w:rsidRPr="00EA0109">
        <w:rPr>
          <w:rFonts w:eastAsia="Times New Roman"/>
          <w:b/>
          <w:bCs/>
          <w:lang w:eastAsia="pl-PL"/>
        </w:rPr>
        <w:t>budowlane:</w:t>
      </w:r>
      <w:r w:rsidRPr="00EA0109">
        <w:rPr>
          <w:rFonts w:eastAsia="Times New Roman"/>
          <w:lang w:eastAsia="pl-PL"/>
        </w:rPr>
        <w:t>Przebudowy</w:t>
      </w:r>
      <w:proofErr w:type="spellEnd"/>
      <w:r w:rsidRPr="00EA0109">
        <w:rPr>
          <w:rFonts w:eastAsia="Times New Roman"/>
          <w:lang w:eastAsia="pl-PL"/>
        </w:rPr>
        <w:t xml:space="preserve"> drogi dojazdowej do gruntów rolnych w obrębie geodezyjnym Skąpe”. W ramach inwestycji przewiduje się przebudowę drogi w zakresie nawierzchni jezdni , zjazdów, poboczy. Całość robót przewidzianych w związku z przebudową wymienionej drogi będzie się odbywała w obrębie pasa drogowego stanowiącego działkę o numerze ewidencyjnym 108, 107, 9/2 w obrębie geod. Skąpe gm. Strzałkowo. Zakres robót obejmuje : roboty przygotowawcze ,wykonanie podbudowy z kruszywa łamanego stabilizowanego mechanicznie, wykonanie nawierzchni jezdni z betonu asfaltowego, wykonanie robót wykończeniowych, wykonanie oznakowania pionowego. Szczegółowy opis przedmiotu zamówienia określa dokumentacja projektowa, przedmiar robót/kosztorys ofertowy, specyfikacje techniczne wykonania i odbioru robót stanowiące załącznik SIWZ. </w:t>
      </w:r>
      <w:r w:rsidRPr="00EA0109">
        <w:rPr>
          <w:rFonts w:eastAsia="Times New Roman"/>
          <w:lang w:eastAsia="pl-PL"/>
        </w:rPr>
        <w:br/>
      </w:r>
      <w:r w:rsidRPr="00EA0109">
        <w:rPr>
          <w:rFonts w:eastAsia="Times New Roman"/>
          <w:b/>
          <w:bCs/>
          <w:lang w:eastAsia="pl-PL"/>
        </w:rPr>
        <w:t xml:space="preserve">2) Wspólny Słownik Zamówień (CPV): </w:t>
      </w:r>
      <w:r w:rsidRPr="00EA0109">
        <w:rPr>
          <w:rFonts w:eastAsia="Times New Roman"/>
          <w:lang w:eastAsia="pl-PL"/>
        </w:rPr>
        <w:t>45233140-2, 45233142-6</w:t>
      </w:r>
      <w:r w:rsidRPr="00EA0109">
        <w:rPr>
          <w:rFonts w:eastAsia="Times New Roman"/>
          <w:lang w:eastAsia="pl-PL"/>
        </w:rPr>
        <w:br/>
      </w:r>
      <w:r w:rsidRPr="00EA0109">
        <w:rPr>
          <w:rFonts w:eastAsia="Times New Roman"/>
          <w:b/>
          <w:bCs/>
          <w:lang w:eastAsia="pl-PL"/>
        </w:rPr>
        <w:t>3) Wartość części zamówienia (jeżeli zamawiający podaje informacje o wartości zamówienia):</w:t>
      </w:r>
      <w:r w:rsidRPr="00EA0109">
        <w:rPr>
          <w:rFonts w:eastAsia="Times New Roman"/>
          <w:lang w:eastAsia="pl-PL"/>
        </w:rPr>
        <w:br/>
        <w:t xml:space="preserve">Wartość bez VAT: </w:t>
      </w:r>
      <w:r w:rsidRPr="00EA0109">
        <w:rPr>
          <w:rFonts w:eastAsia="Times New Roman"/>
          <w:lang w:eastAsia="pl-PL"/>
        </w:rPr>
        <w:br/>
        <w:t xml:space="preserve">Waluta: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4) Czas trwania lub termin wykonania: </w:t>
      </w:r>
      <w:r w:rsidRPr="00EA0109">
        <w:rPr>
          <w:rFonts w:eastAsia="Times New Roman"/>
          <w:lang w:eastAsia="pl-PL"/>
        </w:rPr>
        <w:t>data zakończenia: 18/08/2017</w:t>
      </w:r>
      <w:r w:rsidRPr="00EA0109">
        <w:rPr>
          <w:rFonts w:eastAsia="Times New Roman"/>
          <w:lang w:eastAsia="pl-PL"/>
        </w:rPr>
        <w:br/>
      </w:r>
      <w:r w:rsidRPr="00EA0109">
        <w:rPr>
          <w:rFonts w:eastAsia="Times New Roman"/>
          <w:b/>
          <w:bCs/>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2746"/>
        <w:gridCol w:w="1334"/>
      </w:tblGrid>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Kryteria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Znaczenie</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Cena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60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Gwarancja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30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Termin płatności faktury</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10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p>
        </w:tc>
        <w:tc>
          <w:tcPr>
            <w:tcW w:w="0" w:type="auto"/>
            <w:vAlign w:val="center"/>
            <w:hideMark/>
          </w:tcPr>
          <w:p w:rsidR="00EA0109" w:rsidRPr="00EA0109" w:rsidRDefault="00EA0109" w:rsidP="00EA0109">
            <w:pPr>
              <w:widowControl/>
              <w:suppressAutoHyphens w:val="0"/>
              <w:rPr>
                <w:rFonts w:eastAsia="Times New Roman"/>
                <w:sz w:val="20"/>
                <w:szCs w:val="20"/>
                <w:lang w:eastAsia="pl-PL"/>
              </w:rPr>
            </w:pPr>
          </w:p>
        </w:tc>
      </w:tr>
    </w:tbl>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6) INFORMACJE DODATKOWE: </w:t>
      </w:r>
    </w:p>
    <w:p w:rsidR="00EA0109" w:rsidRPr="00EA0109" w:rsidRDefault="00EA0109" w:rsidP="00EA0109">
      <w:pPr>
        <w:widowControl/>
        <w:suppressAutoHyphens w:val="0"/>
        <w:spacing w:line="450" w:lineRule="atLeast"/>
        <w:rPr>
          <w:rFonts w:eastAsia="Times New Roman"/>
          <w:lang w:eastAsia="pl-PL"/>
        </w:rPr>
      </w:pP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Część nr: </w:t>
      </w:r>
      <w:r w:rsidRPr="00EA0109">
        <w:rPr>
          <w:rFonts w:eastAsia="Times New Roman"/>
          <w:lang w:eastAsia="pl-PL"/>
        </w:rPr>
        <w:t xml:space="preserve">2    </w:t>
      </w:r>
      <w:r w:rsidRPr="00EA0109">
        <w:rPr>
          <w:rFonts w:eastAsia="Times New Roman"/>
          <w:b/>
          <w:bCs/>
          <w:lang w:eastAsia="pl-PL"/>
        </w:rPr>
        <w:t xml:space="preserve">Nazwa: </w:t>
      </w:r>
      <w:r w:rsidRPr="00EA0109">
        <w:rPr>
          <w:rFonts w:eastAsia="Times New Roman"/>
          <w:lang w:eastAsia="pl-PL"/>
        </w:rPr>
        <w:t>Przebudowa dróg dojazdowych w obrębie geod. Strzałkowo – ul. Miodowa.</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1) Krótki opis przedmiotu zamówienia </w:t>
      </w:r>
      <w:r w:rsidRPr="00EA0109">
        <w:rPr>
          <w:rFonts w:eastAsia="Times New Roman"/>
          <w:i/>
          <w:iCs/>
          <w:lang w:eastAsia="pl-PL"/>
        </w:rPr>
        <w:t>(wielkość, zakres, rodzaj i ilość dostaw, usług lub robót budowlanych lub określenie zapotrzebowania i wymagań)</w:t>
      </w:r>
      <w:r w:rsidRPr="00EA0109">
        <w:rPr>
          <w:rFonts w:eastAsia="Times New Roman"/>
          <w:b/>
          <w:bCs/>
          <w:lang w:eastAsia="pl-PL"/>
        </w:rPr>
        <w:t xml:space="preserve"> a w przypadku partnerstwa </w:t>
      </w:r>
      <w:r w:rsidRPr="00EA0109">
        <w:rPr>
          <w:rFonts w:eastAsia="Times New Roman"/>
          <w:b/>
          <w:bCs/>
          <w:lang w:eastAsia="pl-PL"/>
        </w:rPr>
        <w:lastRenderedPageBreak/>
        <w:t xml:space="preserve">innowacyjnego - określenie zapotrzebowania na innowacyjny produkt, usługę lub roboty </w:t>
      </w:r>
      <w:proofErr w:type="spellStart"/>
      <w:r w:rsidRPr="00EA0109">
        <w:rPr>
          <w:rFonts w:eastAsia="Times New Roman"/>
          <w:b/>
          <w:bCs/>
          <w:lang w:eastAsia="pl-PL"/>
        </w:rPr>
        <w:t>budowlane:</w:t>
      </w:r>
      <w:r w:rsidRPr="00EA0109">
        <w:rPr>
          <w:rFonts w:eastAsia="Times New Roman"/>
          <w:lang w:eastAsia="pl-PL"/>
        </w:rPr>
        <w:t>Przedmiotem</w:t>
      </w:r>
      <w:proofErr w:type="spellEnd"/>
      <w:r w:rsidRPr="00EA0109">
        <w:rPr>
          <w:rFonts w:eastAsia="Times New Roman"/>
          <w:lang w:eastAsia="pl-PL"/>
        </w:rPr>
        <w:t xml:space="preserve"> zamówienia są roboty budowlane polegające na wykonaniu Przebudowy drogi dojazdowej w obrębie geodezyjnym Strzałkowo. W ramach inwestycji przewiduje się przebudowę drogi w zakresie nawierzchni jezdni , chodników i zjazdów z uzupełnieniem kanalizacji deszczowej . Całość robót przewidzianych w związku z przebudową wymienionej drogi będzie się odbywała w obrębie pasa drogowego stanowiącego działkę o numerze ewidencyjnym 553/13, 553/16, 553/23, 553/30, 553/34 </w:t>
      </w:r>
      <w:proofErr w:type="spellStart"/>
      <w:r w:rsidRPr="00EA0109">
        <w:rPr>
          <w:rFonts w:eastAsia="Times New Roman"/>
          <w:lang w:eastAsia="pl-PL"/>
        </w:rPr>
        <w:t>ul.Miodowa</w:t>
      </w:r>
      <w:proofErr w:type="spellEnd"/>
      <w:r w:rsidRPr="00EA0109">
        <w:rPr>
          <w:rFonts w:eastAsia="Times New Roman"/>
          <w:lang w:eastAsia="pl-PL"/>
        </w:rPr>
        <w:t xml:space="preserve">, w obrębie geod. Strzałkowo gm. Strzałkowo. Zakres robót obejmuje : roboty przygotowawcze ,roboty rozbiórkowe ,wykonanie wzmocnienia podłoża stabilizacją cementem , wykonanie podbudowy z kruszywa łamanego stabilizowanego mechanicznie, wykonanie nawierzchni jezdni z betonu asfaltowego, wbudowanie krawężników, wykonanie zjazdów indywidualnych z kostki betonowej , wykonanie </w:t>
      </w:r>
      <w:proofErr w:type="spellStart"/>
      <w:r w:rsidRPr="00EA0109">
        <w:rPr>
          <w:rFonts w:eastAsia="Times New Roman"/>
          <w:lang w:eastAsia="pl-PL"/>
        </w:rPr>
        <w:t>przykanalików</w:t>
      </w:r>
      <w:proofErr w:type="spellEnd"/>
      <w:r w:rsidRPr="00EA0109">
        <w:rPr>
          <w:rFonts w:eastAsia="Times New Roman"/>
          <w:lang w:eastAsia="pl-PL"/>
        </w:rPr>
        <w:t xml:space="preserve"> kanalizacji deszczowej i wpustów ulicznych, wykonanie robót wykończeniowych. Szczegółowy opis przedmiotu zamówienia określa dokumentacja projektowa, przedmiar robót/kosztorys ofertowy, specyfikacje techniczne wykonania i odbioru robót stanowiące załącznik SIWZ </w:t>
      </w:r>
      <w:r w:rsidRPr="00EA0109">
        <w:rPr>
          <w:rFonts w:eastAsia="Times New Roman"/>
          <w:lang w:eastAsia="pl-PL"/>
        </w:rPr>
        <w:br/>
      </w:r>
      <w:r w:rsidRPr="00EA0109">
        <w:rPr>
          <w:rFonts w:eastAsia="Times New Roman"/>
          <w:b/>
          <w:bCs/>
          <w:lang w:eastAsia="pl-PL"/>
        </w:rPr>
        <w:t xml:space="preserve">2) Wspólny Słownik Zamówień (CPV): </w:t>
      </w:r>
      <w:r w:rsidRPr="00EA0109">
        <w:rPr>
          <w:rFonts w:eastAsia="Times New Roman"/>
          <w:lang w:eastAsia="pl-PL"/>
        </w:rPr>
        <w:t>45233140-2, 45233142-6</w:t>
      </w:r>
      <w:r w:rsidRPr="00EA0109">
        <w:rPr>
          <w:rFonts w:eastAsia="Times New Roman"/>
          <w:lang w:eastAsia="pl-PL"/>
        </w:rPr>
        <w:br/>
      </w:r>
      <w:r w:rsidRPr="00EA0109">
        <w:rPr>
          <w:rFonts w:eastAsia="Times New Roman"/>
          <w:b/>
          <w:bCs/>
          <w:lang w:eastAsia="pl-PL"/>
        </w:rPr>
        <w:t>3) Wartość części zamówienia (jeżeli zamawiający podaje informacje o wartości zamówienia):</w:t>
      </w:r>
      <w:r w:rsidRPr="00EA0109">
        <w:rPr>
          <w:rFonts w:eastAsia="Times New Roman"/>
          <w:lang w:eastAsia="pl-PL"/>
        </w:rPr>
        <w:br/>
        <w:t xml:space="preserve">Wartość bez VAT: </w:t>
      </w:r>
      <w:r w:rsidRPr="00EA0109">
        <w:rPr>
          <w:rFonts w:eastAsia="Times New Roman"/>
          <w:lang w:eastAsia="pl-PL"/>
        </w:rPr>
        <w:br/>
        <w:t xml:space="preserve">Waluta: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4) Czas trwania lub termin wykonania: </w:t>
      </w:r>
      <w:r w:rsidRPr="00EA0109">
        <w:rPr>
          <w:rFonts w:eastAsia="Times New Roman"/>
          <w:lang w:eastAsia="pl-PL"/>
        </w:rPr>
        <w:t>data zakończenia: 18/08/2017</w:t>
      </w:r>
      <w:r w:rsidRPr="00EA0109">
        <w:rPr>
          <w:rFonts w:eastAsia="Times New Roman"/>
          <w:lang w:eastAsia="pl-PL"/>
        </w:rPr>
        <w:br/>
      </w:r>
      <w:r w:rsidRPr="00EA0109">
        <w:rPr>
          <w:rFonts w:eastAsia="Times New Roman"/>
          <w:b/>
          <w:bCs/>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2746"/>
        <w:gridCol w:w="1334"/>
      </w:tblGrid>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Kryteria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Znaczenie</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Cena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60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Gwarancja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30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Termin płatności faktury</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10</w:t>
            </w:r>
          </w:p>
        </w:tc>
      </w:tr>
    </w:tbl>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6) INFORMACJE DODATKOWE: </w:t>
      </w:r>
    </w:p>
    <w:p w:rsidR="00EA0109" w:rsidRPr="00EA0109" w:rsidRDefault="00EA0109" w:rsidP="00EA0109">
      <w:pPr>
        <w:widowControl/>
        <w:suppressAutoHyphens w:val="0"/>
        <w:spacing w:line="450" w:lineRule="atLeast"/>
        <w:rPr>
          <w:rFonts w:eastAsia="Times New Roman"/>
          <w:lang w:eastAsia="pl-PL"/>
        </w:rPr>
      </w:pP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Część nr: </w:t>
      </w:r>
      <w:r w:rsidRPr="00EA0109">
        <w:rPr>
          <w:rFonts w:eastAsia="Times New Roman"/>
          <w:lang w:eastAsia="pl-PL"/>
        </w:rPr>
        <w:t xml:space="preserve">3    </w:t>
      </w:r>
      <w:r w:rsidRPr="00EA0109">
        <w:rPr>
          <w:rFonts w:eastAsia="Times New Roman"/>
          <w:b/>
          <w:bCs/>
          <w:lang w:eastAsia="pl-PL"/>
        </w:rPr>
        <w:t xml:space="preserve">Nazwa: </w:t>
      </w:r>
      <w:r w:rsidRPr="00EA0109">
        <w:rPr>
          <w:rFonts w:eastAsia="Times New Roman"/>
          <w:lang w:eastAsia="pl-PL"/>
        </w:rPr>
        <w:t xml:space="preserve">Cześć 3 –Przebudowa drogi dojazdowej do gruntów rolnych w obrębie geod. Graboszewo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lastRenderedPageBreak/>
        <w:t xml:space="preserve">1) Krótki opis przedmiotu zamówienia </w:t>
      </w:r>
      <w:r w:rsidRPr="00EA0109">
        <w:rPr>
          <w:rFonts w:eastAsia="Times New Roman"/>
          <w:i/>
          <w:iCs/>
          <w:lang w:eastAsia="pl-PL"/>
        </w:rPr>
        <w:t>(wielkość, zakres, rodzaj i ilość dostaw, usług lub robót budowlanych lub określenie zapotrzebowania i wymagań)</w:t>
      </w:r>
      <w:r w:rsidRPr="00EA0109">
        <w:rPr>
          <w:rFonts w:eastAsia="Times New Roman"/>
          <w:b/>
          <w:bCs/>
          <w:lang w:eastAsia="pl-PL"/>
        </w:rPr>
        <w:t xml:space="preserve"> a w przypadku partnerstwa innowacyjnego - określenie zapotrzebowania na innowacyjny produkt, usługę lub roboty </w:t>
      </w:r>
      <w:proofErr w:type="spellStart"/>
      <w:r w:rsidRPr="00EA0109">
        <w:rPr>
          <w:rFonts w:eastAsia="Times New Roman"/>
          <w:b/>
          <w:bCs/>
          <w:lang w:eastAsia="pl-PL"/>
        </w:rPr>
        <w:t>budowlane:</w:t>
      </w:r>
      <w:r w:rsidRPr="00EA0109">
        <w:rPr>
          <w:rFonts w:eastAsia="Times New Roman"/>
          <w:lang w:eastAsia="pl-PL"/>
        </w:rPr>
        <w:t>Przedmiotem</w:t>
      </w:r>
      <w:proofErr w:type="spellEnd"/>
      <w:r w:rsidRPr="00EA0109">
        <w:rPr>
          <w:rFonts w:eastAsia="Times New Roman"/>
          <w:lang w:eastAsia="pl-PL"/>
        </w:rPr>
        <w:t xml:space="preserve"> zamówienia są roboty budowlane polegające na wykonaniu „Przebudowy drogi dojazdowej do gruntów rolnych w obrębie geodezyjnym Graboszewo- ETAP I o długości 180 </w:t>
      </w:r>
      <w:proofErr w:type="spellStart"/>
      <w:r w:rsidRPr="00EA0109">
        <w:rPr>
          <w:rFonts w:eastAsia="Times New Roman"/>
          <w:lang w:eastAsia="pl-PL"/>
        </w:rPr>
        <w:t>mb</w:t>
      </w:r>
      <w:proofErr w:type="spellEnd"/>
      <w:r w:rsidRPr="00EA0109">
        <w:rPr>
          <w:rFonts w:eastAsia="Times New Roman"/>
          <w:lang w:eastAsia="pl-PL"/>
        </w:rPr>
        <w:t xml:space="preserve">” .W ramach inwestycji przewiduje się przebudowę drogi w zakresie nawierzchni jezdni , zjazdów, poboczy. Całość robót przewidzianych w związku z przebudową wymienionej drogi będzie się odbywała w obrębie pasa drogowego Zakres robót obejmuje : roboty przygotowawcze ,wykonanie podbudowy z kruszywa łamanego stabilizowanego mechanicznie, wykonanie nawierzchni jezdni z betonu asfaltowego, wykonanie robót wykończeniowych, wykonanie oznakowania pionowego. Szczegółowy opis przedmiotu zamówienia określa dokumentacja projektowa, przedmiar robót/kosztorys ofertowy, specyfikacje techniczne wykonania i odbioru robót stanowiące załącznik SIWZ </w:t>
      </w:r>
      <w:r w:rsidRPr="00EA0109">
        <w:rPr>
          <w:rFonts w:eastAsia="Times New Roman"/>
          <w:lang w:eastAsia="pl-PL"/>
        </w:rPr>
        <w:br/>
      </w:r>
      <w:r w:rsidRPr="00EA0109">
        <w:rPr>
          <w:rFonts w:eastAsia="Times New Roman"/>
          <w:b/>
          <w:bCs/>
          <w:lang w:eastAsia="pl-PL"/>
        </w:rPr>
        <w:t xml:space="preserve">2) Wspólny Słownik Zamówień (CPV): </w:t>
      </w:r>
      <w:r w:rsidRPr="00EA0109">
        <w:rPr>
          <w:rFonts w:eastAsia="Times New Roman"/>
          <w:lang w:eastAsia="pl-PL"/>
        </w:rPr>
        <w:t>45233140-2, 45233142-6</w:t>
      </w:r>
      <w:r w:rsidRPr="00EA0109">
        <w:rPr>
          <w:rFonts w:eastAsia="Times New Roman"/>
          <w:lang w:eastAsia="pl-PL"/>
        </w:rPr>
        <w:br/>
      </w:r>
      <w:r w:rsidRPr="00EA0109">
        <w:rPr>
          <w:rFonts w:eastAsia="Times New Roman"/>
          <w:b/>
          <w:bCs/>
          <w:lang w:eastAsia="pl-PL"/>
        </w:rPr>
        <w:t>3) Wartość części zamówienia (jeżeli zamawiający podaje informacje o wartości zamówienia):</w:t>
      </w:r>
      <w:r w:rsidRPr="00EA0109">
        <w:rPr>
          <w:rFonts w:eastAsia="Times New Roman"/>
          <w:lang w:eastAsia="pl-PL"/>
        </w:rPr>
        <w:br/>
        <w:t xml:space="preserve">Wartość bez VAT: </w:t>
      </w:r>
      <w:r w:rsidRPr="00EA0109">
        <w:rPr>
          <w:rFonts w:eastAsia="Times New Roman"/>
          <w:lang w:eastAsia="pl-PL"/>
        </w:rPr>
        <w:br/>
        <w:t xml:space="preserve">Waluta: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4) Czas trwania lub termin wykonania: </w:t>
      </w:r>
      <w:r w:rsidRPr="00EA0109">
        <w:rPr>
          <w:rFonts w:eastAsia="Times New Roman"/>
          <w:lang w:eastAsia="pl-PL"/>
        </w:rPr>
        <w:t>data zakończenia: 18/08/2017</w:t>
      </w:r>
      <w:r w:rsidRPr="00EA0109">
        <w:rPr>
          <w:rFonts w:eastAsia="Times New Roman"/>
          <w:lang w:eastAsia="pl-PL"/>
        </w:rPr>
        <w:br/>
      </w:r>
      <w:r w:rsidRPr="00EA0109">
        <w:rPr>
          <w:rFonts w:eastAsia="Times New Roman"/>
          <w:b/>
          <w:bCs/>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2746"/>
        <w:gridCol w:w="1334"/>
      </w:tblGrid>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Kryteria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Znaczenie</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Cena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60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Gwarancja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30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Termin płatności faktury</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10</w:t>
            </w:r>
          </w:p>
        </w:tc>
      </w:tr>
    </w:tbl>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6) INFORMACJE DODATKOWE: </w:t>
      </w:r>
    </w:p>
    <w:p w:rsidR="00EA0109" w:rsidRPr="00EA0109" w:rsidRDefault="00EA0109" w:rsidP="00EA0109">
      <w:pPr>
        <w:widowControl/>
        <w:suppressAutoHyphens w:val="0"/>
        <w:spacing w:line="450" w:lineRule="atLeast"/>
        <w:rPr>
          <w:rFonts w:eastAsia="Times New Roman"/>
          <w:lang w:eastAsia="pl-PL"/>
        </w:rPr>
      </w:pP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Część nr: </w:t>
      </w:r>
      <w:r w:rsidRPr="00EA0109">
        <w:rPr>
          <w:rFonts w:eastAsia="Times New Roman"/>
          <w:lang w:eastAsia="pl-PL"/>
        </w:rPr>
        <w:t xml:space="preserve">4    </w:t>
      </w:r>
      <w:r w:rsidRPr="00EA0109">
        <w:rPr>
          <w:rFonts w:eastAsia="Times New Roman"/>
          <w:b/>
          <w:bCs/>
          <w:lang w:eastAsia="pl-PL"/>
        </w:rPr>
        <w:t xml:space="preserve">Nazwa: </w:t>
      </w:r>
      <w:r w:rsidRPr="00EA0109">
        <w:rPr>
          <w:rFonts w:eastAsia="Times New Roman"/>
          <w:lang w:eastAsia="pl-PL"/>
        </w:rPr>
        <w:t>Przebudowa drogi gminnej nr 424008P w obrębie geodezyjnym Staw /Etap I - droga krajowa nr 92</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1) Krótki opis przedmiotu zamówienia </w:t>
      </w:r>
      <w:r w:rsidRPr="00EA0109">
        <w:rPr>
          <w:rFonts w:eastAsia="Times New Roman"/>
          <w:i/>
          <w:iCs/>
          <w:lang w:eastAsia="pl-PL"/>
        </w:rPr>
        <w:t>(wielkość, zakres, rodzaj i ilość dostaw, usług lub robót budowlanych lub określenie zapotrzebowania i wymagań)</w:t>
      </w:r>
      <w:r w:rsidRPr="00EA0109">
        <w:rPr>
          <w:rFonts w:eastAsia="Times New Roman"/>
          <w:b/>
          <w:bCs/>
          <w:lang w:eastAsia="pl-PL"/>
        </w:rPr>
        <w:t xml:space="preserve"> a w przypadku partnerstwa innowacyjnego - określenie zapotrzebowania na innowacyjny produkt, usługę lub roboty </w:t>
      </w:r>
      <w:proofErr w:type="spellStart"/>
      <w:r w:rsidRPr="00EA0109">
        <w:rPr>
          <w:rFonts w:eastAsia="Times New Roman"/>
          <w:b/>
          <w:bCs/>
          <w:lang w:eastAsia="pl-PL"/>
        </w:rPr>
        <w:lastRenderedPageBreak/>
        <w:t>budowlane:</w:t>
      </w:r>
      <w:r w:rsidRPr="00EA0109">
        <w:rPr>
          <w:rFonts w:eastAsia="Times New Roman"/>
          <w:lang w:eastAsia="pl-PL"/>
        </w:rPr>
        <w:t>Przebudowa</w:t>
      </w:r>
      <w:proofErr w:type="spellEnd"/>
      <w:r w:rsidRPr="00EA0109">
        <w:rPr>
          <w:rFonts w:eastAsia="Times New Roman"/>
          <w:lang w:eastAsia="pl-PL"/>
        </w:rPr>
        <w:t xml:space="preserve"> drogi gminnej nr 424008P w obrębie geodezyjnym Staw /Etap I - droga krajowa nr 92 – przejazd kolejowy/ obejmuje odcinek drogi o długości ca 260,00mb. Przedmiotem zamówienia są roboty budowlane polegające na wykonaniu Przebudowy drogi gminnej w obrębie geodezyjnym Staw. W ramach inwestycji przewiduje się przebudowę drogi gminnej ze skrzyżowaniem z drogą krajową nr 92, w zakresie nawierzchni jezdni , ciągu pieszo-rowerowego i zjazdów. Całość robót przewidzianych w związku z przebudową wymienionej drogi będzie się odbywała w obrębie pasa drogowego stanowiącego działkę o numerze ewidencyjnym 110/1 , 58 w obrębie geod. Staw gm. Strzałkowo. Zakres robót obejmuje : roboty przygotowawcze , roboty rozbiórkowe ,wykonanie wzmocnienia podłoża stabilizacją cementem , wykonanie podbudowy z kruszywa łamanego stabilizowanego mechanicznie, wykonanie nawierzchni jezdni z betonu asfaltowego / warstwa wyrównawcza, warstwa wiążąca, warstwa ścieralna/, wbudowanie krawężników, wykonanie zjazdów indywidualnych z kostki betonowej i destruktu bit. Wykonanie ciągu pieszo-rowerowego z kostki betonowej, wykonanie robót wykończeniowych. Szczegółowy opis przedmiotu zamówienia określa dokumentacja projektowa, przedmiar robót/kosztorys ofertowy, specyfikacje techniczne wykonania i odbioru robót stanowiące załącznik SIWZ </w:t>
      </w:r>
      <w:r w:rsidRPr="00EA0109">
        <w:rPr>
          <w:rFonts w:eastAsia="Times New Roman"/>
          <w:lang w:eastAsia="pl-PL"/>
        </w:rPr>
        <w:br/>
      </w:r>
      <w:r w:rsidRPr="00EA0109">
        <w:rPr>
          <w:rFonts w:eastAsia="Times New Roman"/>
          <w:b/>
          <w:bCs/>
          <w:lang w:eastAsia="pl-PL"/>
        </w:rPr>
        <w:t xml:space="preserve">2) Wspólny Słownik Zamówień (CPV): </w:t>
      </w:r>
      <w:r w:rsidRPr="00EA0109">
        <w:rPr>
          <w:rFonts w:eastAsia="Times New Roman"/>
          <w:lang w:eastAsia="pl-PL"/>
        </w:rPr>
        <w:t>45233140-2, 45233142-6</w:t>
      </w:r>
      <w:r w:rsidRPr="00EA0109">
        <w:rPr>
          <w:rFonts w:eastAsia="Times New Roman"/>
          <w:lang w:eastAsia="pl-PL"/>
        </w:rPr>
        <w:br/>
      </w:r>
      <w:r w:rsidRPr="00EA0109">
        <w:rPr>
          <w:rFonts w:eastAsia="Times New Roman"/>
          <w:b/>
          <w:bCs/>
          <w:lang w:eastAsia="pl-PL"/>
        </w:rPr>
        <w:t>3) Wartość części zamówienia (jeżeli zamawiający podaje informacje o wartości zamówienia):</w:t>
      </w:r>
      <w:r w:rsidRPr="00EA0109">
        <w:rPr>
          <w:rFonts w:eastAsia="Times New Roman"/>
          <w:lang w:eastAsia="pl-PL"/>
        </w:rPr>
        <w:br/>
        <w:t xml:space="preserve">Wartość bez VAT: </w:t>
      </w:r>
      <w:r w:rsidRPr="00EA0109">
        <w:rPr>
          <w:rFonts w:eastAsia="Times New Roman"/>
          <w:lang w:eastAsia="pl-PL"/>
        </w:rPr>
        <w:br/>
        <w:t xml:space="preserve">Waluta: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4) Czas trwania lub termin wykonania: </w:t>
      </w:r>
      <w:r w:rsidRPr="00EA0109">
        <w:rPr>
          <w:rFonts w:eastAsia="Times New Roman"/>
          <w:lang w:eastAsia="pl-PL"/>
        </w:rPr>
        <w:t>data zakończenia: 29/09/2017</w:t>
      </w:r>
      <w:r w:rsidRPr="00EA0109">
        <w:rPr>
          <w:rFonts w:eastAsia="Times New Roman"/>
          <w:lang w:eastAsia="pl-PL"/>
        </w:rPr>
        <w:br/>
      </w:r>
      <w:r w:rsidRPr="00EA0109">
        <w:rPr>
          <w:rFonts w:eastAsia="Times New Roman"/>
          <w:b/>
          <w:bCs/>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2746"/>
        <w:gridCol w:w="1334"/>
      </w:tblGrid>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Kryteria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Znaczenie</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Cena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60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Gwarancja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30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Termin płatności faktury</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10</w:t>
            </w:r>
          </w:p>
        </w:tc>
      </w:tr>
    </w:tbl>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6) INFORMACJE DODATKOWE: </w:t>
      </w:r>
    </w:p>
    <w:p w:rsidR="00EA0109" w:rsidRPr="00EA0109" w:rsidRDefault="00EA0109" w:rsidP="00EA0109">
      <w:pPr>
        <w:widowControl/>
        <w:suppressAutoHyphens w:val="0"/>
        <w:spacing w:line="450" w:lineRule="atLeast"/>
        <w:rPr>
          <w:rFonts w:eastAsia="Times New Roman"/>
          <w:lang w:eastAsia="pl-PL"/>
        </w:rPr>
      </w:pP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Część nr: </w:t>
      </w:r>
      <w:r w:rsidRPr="00EA0109">
        <w:rPr>
          <w:rFonts w:eastAsia="Times New Roman"/>
          <w:lang w:eastAsia="pl-PL"/>
        </w:rPr>
        <w:t xml:space="preserve">5    </w:t>
      </w:r>
      <w:r w:rsidRPr="00EA0109">
        <w:rPr>
          <w:rFonts w:eastAsia="Times New Roman"/>
          <w:b/>
          <w:bCs/>
          <w:lang w:eastAsia="pl-PL"/>
        </w:rPr>
        <w:t xml:space="preserve">Nazwa: </w:t>
      </w:r>
      <w:r w:rsidRPr="00EA0109">
        <w:rPr>
          <w:rFonts w:eastAsia="Times New Roman"/>
          <w:lang w:eastAsia="pl-PL"/>
        </w:rPr>
        <w:t xml:space="preserve">Przebudowy drogi dojazdowej do gruntów rolnych w obrębie geodezyjnym Babin </w:t>
      </w:r>
      <w:proofErr w:type="spellStart"/>
      <w:r w:rsidRPr="00EA0109">
        <w:rPr>
          <w:rFonts w:eastAsia="Times New Roman"/>
          <w:lang w:eastAsia="pl-PL"/>
        </w:rPr>
        <w:t>Olędry</w:t>
      </w:r>
      <w:proofErr w:type="spellEnd"/>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lastRenderedPageBreak/>
        <w:t xml:space="preserve">1) Krótki opis przedmiotu zamówienia </w:t>
      </w:r>
      <w:r w:rsidRPr="00EA0109">
        <w:rPr>
          <w:rFonts w:eastAsia="Times New Roman"/>
          <w:i/>
          <w:iCs/>
          <w:lang w:eastAsia="pl-PL"/>
        </w:rPr>
        <w:t>(wielkość, zakres, rodzaj i ilość dostaw, usług lub robót budowlanych lub określenie zapotrzebowania i wymagań)</w:t>
      </w:r>
      <w:r w:rsidRPr="00EA0109">
        <w:rPr>
          <w:rFonts w:eastAsia="Times New Roman"/>
          <w:b/>
          <w:bCs/>
          <w:lang w:eastAsia="pl-PL"/>
        </w:rPr>
        <w:t xml:space="preserve"> a w przypadku partnerstwa innowacyjnego - określenie zapotrzebowania na innowacyjny produkt, usługę lub roboty </w:t>
      </w:r>
      <w:proofErr w:type="spellStart"/>
      <w:r w:rsidRPr="00EA0109">
        <w:rPr>
          <w:rFonts w:eastAsia="Times New Roman"/>
          <w:b/>
          <w:bCs/>
          <w:lang w:eastAsia="pl-PL"/>
        </w:rPr>
        <w:t>budowlane:</w:t>
      </w:r>
      <w:r w:rsidRPr="00EA0109">
        <w:rPr>
          <w:rFonts w:eastAsia="Times New Roman"/>
          <w:lang w:eastAsia="pl-PL"/>
        </w:rPr>
        <w:t>Przedmiotem</w:t>
      </w:r>
      <w:proofErr w:type="spellEnd"/>
      <w:r w:rsidRPr="00EA0109">
        <w:rPr>
          <w:rFonts w:eastAsia="Times New Roman"/>
          <w:lang w:eastAsia="pl-PL"/>
        </w:rPr>
        <w:t xml:space="preserve"> zamówienia są roboty budowlane polegające na wykonaniu „Przebudowy drogi dojazdowej do gruntów rolnych w obrębie geodezyjnym Babin </w:t>
      </w:r>
      <w:proofErr w:type="spellStart"/>
      <w:r w:rsidRPr="00EA0109">
        <w:rPr>
          <w:rFonts w:eastAsia="Times New Roman"/>
          <w:lang w:eastAsia="pl-PL"/>
        </w:rPr>
        <w:t>Olędry</w:t>
      </w:r>
      <w:proofErr w:type="spellEnd"/>
      <w:r w:rsidRPr="00EA0109">
        <w:rPr>
          <w:rFonts w:eastAsia="Times New Roman"/>
          <w:lang w:eastAsia="pl-PL"/>
        </w:rPr>
        <w:t xml:space="preserve">” W ramach inwestycji przewiduje się przebudowę drogi w zakresie nawierzchni jezdni , zjazdów, poboczy. Całość robót przewidzianych w związku z przebudową wymienionej drogi będzie się odbywała w obrębie pasa drogowego stanowiącego działkę o nr </w:t>
      </w:r>
      <w:proofErr w:type="spellStart"/>
      <w:r w:rsidRPr="00EA0109">
        <w:rPr>
          <w:rFonts w:eastAsia="Times New Roman"/>
          <w:lang w:eastAsia="pl-PL"/>
        </w:rPr>
        <w:t>ewid</w:t>
      </w:r>
      <w:proofErr w:type="spellEnd"/>
      <w:r w:rsidRPr="00EA0109">
        <w:rPr>
          <w:rFonts w:eastAsia="Times New Roman"/>
          <w:lang w:eastAsia="pl-PL"/>
        </w:rPr>
        <w:t xml:space="preserve">. 168 w obrębie geod. Babin </w:t>
      </w:r>
      <w:proofErr w:type="spellStart"/>
      <w:r w:rsidRPr="00EA0109">
        <w:rPr>
          <w:rFonts w:eastAsia="Times New Roman"/>
          <w:lang w:eastAsia="pl-PL"/>
        </w:rPr>
        <w:t>Olędry</w:t>
      </w:r>
      <w:proofErr w:type="spellEnd"/>
      <w:r w:rsidRPr="00EA0109">
        <w:rPr>
          <w:rFonts w:eastAsia="Times New Roman"/>
          <w:lang w:eastAsia="pl-PL"/>
        </w:rPr>
        <w:t xml:space="preserve"> gm. Strzałkowo. Zakres robót obejmuje : wykonanie remontu istniejącej podbudowy , wykonanie nawierzchni jezdni z betonu asfaltowego.. Szczegółowy opis przedmiotu zamówienia określa plan sytuacyjny, przedmiar robót/kosztorys ofertowy, specyfikacje techniczne wykonania i odbioru robót stanowiące załącznik SIWZ </w:t>
      </w:r>
      <w:r w:rsidRPr="00EA0109">
        <w:rPr>
          <w:rFonts w:eastAsia="Times New Roman"/>
          <w:lang w:eastAsia="pl-PL"/>
        </w:rPr>
        <w:br/>
      </w:r>
      <w:r w:rsidRPr="00EA0109">
        <w:rPr>
          <w:rFonts w:eastAsia="Times New Roman"/>
          <w:b/>
          <w:bCs/>
          <w:lang w:eastAsia="pl-PL"/>
        </w:rPr>
        <w:t xml:space="preserve">2) Wspólny Słownik Zamówień (CPV): </w:t>
      </w:r>
      <w:r w:rsidRPr="00EA0109">
        <w:rPr>
          <w:rFonts w:eastAsia="Times New Roman"/>
          <w:lang w:eastAsia="pl-PL"/>
        </w:rPr>
        <w:t>45233140-2, 45233142-6</w:t>
      </w:r>
      <w:r w:rsidRPr="00EA0109">
        <w:rPr>
          <w:rFonts w:eastAsia="Times New Roman"/>
          <w:lang w:eastAsia="pl-PL"/>
        </w:rPr>
        <w:br/>
      </w:r>
      <w:r w:rsidRPr="00EA0109">
        <w:rPr>
          <w:rFonts w:eastAsia="Times New Roman"/>
          <w:b/>
          <w:bCs/>
          <w:lang w:eastAsia="pl-PL"/>
        </w:rPr>
        <w:t>3) Wartość części zamówienia (jeżeli zamawiający podaje informacje o wartości zamówienia):</w:t>
      </w:r>
      <w:r w:rsidRPr="00EA0109">
        <w:rPr>
          <w:rFonts w:eastAsia="Times New Roman"/>
          <w:lang w:eastAsia="pl-PL"/>
        </w:rPr>
        <w:br/>
        <w:t xml:space="preserve">Wartość bez VAT: </w:t>
      </w:r>
      <w:r w:rsidRPr="00EA0109">
        <w:rPr>
          <w:rFonts w:eastAsia="Times New Roman"/>
          <w:lang w:eastAsia="pl-PL"/>
        </w:rPr>
        <w:br/>
        <w:t xml:space="preserve">Waluta: </w:t>
      </w:r>
    </w:p>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lang w:eastAsia="pl-PL"/>
        </w:rPr>
        <w:br/>
      </w:r>
      <w:r w:rsidRPr="00EA0109">
        <w:rPr>
          <w:rFonts w:eastAsia="Times New Roman"/>
          <w:b/>
          <w:bCs/>
          <w:lang w:eastAsia="pl-PL"/>
        </w:rPr>
        <w:t xml:space="preserve">4) Czas trwania lub termin wykonania: </w:t>
      </w:r>
      <w:r w:rsidRPr="00EA0109">
        <w:rPr>
          <w:rFonts w:eastAsia="Times New Roman"/>
          <w:lang w:eastAsia="pl-PL"/>
        </w:rPr>
        <w:t>data zakończenia: 18/08/2017</w:t>
      </w:r>
      <w:r w:rsidRPr="00EA0109">
        <w:rPr>
          <w:rFonts w:eastAsia="Times New Roman"/>
          <w:lang w:eastAsia="pl-PL"/>
        </w:rPr>
        <w:br/>
      </w:r>
      <w:r w:rsidRPr="00EA0109">
        <w:rPr>
          <w:rFonts w:eastAsia="Times New Roman"/>
          <w:b/>
          <w:bCs/>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2746"/>
        <w:gridCol w:w="1334"/>
      </w:tblGrid>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Kryteria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i/>
                <w:iCs/>
                <w:lang w:eastAsia="pl-PL"/>
              </w:rPr>
              <w:t>Znaczenie</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Cena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60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Gwarancja</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30</w:t>
            </w:r>
          </w:p>
        </w:tc>
      </w:tr>
      <w:tr w:rsidR="00EA0109" w:rsidRPr="00EA0109" w:rsidTr="00EA0109">
        <w:trPr>
          <w:tblCellSpacing w:w="15" w:type="dxa"/>
        </w:trPr>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Termin płatności faktury</w:t>
            </w:r>
          </w:p>
        </w:tc>
        <w:tc>
          <w:tcPr>
            <w:tcW w:w="0" w:type="auto"/>
            <w:vAlign w:val="center"/>
            <w:hideMark/>
          </w:tcPr>
          <w:p w:rsidR="00EA0109" w:rsidRPr="00EA0109" w:rsidRDefault="00EA0109" w:rsidP="00EA0109">
            <w:pPr>
              <w:widowControl/>
              <w:suppressAutoHyphens w:val="0"/>
              <w:rPr>
                <w:rFonts w:eastAsia="Times New Roman"/>
                <w:lang w:eastAsia="pl-PL"/>
              </w:rPr>
            </w:pPr>
            <w:r w:rsidRPr="00EA0109">
              <w:rPr>
                <w:rFonts w:eastAsia="Times New Roman"/>
                <w:lang w:eastAsia="pl-PL"/>
              </w:rPr>
              <w:t>10</w:t>
            </w:r>
          </w:p>
        </w:tc>
      </w:tr>
    </w:tbl>
    <w:p w:rsidR="00EA0109" w:rsidRPr="00EA0109" w:rsidRDefault="00EA0109" w:rsidP="00EA0109">
      <w:pPr>
        <w:widowControl/>
        <w:suppressAutoHyphens w:val="0"/>
        <w:spacing w:line="450" w:lineRule="atLeast"/>
        <w:rPr>
          <w:rFonts w:eastAsia="Times New Roman"/>
          <w:lang w:eastAsia="pl-PL"/>
        </w:rPr>
      </w:pPr>
      <w:r w:rsidRPr="00EA0109">
        <w:rPr>
          <w:rFonts w:eastAsia="Times New Roman"/>
          <w:b/>
          <w:bCs/>
          <w:lang w:eastAsia="pl-PL"/>
        </w:rPr>
        <w:t xml:space="preserve">6) INFORMACJE DODATKOWE: </w:t>
      </w:r>
    </w:p>
    <w:p w:rsidR="00EA0109" w:rsidRDefault="00EA0109" w:rsidP="00EA0109">
      <w:pPr>
        <w:widowControl/>
        <w:suppressAutoHyphens w:val="0"/>
        <w:spacing w:line="450" w:lineRule="atLeast"/>
        <w:rPr>
          <w:rFonts w:eastAsia="Times New Roman"/>
          <w:lang w:eastAsia="pl-PL"/>
        </w:rPr>
      </w:pPr>
    </w:p>
    <w:p w:rsidR="007A2000" w:rsidRDefault="007A2000" w:rsidP="00EA0109">
      <w:pPr>
        <w:widowControl/>
        <w:suppressAutoHyphens w:val="0"/>
        <w:spacing w:line="450" w:lineRule="atLeast"/>
        <w:rPr>
          <w:rFonts w:eastAsia="Times New Roman"/>
          <w:lang w:eastAsia="pl-PL"/>
        </w:rPr>
      </w:pPr>
      <w:bookmarkStart w:id="0" w:name="_GoBack"/>
      <w:bookmarkEnd w:id="0"/>
    </w:p>
    <w:p w:rsidR="007A2000" w:rsidRDefault="007A2000" w:rsidP="00EA0109">
      <w:pPr>
        <w:widowControl/>
        <w:suppressAutoHyphens w:val="0"/>
        <w:spacing w:line="450" w:lineRule="atLeast"/>
        <w:rPr>
          <w:rFonts w:eastAsia="Times New Roman"/>
          <w:lang w:eastAsia="pl-PL"/>
        </w:rPr>
      </w:pPr>
    </w:p>
    <w:p w:rsidR="007A2000" w:rsidRDefault="007A2000" w:rsidP="00EA0109">
      <w:pPr>
        <w:widowControl/>
        <w:suppressAutoHyphens w:val="0"/>
        <w:spacing w:line="450" w:lineRule="atLeast"/>
        <w:rPr>
          <w:rFonts w:eastAsia="Times New Roman"/>
          <w:lang w:eastAsia="pl-PL"/>
        </w:rPr>
      </w:pPr>
    </w:p>
    <w:p w:rsidR="007A2000" w:rsidRDefault="007A2000" w:rsidP="00EA0109">
      <w:pPr>
        <w:widowControl/>
        <w:suppressAutoHyphens w:val="0"/>
        <w:spacing w:line="450" w:lineRule="atLeast"/>
        <w:rPr>
          <w:rFonts w:eastAsia="Times New Roman"/>
          <w:lang w:eastAsia="pl-PL"/>
        </w:rPr>
      </w:pP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t xml:space="preserve">        Z-ca Wójta</w:t>
      </w:r>
    </w:p>
    <w:p w:rsidR="007A2000" w:rsidRPr="00EA0109" w:rsidRDefault="007A2000" w:rsidP="007A2000">
      <w:pPr>
        <w:pStyle w:val="Listapunktowana"/>
        <w:numPr>
          <w:ilvl w:val="0"/>
          <w:numId w:val="0"/>
        </w:numPr>
        <w:ind w:left="360"/>
        <w:rPr>
          <w:lang w:eastAsia="pl-PL"/>
        </w:rPr>
      </w:pPr>
      <w:r>
        <w:rPr>
          <w:lang w:eastAsia="pl-PL"/>
        </w:rPr>
        <w:tab/>
      </w:r>
      <w:r>
        <w:rPr>
          <w:lang w:eastAsia="pl-PL"/>
        </w:rPr>
        <w:tab/>
      </w:r>
      <w:r>
        <w:rPr>
          <w:lang w:eastAsia="pl-PL"/>
        </w:rPr>
        <w:tab/>
      </w:r>
      <w:r>
        <w:rPr>
          <w:lang w:eastAsia="pl-PL"/>
        </w:rPr>
        <w:tab/>
      </w:r>
      <w:r>
        <w:rPr>
          <w:lang w:eastAsia="pl-PL"/>
        </w:rPr>
        <w:tab/>
      </w:r>
      <w:r>
        <w:rPr>
          <w:lang w:eastAsia="pl-PL"/>
        </w:rPr>
        <w:tab/>
      </w:r>
      <w:r>
        <w:rPr>
          <w:lang w:eastAsia="pl-PL"/>
        </w:rPr>
        <w:tab/>
      </w:r>
      <w:r>
        <w:rPr>
          <w:lang w:eastAsia="pl-PL"/>
        </w:rPr>
        <w:tab/>
        <w:t>/-/ Lidia Śmidowicz</w:t>
      </w:r>
    </w:p>
    <w:p w:rsidR="007B467A" w:rsidRDefault="007A2000"/>
    <w:sectPr w:rsidR="007B46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2C65786"/>
    <w:lvl w:ilvl="0">
      <w:start w:val="1"/>
      <w:numFmt w:val="bullet"/>
      <w:pStyle w:val="Listapunktowan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55F"/>
    <w:rsid w:val="00315801"/>
    <w:rsid w:val="003E472C"/>
    <w:rsid w:val="00612380"/>
    <w:rsid w:val="007A2000"/>
    <w:rsid w:val="008F055F"/>
    <w:rsid w:val="009B0A20"/>
    <w:rsid w:val="00EA01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9A993"/>
  <w15:chartTrackingRefBased/>
  <w15:docId w15:val="{A833B0F4-B8CB-4297-8ECA-FF2C03E9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8F055F"/>
    <w:pPr>
      <w:widowControl w:val="0"/>
      <w:suppressAutoHyphens/>
      <w:spacing w:after="0" w:line="240" w:lineRule="auto"/>
    </w:pPr>
    <w:rPr>
      <w:rFonts w:ascii="Times New Roman" w:eastAsia="Arial Unicode MS" w:hAnsi="Times New Roman" w:cs="Times New Roman"/>
      <w:sz w:val="24"/>
      <w:szCs w:val="24"/>
      <w:lang/>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istapunktowana">
    <w:name w:val="List Bullet"/>
    <w:basedOn w:val="Normalny"/>
    <w:uiPriority w:val="99"/>
    <w:unhideWhenUsed/>
    <w:rsid w:val="007A2000"/>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857081">
      <w:bodyDiv w:val="1"/>
      <w:marLeft w:val="0"/>
      <w:marRight w:val="0"/>
      <w:marTop w:val="0"/>
      <w:marBottom w:val="0"/>
      <w:divBdr>
        <w:top w:val="none" w:sz="0" w:space="0" w:color="auto"/>
        <w:left w:val="none" w:sz="0" w:space="0" w:color="auto"/>
        <w:bottom w:val="none" w:sz="0" w:space="0" w:color="auto"/>
        <w:right w:val="none" w:sz="0" w:space="0" w:color="auto"/>
      </w:divBdr>
      <w:divsChild>
        <w:div w:id="1238202654">
          <w:marLeft w:val="0"/>
          <w:marRight w:val="0"/>
          <w:marTop w:val="0"/>
          <w:marBottom w:val="0"/>
          <w:divBdr>
            <w:top w:val="none" w:sz="0" w:space="0" w:color="auto"/>
            <w:left w:val="none" w:sz="0" w:space="0" w:color="auto"/>
            <w:bottom w:val="none" w:sz="0" w:space="0" w:color="auto"/>
            <w:right w:val="none" w:sz="0" w:space="0" w:color="auto"/>
          </w:divBdr>
          <w:divsChild>
            <w:div w:id="329527040">
              <w:marLeft w:val="0"/>
              <w:marRight w:val="0"/>
              <w:marTop w:val="0"/>
              <w:marBottom w:val="0"/>
              <w:divBdr>
                <w:top w:val="none" w:sz="0" w:space="0" w:color="auto"/>
                <w:left w:val="none" w:sz="0" w:space="0" w:color="auto"/>
                <w:bottom w:val="none" w:sz="0" w:space="0" w:color="auto"/>
                <w:right w:val="none" w:sz="0" w:space="0" w:color="auto"/>
              </w:divBdr>
            </w:div>
            <w:div w:id="720444833">
              <w:marLeft w:val="0"/>
              <w:marRight w:val="0"/>
              <w:marTop w:val="0"/>
              <w:marBottom w:val="0"/>
              <w:divBdr>
                <w:top w:val="none" w:sz="0" w:space="0" w:color="auto"/>
                <w:left w:val="none" w:sz="0" w:space="0" w:color="auto"/>
                <w:bottom w:val="none" w:sz="0" w:space="0" w:color="auto"/>
                <w:right w:val="none" w:sz="0" w:space="0" w:color="auto"/>
              </w:divBdr>
            </w:div>
            <w:div w:id="1184781302">
              <w:marLeft w:val="0"/>
              <w:marRight w:val="0"/>
              <w:marTop w:val="0"/>
              <w:marBottom w:val="0"/>
              <w:divBdr>
                <w:top w:val="none" w:sz="0" w:space="0" w:color="auto"/>
                <w:left w:val="none" w:sz="0" w:space="0" w:color="auto"/>
                <w:bottom w:val="none" w:sz="0" w:space="0" w:color="auto"/>
                <w:right w:val="none" w:sz="0" w:space="0" w:color="auto"/>
              </w:divBdr>
            </w:div>
            <w:div w:id="1007555989">
              <w:marLeft w:val="0"/>
              <w:marRight w:val="0"/>
              <w:marTop w:val="0"/>
              <w:marBottom w:val="0"/>
              <w:divBdr>
                <w:top w:val="none" w:sz="0" w:space="0" w:color="auto"/>
                <w:left w:val="none" w:sz="0" w:space="0" w:color="auto"/>
                <w:bottom w:val="none" w:sz="0" w:space="0" w:color="auto"/>
                <w:right w:val="none" w:sz="0" w:space="0" w:color="auto"/>
              </w:divBdr>
              <w:divsChild>
                <w:div w:id="482431824">
                  <w:marLeft w:val="0"/>
                  <w:marRight w:val="0"/>
                  <w:marTop w:val="0"/>
                  <w:marBottom w:val="0"/>
                  <w:divBdr>
                    <w:top w:val="none" w:sz="0" w:space="0" w:color="auto"/>
                    <w:left w:val="none" w:sz="0" w:space="0" w:color="auto"/>
                    <w:bottom w:val="none" w:sz="0" w:space="0" w:color="auto"/>
                    <w:right w:val="none" w:sz="0" w:space="0" w:color="auto"/>
                  </w:divBdr>
                </w:div>
              </w:divsChild>
            </w:div>
            <w:div w:id="680426018">
              <w:marLeft w:val="0"/>
              <w:marRight w:val="0"/>
              <w:marTop w:val="0"/>
              <w:marBottom w:val="0"/>
              <w:divBdr>
                <w:top w:val="none" w:sz="0" w:space="0" w:color="auto"/>
                <w:left w:val="none" w:sz="0" w:space="0" w:color="auto"/>
                <w:bottom w:val="none" w:sz="0" w:space="0" w:color="auto"/>
                <w:right w:val="none" w:sz="0" w:space="0" w:color="auto"/>
              </w:divBdr>
              <w:divsChild>
                <w:div w:id="2082556654">
                  <w:marLeft w:val="0"/>
                  <w:marRight w:val="0"/>
                  <w:marTop w:val="0"/>
                  <w:marBottom w:val="0"/>
                  <w:divBdr>
                    <w:top w:val="none" w:sz="0" w:space="0" w:color="auto"/>
                    <w:left w:val="none" w:sz="0" w:space="0" w:color="auto"/>
                    <w:bottom w:val="none" w:sz="0" w:space="0" w:color="auto"/>
                    <w:right w:val="none" w:sz="0" w:space="0" w:color="auto"/>
                  </w:divBdr>
                </w:div>
              </w:divsChild>
            </w:div>
            <w:div w:id="394859299">
              <w:marLeft w:val="0"/>
              <w:marRight w:val="0"/>
              <w:marTop w:val="0"/>
              <w:marBottom w:val="0"/>
              <w:divBdr>
                <w:top w:val="none" w:sz="0" w:space="0" w:color="auto"/>
                <w:left w:val="none" w:sz="0" w:space="0" w:color="auto"/>
                <w:bottom w:val="none" w:sz="0" w:space="0" w:color="auto"/>
                <w:right w:val="none" w:sz="0" w:space="0" w:color="auto"/>
              </w:divBdr>
              <w:divsChild>
                <w:div w:id="621496012">
                  <w:marLeft w:val="0"/>
                  <w:marRight w:val="0"/>
                  <w:marTop w:val="0"/>
                  <w:marBottom w:val="0"/>
                  <w:divBdr>
                    <w:top w:val="none" w:sz="0" w:space="0" w:color="auto"/>
                    <w:left w:val="none" w:sz="0" w:space="0" w:color="auto"/>
                    <w:bottom w:val="none" w:sz="0" w:space="0" w:color="auto"/>
                    <w:right w:val="none" w:sz="0" w:space="0" w:color="auto"/>
                  </w:divBdr>
                </w:div>
                <w:div w:id="209539227">
                  <w:marLeft w:val="0"/>
                  <w:marRight w:val="0"/>
                  <w:marTop w:val="0"/>
                  <w:marBottom w:val="0"/>
                  <w:divBdr>
                    <w:top w:val="none" w:sz="0" w:space="0" w:color="auto"/>
                    <w:left w:val="none" w:sz="0" w:space="0" w:color="auto"/>
                    <w:bottom w:val="none" w:sz="0" w:space="0" w:color="auto"/>
                    <w:right w:val="none" w:sz="0" w:space="0" w:color="auto"/>
                  </w:divBdr>
                </w:div>
                <w:div w:id="1520315868">
                  <w:marLeft w:val="0"/>
                  <w:marRight w:val="0"/>
                  <w:marTop w:val="0"/>
                  <w:marBottom w:val="0"/>
                  <w:divBdr>
                    <w:top w:val="none" w:sz="0" w:space="0" w:color="auto"/>
                    <w:left w:val="none" w:sz="0" w:space="0" w:color="auto"/>
                    <w:bottom w:val="none" w:sz="0" w:space="0" w:color="auto"/>
                    <w:right w:val="none" w:sz="0" w:space="0" w:color="auto"/>
                  </w:divBdr>
                </w:div>
                <w:div w:id="1915696853">
                  <w:marLeft w:val="0"/>
                  <w:marRight w:val="0"/>
                  <w:marTop w:val="0"/>
                  <w:marBottom w:val="0"/>
                  <w:divBdr>
                    <w:top w:val="none" w:sz="0" w:space="0" w:color="auto"/>
                    <w:left w:val="none" w:sz="0" w:space="0" w:color="auto"/>
                    <w:bottom w:val="none" w:sz="0" w:space="0" w:color="auto"/>
                    <w:right w:val="none" w:sz="0" w:space="0" w:color="auto"/>
                  </w:divBdr>
                </w:div>
              </w:divsChild>
            </w:div>
            <w:div w:id="1562525134">
              <w:marLeft w:val="0"/>
              <w:marRight w:val="0"/>
              <w:marTop w:val="0"/>
              <w:marBottom w:val="0"/>
              <w:divBdr>
                <w:top w:val="none" w:sz="0" w:space="0" w:color="auto"/>
                <w:left w:val="none" w:sz="0" w:space="0" w:color="auto"/>
                <w:bottom w:val="none" w:sz="0" w:space="0" w:color="auto"/>
                <w:right w:val="none" w:sz="0" w:space="0" w:color="auto"/>
              </w:divBdr>
              <w:divsChild>
                <w:div w:id="1031422280">
                  <w:marLeft w:val="0"/>
                  <w:marRight w:val="0"/>
                  <w:marTop w:val="0"/>
                  <w:marBottom w:val="0"/>
                  <w:divBdr>
                    <w:top w:val="none" w:sz="0" w:space="0" w:color="auto"/>
                    <w:left w:val="none" w:sz="0" w:space="0" w:color="auto"/>
                    <w:bottom w:val="none" w:sz="0" w:space="0" w:color="auto"/>
                    <w:right w:val="none" w:sz="0" w:space="0" w:color="auto"/>
                  </w:divBdr>
                </w:div>
                <w:div w:id="50227457">
                  <w:marLeft w:val="0"/>
                  <w:marRight w:val="0"/>
                  <w:marTop w:val="0"/>
                  <w:marBottom w:val="0"/>
                  <w:divBdr>
                    <w:top w:val="none" w:sz="0" w:space="0" w:color="auto"/>
                    <w:left w:val="none" w:sz="0" w:space="0" w:color="auto"/>
                    <w:bottom w:val="none" w:sz="0" w:space="0" w:color="auto"/>
                    <w:right w:val="none" w:sz="0" w:space="0" w:color="auto"/>
                  </w:divBdr>
                </w:div>
                <w:div w:id="67728022">
                  <w:marLeft w:val="0"/>
                  <w:marRight w:val="0"/>
                  <w:marTop w:val="0"/>
                  <w:marBottom w:val="0"/>
                  <w:divBdr>
                    <w:top w:val="none" w:sz="0" w:space="0" w:color="auto"/>
                    <w:left w:val="none" w:sz="0" w:space="0" w:color="auto"/>
                    <w:bottom w:val="none" w:sz="0" w:space="0" w:color="auto"/>
                    <w:right w:val="none" w:sz="0" w:space="0" w:color="auto"/>
                  </w:divBdr>
                </w:div>
                <w:div w:id="4140814">
                  <w:marLeft w:val="0"/>
                  <w:marRight w:val="0"/>
                  <w:marTop w:val="0"/>
                  <w:marBottom w:val="0"/>
                  <w:divBdr>
                    <w:top w:val="none" w:sz="0" w:space="0" w:color="auto"/>
                    <w:left w:val="none" w:sz="0" w:space="0" w:color="auto"/>
                    <w:bottom w:val="none" w:sz="0" w:space="0" w:color="auto"/>
                    <w:right w:val="none" w:sz="0" w:space="0" w:color="auto"/>
                  </w:divBdr>
                </w:div>
                <w:div w:id="1340624039">
                  <w:marLeft w:val="0"/>
                  <w:marRight w:val="0"/>
                  <w:marTop w:val="0"/>
                  <w:marBottom w:val="0"/>
                  <w:divBdr>
                    <w:top w:val="none" w:sz="0" w:space="0" w:color="auto"/>
                    <w:left w:val="none" w:sz="0" w:space="0" w:color="auto"/>
                    <w:bottom w:val="none" w:sz="0" w:space="0" w:color="auto"/>
                    <w:right w:val="none" w:sz="0" w:space="0" w:color="auto"/>
                  </w:divBdr>
                </w:div>
                <w:div w:id="913659848">
                  <w:marLeft w:val="0"/>
                  <w:marRight w:val="0"/>
                  <w:marTop w:val="0"/>
                  <w:marBottom w:val="0"/>
                  <w:divBdr>
                    <w:top w:val="none" w:sz="0" w:space="0" w:color="auto"/>
                    <w:left w:val="none" w:sz="0" w:space="0" w:color="auto"/>
                    <w:bottom w:val="none" w:sz="0" w:space="0" w:color="auto"/>
                    <w:right w:val="none" w:sz="0" w:space="0" w:color="auto"/>
                  </w:divBdr>
                </w:div>
                <w:div w:id="1178156939">
                  <w:marLeft w:val="0"/>
                  <w:marRight w:val="0"/>
                  <w:marTop w:val="0"/>
                  <w:marBottom w:val="0"/>
                  <w:divBdr>
                    <w:top w:val="none" w:sz="0" w:space="0" w:color="auto"/>
                    <w:left w:val="none" w:sz="0" w:space="0" w:color="auto"/>
                    <w:bottom w:val="none" w:sz="0" w:space="0" w:color="auto"/>
                    <w:right w:val="none" w:sz="0" w:space="0" w:color="auto"/>
                  </w:divBdr>
                </w:div>
              </w:divsChild>
            </w:div>
            <w:div w:id="428431884">
              <w:marLeft w:val="0"/>
              <w:marRight w:val="0"/>
              <w:marTop w:val="0"/>
              <w:marBottom w:val="0"/>
              <w:divBdr>
                <w:top w:val="none" w:sz="0" w:space="0" w:color="auto"/>
                <w:left w:val="none" w:sz="0" w:space="0" w:color="auto"/>
                <w:bottom w:val="none" w:sz="0" w:space="0" w:color="auto"/>
                <w:right w:val="none" w:sz="0" w:space="0" w:color="auto"/>
              </w:divBdr>
              <w:divsChild>
                <w:div w:id="648367449">
                  <w:marLeft w:val="0"/>
                  <w:marRight w:val="0"/>
                  <w:marTop w:val="0"/>
                  <w:marBottom w:val="0"/>
                  <w:divBdr>
                    <w:top w:val="none" w:sz="0" w:space="0" w:color="auto"/>
                    <w:left w:val="none" w:sz="0" w:space="0" w:color="auto"/>
                    <w:bottom w:val="none" w:sz="0" w:space="0" w:color="auto"/>
                    <w:right w:val="none" w:sz="0" w:space="0" w:color="auto"/>
                  </w:divBdr>
                </w:div>
                <w:div w:id="1736319577">
                  <w:marLeft w:val="0"/>
                  <w:marRight w:val="0"/>
                  <w:marTop w:val="0"/>
                  <w:marBottom w:val="0"/>
                  <w:divBdr>
                    <w:top w:val="none" w:sz="0" w:space="0" w:color="auto"/>
                    <w:left w:val="none" w:sz="0" w:space="0" w:color="auto"/>
                    <w:bottom w:val="none" w:sz="0" w:space="0" w:color="auto"/>
                    <w:right w:val="none" w:sz="0" w:space="0" w:color="auto"/>
                  </w:divBdr>
                </w:div>
                <w:div w:id="1001737852">
                  <w:marLeft w:val="0"/>
                  <w:marRight w:val="0"/>
                  <w:marTop w:val="0"/>
                  <w:marBottom w:val="0"/>
                  <w:divBdr>
                    <w:top w:val="none" w:sz="0" w:space="0" w:color="auto"/>
                    <w:left w:val="none" w:sz="0" w:space="0" w:color="auto"/>
                    <w:bottom w:val="none" w:sz="0" w:space="0" w:color="auto"/>
                    <w:right w:val="none" w:sz="0" w:space="0" w:color="auto"/>
                  </w:divBdr>
                </w:div>
              </w:divsChild>
            </w:div>
            <w:div w:id="173499417">
              <w:marLeft w:val="0"/>
              <w:marRight w:val="0"/>
              <w:marTop w:val="0"/>
              <w:marBottom w:val="0"/>
              <w:divBdr>
                <w:top w:val="none" w:sz="0" w:space="0" w:color="auto"/>
                <w:left w:val="none" w:sz="0" w:space="0" w:color="auto"/>
                <w:bottom w:val="none" w:sz="0" w:space="0" w:color="auto"/>
                <w:right w:val="none" w:sz="0" w:space="0" w:color="auto"/>
              </w:divBdr>
              <w:divsChild>
                <w:div w:id="680665405">
                  <w:marLeft w:val="0"/>
                  <w:marRight w:val="0"/>
                  <w:marTop w:val="0"/>
                  <w:marBottom w:val="0"/>
                  <w:divBdr>
                    <w:top w:val="none" w:sz="0" w:space="0" w:color="auto"/>
                    <w:left w:val="none" w:sz="0" w:space="0" w:color="auto"/>
                    <w:bottom w:val="none" w:sz="0" w:space="0" w:color="auto"/>
                    <w:right w:val="none" w:sz="0" w:space="0" w:color="auto"/>
                  </w:divBdr>
                </w:div>
                <w:div w:id="584538213">
                  <w:marLeft w:val="0"/>
                  <w:marRight w:val="0"/>
                  <w:marTop w:val="0"/>
                  <w:marBottom w:val="0"/>
                  <w:divBdr>
                    <w:top w:val="none" w:sz="0" w:space="0" w:color="auto"/>
                    <w:left w:val="none" w:sz="0" w:space="0" w:color="auto"/>
                    <w:bottom w:val="none" w:sz="0" w:space="0" w:color="auto"/>
                    <w:right w:val="none" w:sz="0" w:space="0" w:color="auto"/>
                  </w:divBdr>
                </w:div>
                <w:div w:id="1147480034">
                  <w:marLeft w:val="0"/>
                  <w:marRight w:val="0"/>
                  <w:marTop w:val="0"/>
                  <w:marBottom w:val="0"/>
                  <w:divBdr>
                    <w:top w:val="none" w:sz="0" w:space="0" w:color="auto"/>
                    <w:left w:val="none" w:sz="0" w:space="0" w:color="auto"/>
                    <w:bottom w:val="none" w:sz="0" w:space="0" w:color="auto"/>
                    <w:right w:val="none" w:sz="0" w:space="0" w:color="auto"/>
                  </w:divBdr>
                </w:div>
                <w:div w:id="666783400">
                  <w:marLeft w:val="0"/>
                  <w:marRight w:val="0"/>
                  <w:marTop w:val="0"/>
                  <w:marBottom w:val="0"/>
                  <w:divBdr>
                    <w:top w:val="none" w:sz="0" w:space="0" w:color="auto"/>
                    <w:left w:val="none" w:sz="0" w:space="0" w:color="auto"/>
                    <w:bottom w:val="none" w:sz="0" w:space="0" w:color="auto"/>
                    <w:right w:val="none" w:sz="0" w:space="0" w:color="auto"/>
                  </w:divBdr>
                </w:div>
                <w:div w:id="888953119">
                  <w:marLeft w:val="0"/>
                  <w:marRight w:val="0"/>
                  <w:marTop w:val="0"/>
                  <w:marBottom w:val="0"/>
                  <w:divBdr>
                    <w:top w:val="none" w:sz="0" w:space="0" w:color="auto"/>
                    <w:left w:val="none" w:sz="0" w:space="0" w:color="auto"/>
                    <w:bottom w:val="none" w:sz="0" w:space="0" w:color="auto"/>
                    <w:right w:val="none" w:sz="0" w:space="0" w:color="auto"/>
                  </w:divBdr>
                </w:div>
              </w:divsChild>
            </w:div>
            <w:div w:id="1439133416">
              <w:marLeft w:val="0"/>
              <w:marRight w:val="0"/>
              <w:marTop w:val="0"/>
              <w:marBottom w:val="0"/>
              <w:divBdr>
                <w:top w:val="none" w:sz="0" w:space="0" w:color="auto"/>
                <w:left w:val="none" w:sz="0" w:space="0" w:color="auto"/>
                <w:bottom w:val="none" w:sz="0" w:space="0" w:color="auto"/>
                <w:right w:val="none" w:sz="0" w:space="0" w:color="auto"/>
              </w:divBdr>
              <w:divsChild>
                <w:div w:id="763696323">
                  <w:marLeft w:val="0"/>
                  <w:marRight w:val="0"/>
                  <w:marTop w:val="0"/>
                  <w:marBottom w:val="0"/>
                  <w:divBdr>
                    <w:top w:val="none" w:sz="0" w:space="0" w:color="auto"/>
                    <w:left w:val="none" w:sz="0" w:space="0" w:color="auto"/>
                    <w:bottom w:val="none" w:sz="0" w:space="0" w:color="auto"/>
                    <w:right w:val="none" w:sz="0" w:space="0" w:color="auto"/>
                  </w:divBdr>
                </w:div>
                <w:div w:id="48041946">
                  <w:marLeft w:val="0"/>
                  <w:marRight w:val="0"/>
                  <w:marTop w:val="0"/>
                  <w:marBottom w:val="0"/>
                  <w:divBdr>
                    <w:top w:val="none" w:sz="0" w:space="0" w:color="auto"/>
                    <w:left w:val="none" w:sz="0" w:space="0" w:color="auto"/>
                    <w:bottom w:val="none" w:sz="0" w:space="0" w:color="auto"/>
                    <w:right w:val="none" w:sz="0" w:space="0" w:color="auto"/>
                  </w:divBdr>
                </w:div>
                <w:div w:id="469834243">
                  <w:marLeft w:val="0"/>
                  <w:marRight w:val="0"/>
                  <w:marTop w:val="0"/>
                  <w:marBottom w:val="0"/>
                  <w:divBdr>
                    <w:top w:val="none" w:sz="0" w:space="0" w:color="auto"/>
                    <w:left w:val="none" w:sz="0" w:space="0" w:color="auto"/>
                    <w:bottom w:val="none" w:sz="0" w:space="0" w:color="auto"/>
                    <w:right w:val="none" w:sz="0" w:space="0" w:color="auto"/>
                  </w:divBdr>
                </w:div>
                <w:div w:id="81024886">
                  <w:marLeft w:val="0"/>
                  <w:marRight w:val="0"/>
                  <w:marTop w:val="0"/>
                  <w:marBottom w:val="0"/>
                  <w:divBdr>
                    <w:top w:val="none" w:sz="0" w:space="0" w:color="auto"/>
                    <w:left w:val="none" w:sz="0" w:space="0" w:color="auto"/>
                    <w:bottom w:val="none" w:sz="0" w:space="0" w:color="auto"/>
                    <w:right w:val="none" w:sz="0" w:space="0" w:color="auto"/>
                  </w:divBdr>
                </w:div>
                <w:div w:id="1542325389">
                  <w:marLeft w:val="0"/>
                  <w:marRight w:val="0"/>
                  <w:marTop w:val="0"/>
                  <w:marBottom w:val="0"/>
                  <w:divBdr>
                    <w:top w:val="none" w:sz="0" w:space="0" w:color="auto"/>
                    <w:left w:val="none" w:sz="0" w:space="0" w:color="auto"/>
                    <w:bottom w:val="none" w:sz="0" w:space="0" w:color="auto"/>
                    <w:right w:val="none" w:sz="0" w:space="0" w:color="auto"/>
                  </w:divBdr>
                </w:div>
                <w:div w:id="305861005">
                  <w:marLeft w:val="0"/>
                  <w:marRight w:val="0"/>
                  <w:marTop w:val="0"/>
                  <w:marBottom w:val="0"/>
                  <w:divBdr>
                    <w:top w:val="none" w:sz="0" w:space="0" w:color="auto"/>
                    <w:left w:val="none" w:sz="0" w:space="0" w:color="auto"/>
                    <w:bottom w:val="none" w:sz="0" w:space="0" w:color="auto"/>
                    <w:right w:val="none" w:sz="0" w:space="0" w:color="auto"/>
                  </w:divBdr>
                </w:div>
                <w:div w:id="2024236034">
                  <w:marLeft w:val="0"/>
                  <w:marRight w:val="0"/>
                  <w:marTop w:val="0"/>
                  <w:marBottom w:val="0"/>
                  <w:divBdr>
                    <w:top w:val="none" w:sz="0" w:space="0" w:color="auto"/>
                    <w:left w:val="none" w:sz="0" w:space="0" w:color="auto"/>
                    <w:bottom w:val="none" w:sz="0" w:space="0" w:color="auto"/>
                    <w:right w:val="none" w:sz="0" w:space="0" w:color="auto"/>
                  </w:divBdr>
                </w:div>
                <w:div w:id="1308782932">
                  <w:marLeft w:val="0"/>
                  <w:marRight w:val="0"/>
                  <w:marTop w:val="0"/>
                  <w:marBottom w:val="0"/>
                  <w:divBdr>
                    <w:top w:val="none" w:sz="0" w:space="0" w:color="auto"/>
                    <w:left w:val="none" w:sz="0" w:space="0" w:color="auto"/>
                    <w:bottom w:val="none" w:sz="0" w:space="0" w:color="auto"/>
                    <w:right w:val="none" w:sz="0" w:space="0" w:color="auto"/>
                  </w:divBdr>
                </w:div>
                <w:div w:id="1416510468">
                  <w:marLeft w:val="0"/>
                  <w:marRight w:val="0"/>
                  <w:marTop w:val="0"/>
                  <w:marBottom w:val="0"/>
                  <w:divBdr>
                    <w:top w:val="none" w:sz="0" w:space="0" w:color="auto"/>
                    <w:left w:val="none" w:sz="0" w:space="0" w:color="auto"/>
                    <w:bottom w:val="none" w:sz="0" w:space="0" w:color="auto"/>
                    <w:right w:val="none" w:sz="0" w:space="0" w:color="auto"/>
                  </w:divBdr>
                </w:div>
                <w:div w:id="185564691">
                  <w:marLeft w:val="0"/>
                  <w:marRight w:val="0"/>
                  <w:marTop w:val="0"/>
                  <w:marBottom w:val="0"/>
                  <w:divBdr>
                    <w:top w:val="none" w:sz="0" w:space="0" w:color="auto"/>
                    <w:left w:val="none" w:sz="0" w:space="0" w:color="auto"/>
                    <w:bottom w:val="none" w:sz="0" w:space="0" w:color="auto"/>
                    <w:right w:val="none" w:sz="0" w:space="0" w:color="auto"/>
                  </w:divBdr>
                </w:div>
                <w:div w:id="1424647674">
                  <w:marLeft w:val="0"/>
                  <w:marRight w:val="0"/>
                  <w:marTop w:val="0"/>
                  <w:marBottom w:val="0"/>
                  <w:divBdr>
                    <w:top w:val="none" w:sz="0" w:space="0" w:color="auto"/>
                    <w:left w:val="none" w:sz="0" w:space="0" w:color="auto"/>
                    <w:bottom w:val="none" w:sz="0" w:space="0" w:color="auto"/>
                    <w:right w:val="none" w:sz="0" w:space="0" w:color="auto"/>
                  </w:divBdr>
                </w:div>
              </w:divsChild>
            </w:div>
            <w:div w:id="928386761">
              <w:marLeft w:val="0"/>
              <w:marRight w:val="0"/>
              <w:marTop w:val="0"/>
              <w:marBottom w:val="0"/>
              <w:divBdr>
                <w:top w:val="none" w:sz="0" w:space="0" w:color="auto"/>
                <w:left w:val="none" w:sz="0" w:space="0" w:color="auto"/>
                <w:bottom w:val="none" w:sz="0" w:space="0" w:color="auto"/>
                <w:right w:val="none" w:sz="0" w:space="0" w:color="auto"/>
              </w:divBdr>
              <w:divsChild>
                <w:div w:id="1947999459">
                  <w:marLeft w:val="0"/>
                  <w:marRight w:val="0"/>
                  <w:marTop w:val="0"/>
                  <w:marBottom w:val="0"/>
                  <w:divBdr>
                    <w:top w:val="none" w:sz="0" w:space="0" w:color="auto"/>
                    <w:left w:val="none" w:sz="0" w:space="0" w:color="auto"/>
                    <w:bottom w:val="none" w:sz="0" w:space="0" w:color="auto"/>
                    <w:right w:val="none" w:sz="0" w:space="0" w:color="auto"/>
                  </w:divBdr>
                  <w:divsChild>
                    <w:div w:id="186155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96317">
              <w:marLeft w:val="0"/>
              <w:marRight w:val="0"/>
              <w:marTop w:val="0"/>
              <w:marBottom w:val="0"/>
              <w:divBdr>
                <w:top w:val="none" w:sz="0" w:space="0" w:color="auto"/>
                <w:left w:val="none" w:sz="0" w:space="0" w:color="auto"/>
                <w:bottom w:val="none" w:sz="0" w:space="0" w:color="auto"/>
                <w:right w:val="none" w:sz="0" w:space="0" w:color="auto"/>
              </w:divBdr>
              <w:divsChild>
                <w:div w:id="493960863">
                  <w:marLeft w:val="0"/>
                  <w:marRight w:val="0"/>
                  <w:marTop w:val="0"/>
                  <w:marBottom w:val="0"/>
                  <w:divBdr>
                    <w:top w:val="none" w:sz="0" w:space="0" w:color="auto"/>
                    <w:left w:val="none" w:sz="0" w:space="0" w:color="auto"/>
                    <w:bottom w:val="none" w:sz="0" w:space="0" w:color="auto"/>
                    <w:right w:val="none" w:sz="0" w:space="0" w:color="auto"/>
                  </w:divBdr>
                  <w:divsChild>
                    <w:div w:id="8428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1769">
              <w:marLeft w:val="0"/>
              <w:marRight w:val="0"/>
              <w:marTop w:val="0"/>
              <w:marBottom w:val="0"/>
              <w:divBdr>
                <w:top w:val="none" w:sz="0" w:space="0" w:color="auto"/>
                <w:left w:val="none" w:sz="0" w:space="0" w:color="auto"/>
                <w:bottom w:val="none" w:sz="0" w:space="0" w:color="auto"/>
                <w:right w:val="none" w:sz="0" w:space="0" w:color="auto"/>
              </w:divBdr>
              <w:divsChild>
                <w:div w:id="275138024">
                  <w:marLeft w:val="0"/>
                  <w:marRight w:val="0"/>
                  <w:marTop w:val="0"/>
                  <w:marBottom w:val="0"/>
                  <w:divBdr>
                    <w:top w:val="none" w:sz="0" w:space="0" w:color="auto"/>
                    <w:left w:val="none" w:sz="0" w:space="0" w:color="auto"/>
                    <w:bottom w:val="none" w:sz="0" w:space="0" w:color="auto"/>
                    <w:right w:val="none" w:sz="0" w:space="0" w:color="auto"/>
                  </w:divBdr>
                  <w:divsChild>
                    <w:div w:id="6698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018293">
              <w:marLeft w:val="0"/>
              <w:marRight w:val="0"/>
              <w:marTop w:val="0"/>
              <w:marBottom w:val="0"/>
              <w:divBdr>
                <w:top w:val="none" w:sz="0" w:space="0" w:color="auto"/>
                <w:left w:val="none" w:sz="0" w:space="0" w:color="auto"/>
                <w:bottom w:val="none" w:sz="0" w:space="0" w:color="auto"/>
                <w:right w:val="none" w:sz="0" w:space="0" w:color="auto"/>
              </w:divBdr>
              <w:divsChild>
                <w:div w:id="1120343718">
                  <w:marLeft w:val="0"/>
                  <w:marRight w:val="0"/>
                  <w:marTop w:val="0"/>
                  <w:marBottom w:val="0"/>
                  <w:divBdr>
                    <w:top w:val="none" w:sz="0" w:space="0" w:color="auto"/>
                    <w:left w:val="none" w:sz="0" w:space="0" w:color="auto"/>
                    <w:bottom w:val="none" w:sz="0" w:space="0" w:color="auto"/>
                    <w:right w:val="none" w:sz="0" w:space="0" w:color="auto"/>
                  </w:divBdr>
                  <w:divsChild>
                    <w:div w:id="5507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354205">
              <w:marLeft w:val="0"/>
              <w:marRight w:val="0"/>
              <w:marTop w:val="0"/>
              <w:marBottom w:val="0"/>
              <w:divBdr>
                <w:top w:val="none" w:sz="0" w:space="0" w:color="auto"/>
                <w:left w:val="none" w:sz="0" w:space="0" w:color="auto"/>
                <w:bottom w:val="none" w:sz="0" w:space="0" w:color="auto"/>
                <w:right w:val="none" w:sz="0" w:space="0" w:color="auto"/>
              </w:divBdr>
              <w:divsChild>
                <w:div w:id="953438206">
                  <w:marLeft w:val="0"/>
                  <w:marRight w:val="0"/>
                  <w:marTop w:val="0"/>
                  <w:marBottom w:val="0"/>
                  <w:divBdr>
                    <w:top w:val="none" w:sz="0" w:space="0" w:color="auto"/>
                    <w:left w:val="none" w:sz="0" w:space="0" w:color="auto"/>
                    <w:bottom w:val="none" w:sz="0" w:space="0" w:color="auto"/>
                    <w:right w:val="none" w:sz="0" w:space="0" w:color="auto"/>
                  </w:divBdr>
                  <w:divsChild>
                    <w:div w:id="199309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rzalkowo.samorzady.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28</Pages>
  <Words>7424</Words>
  <Characters>44547</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1</cp:revision>
  <dcterms:created xsi:type="dcterms:W3CDTF">2017-04-07T07:37:00Z</dcterms:created>
  <dcterms:modified xsi:type="dcterms:W3CDTF">2017-04-07T08:02:00Z</dcterms:modified>
</cp:coreProperties>
</file>