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2A" w:rsidRPr="00952A2A" w:rsidRDefault="00952A2A" w:rsidP="00952A2A">
      <w:pPr>
        <w:rPr>
          <w:b/>
          <w:bCs/>
          <w:sz w:val="56"/>
          <w:szCs w:val="56"/>
          <w:lang w:val="pt-BR"/>
        </w:rPr>
      </w:pPr>
      <w:r w:rsidRPr="00952A2A">
        <w:rPr>
          <w:b/>
          <w:bCs/>
          <w:sz w:val="56"/>
          <w:szCs w:val="56"/>
          <w:lang w:val="pt-BR"/>
        </w:rPr>
        <w:t xml:space="preserve">  </w:t>
      </w:r>
      <w:r>
        <w:rPr>
          <w:b/>
          <w:bCs/>
          <w:sz w:val="56"/>
          <w:szCs w:val="56"/>
          <w:lang w:val="pt-BR"/>
        </w:rPr>
        <w:t xml:space="preserve">       </w:t>
      </w:r>
      <w:r w:rsidRPr="00952A2A">
        <w:rPr>
          <w:b/>
          <w:bCs/>
          <w:sz w:val="56"/>
          <w:szCs w:val="56"/>
          <w:lang w:val="pt-BR"/>
        </w:rPr>
        <w:t xml:space="preserve">     I N F O R M A C J A                                                      </w:t>
      </w:r>
    </w:p>
    <w:p w:rsidR="00952A2A" w:rsidRDefault="00952A2A">
      <w:r w:rsidRPr="00952A2A">
        <w:rPr>
          <w:b/>
          <w:bCs/>
          <w:sz w:val="36"/>
          <w:szCs w:val="36"/>
        </w:rPr>
        <w:t>W sprawie losowania składów obwodowych komisji wyborczych w wyborach do Sejmu RP i do Senatu RP zarządzonych na dzień  25 października 2015r</w:t>
      </w:r>
      <w:r>
        <w:t>.</w:t>
      </w:r>
    </w:p>
    <w:p w:rsidR="00952A2A" w:rsidRPr="00952A2A" w:rsidRDefault="00952A2A">
      <w:pPr>
        <w:rPr>
          <w:b/>
          <w:bCs/>
          <w:sz w:val="40"/>
          <w:szCs w:val="40"/>
        </w:rPr>
      </w:pPr>
    </w:p>
    <w:p w:rsidR="00952A2A" w:rsidRPr="00952A2A" w:rsidRDefault="00952A2A" w:rsidP="00952A2A">
      <w:pPr>
        <w:rPr>
          <w:b/>
          <w:bCs/>
          <w:sz w:val="40"/>
          <w:szCs w:val="40"/>
        </w:rPr>
      </w:pPr>
      <w:r w:rsidRPr="00952A2A">
        <w:rPr>
          <w:b/>
          <w:bCs/>
          <w:sz w:val="40"/>
          <w:szCs w:val="40"/>
        </w:rPr>
        <w:t xml:space="preserve"> Informuję, że na podstawie art. 182 §7 ustawy z dnia 5 stycznia 2011r. – Kodeks Wyborczy (Dz. U. Nr 21 poz. 112 z późn.zm)</w:t>
      </w:r>
      <w:r>
        <w:rPr>
          <w:b/>
          <w:bCs/>
          <w:sz w:val="40"/>
          <w:szCs w:val="40"/>
        </w:rPr>
        <w:t xml:space="preserve">   </w:t>
      </w:r>
      <w:r w:rsidRPr="00952A2A">
        <w:rPr>
          <w:b/>
          <w:bCs/>
          <w:sz w:val="40"/>
          <w:szCs w:val="40"/>
        </w:rPr>
        <w:t xml:space="preserve"> w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dniu</w:t>
      </w:r>
      <w:r>
        <w:rPr>
          <w:b/>
          <w:bCs/>
          <w:sz w:val="40"/>
          <w:szCs w:val="40"/>
        </w:rPr>
        <w:t xml:space="preserve">  </w:t>
      </w:r>
      <w:r w:rsidRPr="00952A2A">
        <w:rPr>
          <w:b/>
          <w:bCs/>
          <w:sz w:val="40"/>
          <w:szCs w:val="40"/>
        </w:rPr>
        <w:t xml:space="preserve">5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>października 2015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>roku</w:t>
      </w:r>
      <w:r>
        <w:rPr>
          <w:b/>
          <w:bCs/>
          <w:sz w:val="40"/>
          <w:szCs w:val="40"/>
        </w:rPr>
        <w:t xml:space="preserve">  </w:t>
      </w:r>
      <w:r w:rsidRPr="00952A2A">
        <w:rPr>
          <w:b/>
          <w:bCs/>
          <w:sz w:val="40"/>
          <w:szCs w:val="40"/>
        </w:rPr>
        <w:t xml:space="preserve"> o godz.   10,00  </w:t>
      </w:r>
      <w:r>
        <w:rPr>
          <w:b/>
          <w:bCs/>
          <w:sz w:val="40"/>
          <w:szCs w:val="40"/>
        </w:rPr>
        <w:t xml:space="preserve">  </w:t>
      </w:r>
      <w:r w:rsidRPr="00952A2A">
        <w:rPr>
          <w:b/>
          <w:bCs/>
          <w:sz w:val="40"/>
          <w:szCs w:val="40"/>
        </w:rPr>
        <w:t xml:space="preserve">w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Urzędzie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Gminy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Strzałkowo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>w Sali nr  3  odbędzie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się </w:t>
      </w:r>
      <w:r>
        <w:rPr>
          <w:b/>
          <w:bCs/>
          <w:sz w:val="40"/>
          <w:szCs w:val="40"/>
        </w:rPr>
        <w:t xml:space="preserve">   </w:t>
      </w:r>
      <w:r w:rsidRPr="00952A2A">
        <w:rPr>
          <w:b/>
          <w:bCs/>
          <w:sz w:val="40"/>
          <w:szCs w:val="40"/>
        </w:rPr>
        <w:t>losowanie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składów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osobowych obwodowych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komisji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wyborczych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>w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wyborach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do Sejmu RP 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 xml:space="preserve"> </w:t>
      </w:r>
      <w:r w:rsidRPr="00952A2A">
        <w:rPr>
          <w:b/>
          <w:bCs/>
          <w:sz w:val="40"/>
          <w:szCs w:val="40"/>
        </w:rPr>
        <w:t xml:space="preserve"> do Senatu RP</w:t>
      </w:r>
      <w:r>
        <w:rPr>
          <w:b/>
          <w:bCs/>
          <w:sz w:val="40"/>
          <w:szCs w:val="40"/>
        </w:rPr>
        <w:t xml:space="preserve">,  </w:t>
      </w:r>
      <w:r w:rsidRPr="00952A2A">
        <w:rPr>
          <w:b/>
          <w:bCs/>
          <w:sz w:val="40"/>
          <w:szCs w:val="40"/>
        </w:rPr>
        <w:t xml:space="preserve">  zarządzonych </w:t>
      </w:r>
      <w:r>
        <w:rPr>
          <w:b/>
          <w:bCs/>
          <w:sz w:val="40"/>
          <w:szCs w:val="40"/>
        </w:rPr>
        <w:t xml:space="preserve">  </w:t>
      </w:r>
      <w:r w:rsidRPr="00952A2A">
        <w:rPr>
          <w:b/>
          <w:bCs/>
          <w:sz w:val="40"/>
          <w:szCs w:val="40"/>
        </w:rPr>
        <w:t xml:space="preserve">na </w:t>
      </w:r>
      <w:r>
        <w:rPr>
          <w:b/>
          <w:bCs/>
          <w:sz w:val="40"/>
          <w:szCs w:val="40"/>
        </w:rPr>
        <w:t xml:space="preserve">  </w:t>
      </w:r>
      <w:r w:rsidRPr="00952A2A">
        <w:rPr>
          <w:b/>
          <w:bCs/>
          <w:sz w:val="40"/>
          <w:szCs w:val="40"/>
        </w:rPr>
        <w:t>dzień 25 października 2015r.</w:t>
      </w:r>
    </w:p>
    <w:p w:rsidR="00952A2A" w:rsidRPr="00952A2A" w:rsidRDefault="00952A2A" w:rsidP="00952A2A">
      <w:pPr>
        <w:rPr>
          <w:b/>
          <w:bCs/>
          <w:sz w:val="40"/>
          <w:szCs w:val="40"/>
        </w:rPr>
      </w:pPr>
      <w:r w:rsidRPr="00952A2A">
        <w:rPr>
          <w:b/>
          <w:bCs/>
          <w:sz w:val="40"/>
          <w:szCs w:val="40"/>
        </w:rPr>
        <w:t>Losowanie zostanie przeprowadzone dla wyboru komisji</w:t>
      </w:r>
      <w:r>
        <w:rPr>
          <w:b/>
          <w:bCs/>
          <w:sz w:val="40"/>
          <w:szCs w:val="40"/>
        </w:rPr>
        <w:t xml:space="preserve">, </w:t>
      </w:r>
      <w:r w:rsidRPr="00952A2A">
        <w:rPr>
          <w:b/>
          <w:bCs/>
          <w:sz w:val="40"/>
          <w:szCs w:val="40"/>
        </w:rPr>
        <w:t xml:space="preserve"> do których zgłoszono następującą liczbę kandydatów:</w:t>
      </w:r>
    </w:p>
    <w:p w:rsidR="00952A2A" w:rsidRPr="00952A2A" w:rsidRDefault="00952A2A" w:rsidP="00952A2A">
      <w:pPr>
        <w:pStyle w:val="Akapitzlist"/>
        <w:numPr>
          <w:ilvl w:val="0"/>
          <w:numId w:val="4"/>
        </w:numPr>
        <w:rPr>
          <w:b/>
          <w:bCs/>
          <w:sz w:val="40"/>
          <w:szCs w:val="40"/>
        </w:rPr>
      </w:pPr>
      <w:r w:rsidRPr="00952A2A">
        <w:rPr>
          <w:b/>
          <w:bCs/>
          <w:sz w:val="40"/>
          <w:szCs w:val="40"/>
        </w:rPr>
        <w:t>Obwodowa Komisja Wyborcza nr 7 w Strzałkowie</w:t>
      </w:r>
    </w:p>
    <w:p w:rsidR="00952A2A" w:rsidRPr="00952A2A" w:rsidRDefault="00952A2A" w:rsidP="00952A2A">
      <w:pPr>
        <w:pStyle w:val="Akapitzlist"/>
        <w:rPr>
          <w:b/>
          <w:bCs/>
          <w:sz w:val="40"/>
          <w:szCs w:val="40"/>
        </w:rPr>
      </w:pPr>
      <w:r w:rsidRPr="00952A2A">
        <w:rPr>
          <w:b/>
          <w:bCs/>
          <w:sz w:val="40"/>
          <w:szCs w:val="40"/>
        </w:rPr>
        <w:t xml:space="preserve">   -  8  kandydatów</w:t>
      </w:r>
    </w:p>
    <w:p w:rsidR="00952A2A" w:rsidRDefault="00952A2A" w:rsidP="00952A2A">
      <w:pPr>
        <w:pStyle w:val="Akapitzlist"/>
        <w:rPr>
          <w:sz w:val="32"/>
          <w:szCs w:val="32"/>
        </w:rPr>
      </w:pPr>
    </w:p>
    <w:p w:rsidR="00952A2A" w:rsidRDefault="00952A2A" w:rsidP="00952A2A">
      <w:pPr>
        <w:pStyle w:val="Akapitzlist"/>
        <w:rPr>
          <w:sz w:val="32"/>
          <w:szCs w:val="32"/>
        </w:rPr>
      </w:pPr>
    </w:p>
    <w:p w:rsidR="00952A2A" w:rsidRPr="00952A2A" w:rsidRDefault="00952A2A" w:rsidP="00952A2A">
      <w:pPr>
        <w:pStyle w:val="Akapitzlist"/>
        <w:rPr>
          <w:b/>
          <w:bCs/>
          <w:sz w:val="32"/>
          <w:szCs w:val="32"/>
        </w:rPr>
      </w:pPr>
      <w:r w:rsidRPr="00952A2A">
        <w:rPr>
          <w:b/>
          <w:bCs/>
          <w:sz w:val="32"/>
          <w:szCs w:val="32"/>
        </w:rPr>
        <w:t xml:space="preserve">                                              </w:t>
      </w:r>
      <w:r>
        <w:rPr>
          <w:b/>
          <w:bCs/>
          <w:sz w:val="32"/>
          <w:szCs w:val="32"/>
        </w:rPr>
        <w:t xml:space="preserve">              </w:t>
      </w:r>
      <w:bookmarkStart w:id="0" w:name="_GoBack"/>
      <w:bookmarkEnd w:id="0"/>
      <w:r w:rsidRPr="00952A2A">
        <w:rPr>
          <w:b/>
          <w:bCs/>
          <w:sz w:val="32"/>
          <w:szCs w:val="32"/>
        </w:rPr>
        <w:t xml:space="preserve">      (-) Dariusz Grzywiński</w:t>
      </w:r>
    </w:p>
    <w:p w:rsidR="00952A2A" w:rsidRPr="00952A2A" w:rsidRDefault="00952A2A" w:rsidP="00952A2A">
      <w:pPr>
        <w:pStyle w:val="Akapitzlist"/>
        <w:rPr>
          <w:b/>
          <w:bCs/>
          <w:sz w:val="32"/>
          <w:szCs w:val="32"/>
        </w:rPr>
      </w:pPr>
      <w:r w:rsidRPr="00952A2A">
        <w:rPr>
          <w:b/>
          <w:bCs/>
          <w:sz w:val="32"/>
          <w:szCs w:val="32"/>
        </w:rPr>
        <w:t xml:space="preserve">                                               </w:t>
      </w:r>
      <w:r>
        <w:rPr>
          <w:b/>
          <w:bCs/>
          <w:sz w:val="32"/>
          <w:szCs w:val="32"/>
        </w:rPr>
        <w:t xml:space="preserve">              </w:t>
      </w:r>
      <w:r w:rsidRPr="00952A2A">
        <w:rPr>
          <w:b/>
          <w:bCs/>
          <w:sz w:val="32"/>
          <w:szCs w:val="32"/>
        </w:rPr>
        <w:t xml:space="preserve">   Wójt Gminy Strzałkowo</w:t>
      </w:r>
    </w:p>
    <w:sectPr w:rsidR="00952A2A" w:rsidRPr="00952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1C12"/>
    <w:multiLevelType w:val="hybridMultilevel"/>
    <w:tmpl w:val="A078B2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2A"/>
    <w:rsid w:val="007E3C25"/>
    <w:rsid w:val="0095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58BC7-5AC6-4031-B878-8474E863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Staszak</dc:creator>
  <cp:keywords/>
  <dc:description/>
  <cp:lastModifiedBy>Alina Staszak</cp:lastModifiedBy>
  <cp:revision>1</cp:revision>
  <dcterms:created xsi:type="dcterms:W3CDTF">2015-10-02T12:59:00Z</dcterms:created>
  <dcterms:modified xsi:type="dcterms:W3CDTF">2015-10-02T13:10:00Z</dcterms:modified>
</cp:coreProperties>
</file>