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755" w:rsidRPr="00CE5DF4" w:rsidRDefault="001F3925">
      <w:pPr>
        <w:pStyle w:val="right"/>
        <w:rPr>
          <w:rFonts w:ascii="Times New Roman" w:hAnsi="Times New Roman" w:cs="Times New Roman"/>
        </w:rPr>
      </w:pPr>
      <w:r w:rsidRPr="00CE5DF4">
        <w:rPr>
          <w:rFonts w:ascii="Times New Roman" w:hAnsi="Times New Roman" w:cs="Times New Roman"/>
        </w:rPr>
        <w:t>Strzałkowo, dnia 12.05</w:t>
      </w:r>
      <w:r w:rsidR="0015618C" w:rsidRPr="00CE5DF4">
        <w:rPr>
          <w:rFonts w:ascii="Times New Roman" w:hAnsi="Times New Roman" w:cs="Times New Roman"/>
        </w:rPr>
        <w:t>.2015 roku</w:t>
      </w:r>
    </w:p>
    <w:p w:rsidR="009F3755" w:rsidRPr="00CE5DF4" w:rsidRDefault="009F3755">
      <w:pPr>
        <w:pStyle w:val="p"/>
        <w:rPr>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Gmina Strzałkowo</w:t>
      </w:r>
    </w:p>
    <w:p w:rsidR="009F3755" w:rsidRPr="00CE5DF4" w:rsidRDefault="009F3755">
      <w:pPr>
        <w:pStyle w:val="p"/>
        <w:rPr>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Znak sprawy: ZP.271.1.3.2015</w:t>
      </w:r>
    </w:p>
    <w:p w:rsidR="009F3755" w:rsidRPr="00CE5DF4" w:rsidRDefault="009F3755">
      <w:pPr>
        <w:pStyle w:val="p"/>
        <w:rPr>
          <w:rFonts w:ascii="Times New Roman" w:hAnsi="Times New Roman" w:cs="Times New Roman"/>
        </w:rPr>
      </w:pPr>
    </w:p>
    <w:p w:rsidR="00D342B6" w:rsidRDefault="00D342B6">
      <w:pPr>
        <w:pStyle w:val="center"/>
        <w:rPr>
          <w:rStyle w:val="bold"/>
          <w:rFonts w:ascii="Times New Roman" w:hAnsi="Times New Roman" w:cs="Times New Roman"/>
        </w:rPr>
      </w:pPr>
    </w:p>
    <w:p w:rsidR="00D342B6" w:rsidRDefault="00D342B6">
      <w:pPr>
        <w:pStyle w:val="center"/>
        <w:rPr>
          <w:rStyle w:val="bold"/>
          <w:rFonts w:ascii="Times New Roman" w:hAnsi="Times New Roman" w:cs="Times New Roman"/>
        </w:rPr>
      </w:pPr>
    </w:p>
    <w:p w:rsidR="00D342B6" w:rsidRDefault="00D342B6">
      <w:pPr>
        <w:pStyle w:val="center"/>
        <w:rPr>
          <w:rStyle w:val="bold"/>
          <w:rFonts w:ascii="Times New Roman" w:hAnsi="Times New Roman" w:cs="Times New Roman"/>
        </w:rPr>
      </w:pPr>
    </w:p>
    <w:p w:rsidR="00D342B6" w:rsidRDefault="00D342B6">
      <w:pPr>
        <w:pStyle w:val="center"/>
        <w:rPr>
          <w:rStyle w:val="bold"/>
          <w:rFonts w:ascii="Times New Roman" w:hAnsi="Times New Roman" w:cs="Times New Roman"/>
        </w:rPr>
      </w:pPr>
    </w:p>
    <w:p w:rsidR="00D342B6" w:rsidRDefault="00D342B6">
      <w:pPr>
        <w:pStyle w:val="center"/>
        <w:rPr>
          <w:rStyle w:val="bold"/>
          <w:rFonts w:ascii="Times New Roman" w:hAnsi="Times New Roman" w:cs="Times New Roman"/>
        </w:rPr>
      </w:pPr>
    </w:p>
    <w:p w:rsidR="00D342B6" w:rsidRDefault="00D342B6">
      <w:pPr>
        <w:pStyle w:val="center"/>
        <w:rPr>
          <w:rStyle w:val="bold"/>
          <w:rFonts w:ascii="Times New Roman" w:hAnsi="Times New Roman" w:cs="Times New Roman"/>
        </w:rPr>
      </w:pPr>
    </w:p>
    <w:p w:rsidR="009F3755" w:rsidRPr="00CE5DF4" w:rsidRDefault="0015618C">
      <w:pPr>
        <w:pStyle w:val="center"/>
        <w:rPr>
          <w:rFonts w:ascii="Times New Roman" w:hAnsi="Times New Roman" w:cs="Times New Roman"/>
        </w:rPr>
      </w:pPr>
      <w:r w:rsidRPr="00CE5DF4">
        <w:rPr>
          <w:rStyle w:val="bold"/>
          <w:rFonts w:ascii="Times New Roman" w:hAnsi="Times New Roman" w:cs="Times New Roman"/>
        </w:rPr>
        <w:t>SPECYFIKACJA ISTOTNYCH WARUNKÓW ZAMÓWIENIA</w:t>
      </w:r>
    </w:p>
    <w:p w:rsidR="009F3755" w:rsidRPr="00CE5DF4" w:rsidRDefault="009F3755">
      <w:pPr>
        <w:pStyle w:val="p"/>
        <w:rPr>
          <w:rFonts w:ascii="Times New Roman" w:hAnsi="Times New Roman" w:cs="Times New Roman"/>
        </w:rPr>
      </w:pPr>
    </w:p>
    <w:p w:rsidR="009F3755" w:rsidRPr="00CE5DF4" w:rsidRDefault="0015618C">
      <w:pPr>
        <w:pStyle w:val="center"/>
        <w:rPr>
          <w:rFonts w:ascii="Times New Roman" w:hAnsi="Times New Roman" w:cs="Times New Roman"/>
        </w:rPr>
      </w:pPr>
      <w:r w:rsidRPr="00CE5DF4">
        <w:rPr>
          <w:rStyle w:val="bold"/>
          <w:rFonts w:ascii="Times New Roman" w:hAnsi="Times New Roman" w:cs="Times New Roman"/>
        </w:rPr>
        <w:t>Budowa sieci kanalizacji deszczowej w rejonie ulicy Rolniczej</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D342B6" w:rsidRDefault="00D342B6">
      <w:pPr>
        <w:pStyle w:val="center"/>
        <w:rPr>
          <w:rStyle w:val="bold"/>
          <w:rFonts w:ascii="Times New Roman" w:hAnsi="Times New Roman" w:cs="Times New Roman"/>
        </w:rPr>
      </w:pPr>
    </w:p>
    <w:p w:rsidR="00D342B6" w:rsidRDefault="00D342B6">
      <w:pPr>
        <w:pStyle w:val="center"/>
        <w:rPr>
          <w:rStyle w:val="bold"/>
          <w:rFonts w:ascii="Times New Roman" w:hAnsi="Times New Roman" w:cs="Times New Roman"/>
        </w:rPr>
      </w:pPr>
    </w:p>
    <w:p w:rsidR="00D342B6" w:rsidRDefault="00D342B6">
      <w:pPr>
        <w:pStyle w:val="center"/>
        <w:rPr>
          <w:rStyle w:val="bold"/>
          <w:rFonts w:ascii="Times New Roman" w:hAnsi="Times New Roman" w:cs="Times New Roman"/>
        </w:rPr>
      </w:pPr>
    </w:p>
    <w:p w:rsidR="009F3755" w:rsidRPr="00CE5DF4" w:rsidRDefault="0015618C">
      <w:pPr>
        <w:pStyle w:val="center"/>
        <w:rPr>
          <w:rFonts w:ascii="Times New Roman" w:hAnsi="Times New Roman" w:cs="Times New Roman"/>
        </w:rPr>
      </w:pPr>
      <w:r w:rsidRPr="00CE5DF4">
        <w:rPr>
          <w:rStyle w:val="bold"/>
          <w:rFonts w:ascii="Times New Roman" w:hAnsi="Times New Roman" w:cs="Times New Roman"/>
        </w:rPr>
        <w:t>o wartości nieprzekraczającej kwoty określonej w przepisach wydanych na podstawie art. 11 ust. 8 ustawy Prawo zamówień publicznych</w:t>
      </w:r>
    </w:p>
    <w:p w:rsidR="009F3755" w:rsidRPr="00CE5DF4" w:rsidRDefault="009F3755">
      <w:pPr>
        <w:pStyle w:val="p"/>
        <w:rPr>
          <w:rFonts w:ascii="Times New Roman" w:hAnsi="Times New Roman" w:cs="Times New Roman"/>
        </w:rPr>
      </w:pPr>
    </w:p>
    <w:p w:rsidR="009F3755" w:rsidRDefault="009F3755">
      <w:pPr>
        <w:pStyle w:val="p"/>
        <w:rPr>
          <w:rFonts w:ascii="Times New Roman" w:hAnsi="Times New Roman" w:cs="Times New Roman"/>
        </w:rPr>
      </w:pPr>
    </w:p>
    <w:p w:rsidR="00D342B6" w:rsidRDefault="00D342B6">
      <w:pPr>
        <w:pStyle w:val="p"/>
        <w:rPr>
          <w:rFonts w:ascii="Times New Roman" w:hAnsi="Times New Roman" w:cs="Times New Roman"/>
        </w:rPr>
      </w:pPr>
    </w:p>
    <w:p w:rsidR="00D342B6" w:rsidRDefault="00D342B6">
      <w:pPr>
        <w:pStyle w:val="p"/>
        <w:rPr>
          <w:rFonts w:ascii="Times New Roman" w:hAnsi="Times New Roman" w:cs="Times New Roman"/>
        </w:rPr>
      </w:pPr>
    </w:p>
    <w:p w:rsidR="00D342B6" w:rsidRDefault="00D342B6">
      <w:pPr>
        <w:pStyle w:val="p"/>
        <w:rPr>
          <w:rFonts w:ascii="Times New Roman" w:hAnsi="Times New Roman" w:cs="Times New Roman"/>
        </w:rPr>
      </w:pPr>
    </w:p>
    <w:p w:rsidR="00D342B6" w:rsidRDefault="00D342B6">
      <w:pPr>
        <w:pStyle w:val="p"/>
        <w:rPr>
          <w:rFonts w:ascii="Times New Roman" w:hAnsi="Times New Roman" w:cs="Times New Roman"/>
        </w:rPr>
      </w:pPr>
    </w:p>
    <w:p w:rsidR="00D342B6" w:rsidRDefault="00D342B6">
      <w:pPr>
        <w:pStyle w:val="p"/>
        <w:rPr>
          <w:rFonts w:ascii="Times New Roman" w:hAnsi="Times New Roman" w:cs="Times New Roman"/>
        </w:rPr>
      </w:pPr>
    </w:p>
    <w:p w:rsidR="00D342B6" w:rsidRDefault="00D342B6">
      <w:pPr>
        <w:pStyle w:val="p"/>
        <w:rPr>
          <w:rFonts w:ascii="Times New Roman" w:hAnsi="Times New Roman" w:cs="Times New Roman"/>
        </w:rPr>
      </w:pPr>
    </w:p>
    <w:p w:rsidR="00D342B6" w:rsidRDefault="00D342B6">
      <w:pPr>
        <w:pStyle w:val="p"/>
        <w:rPr>
          <w:rFonts w:ascii="Times New Roman" w:hAnsi="Times New Roman" w:cs="Times New Roman"/>
        </w:rPr>
      </w:pPr>
    </w:p>
    <w:p w:rsidR="00D342B6" w:rsidRDefault="00D342B6">
      <w:pPr>
        <w:pStyle w:val="p"/>
        <w:rPr>
          <w:rFonts w:ascii="Times New Roman" w:hAnsi="Times New Roman" w:cs="Times New Roman"/>
        </w:rPr>
      </w:pPr>
    </w:p>
    <w:p w:rsidR="00D342B6" w:rsidRDefault="00D342B6">
      <w:pPr>
        <w:pStyle w:val="p"/>
        <w:rPr>
          <w:rFonts w:ascii="Times New Roman" w:hAnsi="Times New Roman" w:cs="Times New Roman"/>
        </w:rPr>
      </w:pPr>
    </w:p>
    <w:p w:rsidR="00D342B6" w:rsidRDefault="00D342B6">
      <w:pPr>
        <w:pStyle w:val="p"/>
        <w:rPr>
          <w:rFonts w:ascii="Times New Roman" w:hAnsi="Times New Roman" w:cs="Times New Roman"/>
        </w:rPr>
      </w:pPr>
    </w:p>
    <w:p w:rsidR="00D342B6" w:rsidRDefault="00D342B6">
      <w:pPr>
        <w:pStyle w:val="p"/>
        <w:rPr>
          <w:rFonts w:ascii="Times New Roman" w:hAnsi="Times New Roman" w:cs="Times New Roman"/>
        </w:rPr>
      </w:pPr>
    </w:p>
    <w:p w:rsidR="00D342B6" w:rsidRPr="00CE5DF4" w:rsidRDefault="00D342B6">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9F3755" w:rsidRPr="00CE5DF4" w:rsidRDefault="0015618C">
      <w:pPr>
        <w:pStyle w:val="justify"/>
        <w:rPr>
          <w:rFonts w:ascii="Times New Roman" w:hAnsi="Times New Roman" w:cs="Times New Roman"/>
        </w:rPr>
      </w:pPr>
      <w:r w:rsidRPr="00CE5DF4">
        <w:rPr>
          <w:rFonts w:ascii="Times New Roman" w:hAnsi="Times New Roman" w:cs="Times New Roman"/>
        </w:rPr>
        <w:t xml:space="preserve">Postępowanie o udzielenie zamówienia prowadzone jest w trybie </w:t>
      </w:r>
      <w:r w:rsidRPr="00CE5DF4">
        <w:rPr>
          <w:rStyle w:val="bold"/>
          <w:rFonts w:ascii="Times New Roman" w:hAnsi="Times New Roman" w:cs="Times New Roman"/>
        </w:rPr>
        <w:t>przetargu nieograniczonego</w:t>
      </w:r>
      <w:r w:rsidRPr="00CE5DF4">
        <w:rPr>
          <w:rFonts w:ascii="Times New Roman" w:hAnsi="Times New Roman" w:cs="Times New Roman"/>
        </w:rPr>
        <w:t xml:space="preserve"> na podstawie ustawy z dnia 29 stycznia 2004 roku Prawo zamówień publicznych (Dz. U. z 2013 roku, poz. 907 </w:t>
      </w:r>
      <w:proofErr w:type="spellStart"/>
      <w:r w:rsidRPr="00CE5DF4">
        <w:rPr>
          <w:rFonts w:ascii="Times New Roman" w:hAnsi="Times New Roman" w:cs="Times New Roman"/>
        </w:rPr>
        <w:t>j.t</w:t>
      </w:r>
      <w:proofErr w:type="spellEnd"/>
      <w:r w:rsidRPr="00CE5DF4">
        <w:rPr>
          <w:rFonts w:ascii="Times New Roman" w:hAnsi="Times New Roman" w:cs="Times New Roman"/>
        </w:rPr>
        <w:t>. ) – zwanej dalej „ustawą PZP”.</w:t>
      </w:r>
    </w:p>
    <w:p w:rsidR="009F3755" w:rsidRPr="00CE5DF4" w:rsidRDefault="0015618C">
      <w:pPr>
        <w:rPr>
          <w:rFonts w:ascii="Times New Roman" w:hAnsi="Times New Roman" w:cs="Times New Roman"/>
        </w:rPr>
      </w:pPr>
      <w:r w:rsidRPr="00CE5DF4">
        <w:rPr>
          <w:rFonts w:ascii="Times New Roman" w:hAnsi="Times New Roman" w:cs="Times New Roman"/>
        </w:rPr>
        <w:br w:type="page"/>
      </w: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lastRenderedPageBreak/>
        <w:t>1. ZAMAWIAJĄCY</w:t>
      </w:r>
    </w:p>
    <w:p w:rsidR="009F3755" w:rsidRPr="00CE5DF4" w:rsidRDefault="009F3755">
      <w:pPr>
        <w:pStyle w:val="p"/>
        <w:rPr>
          <w:rFonts w:ascii="Times New Roman" w:hAnsi="Times New Roman" w:cs="Times New Roman"/>
        </w:rPr>
      </w:pPr>
    </w:p>
    <w:p w:rsidR="009F3755" w:rsidRPr="00CE5DF4" w:rsidRDefault="0015618C">
      <w:pPr>
        <w:pStyle w:val="p"/>
        <w:rPr>
          <w:rFonts w:ascii="Times New Roman" w:hAnsi="Times New Roman" w:cs="Times New Roman"/>
        </w:rPr>
      </w:pPr>
      <w:r w:rsidRPr="00CE5DF4">
        <w:rPr>
          <w:rFonts w:ascii="Times New Roman" w:hAnsi="Times New Roman" w:cs="Times New Roman"/>
        </w:rPr>
        <w:t>Gmina Strzałkowo</w:t>
      </w:r>
    </w:p>
    <w:p w:rsidR="009F3755" w:rsidRPr="00CE5DF4" w:rsidRDefault="0015618C">
      <w:pPr>
        <w:pStyle w:val="p"/>
        <w:rPr>
          <w:rFonts w:ascii="Times New Roman" w:hAnsi="Times New Roman" w:cs="Times New Roman"/>
        </w:rPr>
      </w:pPr>
      <w:r w:rsidRPr="00CE5DF4">
        <w:rPr>
          <w:rFonts w:ascii="Times New Roman" w:hAnsi="Times New Roman" w:cs="Times New Roman"/>
        </w:rPr>
        <w:t>62-420 Strzałkowo Al. Prymasa Wyszyńskiego 6</w:t>
      </w:r>
    </w:p>
    <w:p w:rsidR="009F3755" w:rsidRPr="00CE5DF4" w:rsidRDefault="0015618C">
      <w:pPr>
        <w:pStyle w:val="p"/>
        <w:rPr>
          <w:rFonts w:ascii="Times New Roman" w:hAnsi="Times New Roman" w:cs="Times New Roman"/>
        </w:rPr>
      </w:pPr>
      <w:r w:rsidRPr="00CE5DF4">
        <w:rPr>
          <w:rFonts w:ascii="Times New Roman" w:hAnsi="Times New Roman" w:cs="Times New Roman"/>
        </w:rPr>
        <w:t>62-420 Strzałkowo</w:t>
      </w:r>
    </w:p>
    <w:p w:rsidR="009F3755" w:rsidRPr="00CE5DF4" w:rsidRDefault="0015618C">
      <w:pPr>
        <w:pStyle w:val="p"/>
        <w:rPr>
          <w:rFonts w:ascii="Times New Roman" w:hAnsi="Times New Roman" w:cs="Times New Roman"/>
        </w:rPr>
      </w:pPr>
      <w:r w:rsidRPr="00CE5DF4">
        <w:rPr>
          <w:rFonts w:ascii="Times New Roman" w:hAnsi="Times New Roman" w:cs="Times New Roman"/>
        </w:rPr>
        <w:t>strzalkowo.pl</w:t>
      </w:r>
    </w:p>
    <w:p w:rsidR="009F3755" w:rsidRPr="00CE5DF4" w:rsidRDefault="0015618C">
      <w:pPr>
        <w:pStyle w:val="p"/>
        <w:rPr>
          <w:rFonts w:ascii="Times New Roman" w:hAnsi="Times New Roman" w:cs="Times New Roman"/>
        </w:rPr>
      </w:pPr>
      <w:proofErr w:type="spellStart"/>
      <w:r w:rsidRPr="00CE5DF4">
        <w:rPr>
          <w:rFonts w:ascii="Times New Roman" w:hAnsi="Times New Roman" w:cs="Times New Roman"/>
        </w:rPr>
        <w:t>Fax</w:t>
      </w:r>
      <w:proofErr w:type="spellEnd"/>
      <w:r w:rsidRPr="00CE5DF4">
        <w:rPr>
          <w:rFonts w:ascii="Times New Roman" w:hAnsi="Times New Roman" w:cs="Times New Roman"/>
        </w:rPr>
        <w:t>: 632750262</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2. TRYB UDZIELENIA ZAMÓWIENIA</w:t>
      </w:r>
    </w:p>
    <w:p w:rsidR="009F3755" w:rsidRPr="00CE5DF4" w:rsidRDefault="009F3755">
      <w:pPr>
        <w:pStyle w:val="p"/>
        <w:rPr>
          <w:rFonts w:ascii="Times New Roman" w:hAnsi="Times New Roman" w:cs="Times New Roman"/>
        </w:rPr>
      </w:pPr>
    </w:p>
    <w:p w:rsidR="009F3755" w:rsidRPr="00CE5DF4" w:rsidRDefault="0015618C">
      <w:pPr>
        <w:pStyle w:val="p"/>
        <w:rPr>
          <w:rFonts w:ascii="Times New Roman" w:hAnsi="Times New Roman" w:cs="Times New Roman"/>
        </w:rPr>
      </w:pPr>
      <w:r w:rsidRPr="00CE5DF4">
        <w:rPr>
          <w:rFonts w:ascii="Times New Roman" w:hAnsi="Times New Roman" w:cs="Times New Roman"/>
        </w:rPr>
        <w:t xml:space="preserve">Postępowanie prowadzone będzie w trybie </w:t>
      </w:r>
      <w:r w:rsidRPr="00CE5DF4">
        <w:rPr>
          <w:rStyle w:val="bold"/>
          <w:rFonts w:ascii="Times New Roman" w:hAnsi="Times New Roman" w:cs="Times New Roman"/>
        </w:rPr>
        <w:t>przetargu nieograniczonego.</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3. OPIS PRZEDMIOTU ZAMÓWIENIA</w:t>
      </w:r>
    </w:p>
    <w:p w:rsidR="009F3755" w:rsidRPr="00CE5DF4" w:rsidRDefault="009F3755">
      <w:pPr>
        <w:pStyle w:val="p"/>
        <w:rPr>
          <w:rFonts w:ascii="Times New Roman" w:hAnsi="Times New Roman" w:cs="Times New Roman"/>
        </w:rPr>
      </w:pPr>
    </w:p>
    <w:p w:rsidR="009F3755" w:rsidRPr="00CE5DF4" w:rsidRDefault="0015618C">
      <w:pPr>
        <w:pStyle w:val="justify"/>
        <w:rPr>
          <w:rFonts w:ascii="Times New Roman" w:hAnsi="Times New Roman" w:cs="Times New Roman"/>
        </w:rPr>
      </w:pPr>
      <w:r w:rsidRPr="00CE5DF4">
        <w:rPr>
          <w:rFonts w:ascii="Times New Roman" w:hAnsi="Times New Roman" w:cs="Times New Roman"/>
        </w:rPr>
        <w:t>Rodzaj zamówienia: Roboty budowlane</w:t>
      </w:r>
    </w:p>
    <w:p w:rsidR="00D342B6" w:rsidRDefault="00D342B6" w:rsidP="00D342B6">
      <w:pPr>
        <w:ind w:right="-567"/>
        <w:rPr>
          <w:rFonts w:ascii="Times New Roman" w:hAnsi="Times New Roman" w:cs="Times New Roman"/>
        </w:rPr>
      </w:pPr>
    </w:p>
    <w:p w:rsidR="008F299A" w:rsidRPr="00CE5DF4" w:rsidRDefault="008F299A" w:rsidP="00D342B6">
      <w:pPr>
        <w:ind w:right="-567"/>
        <w:rPr>
          <w:rFonts w:ascii="Times New Roman" w:hAnsi="Times New Roman" w:cs="Times New Roman"/>
          <w:sz w:val="24"/>
          <w:szCs w:val="24"/>
        </w:rPr>
      </w:pPr>
      <w:r w:rsidRPr="00CE5DF4">
        <w:rPr>
          <w:rFonts w:ascii="Times New Roman" w:hAnsi="Times New Roman" w:cs="Times New Roman"/>
          <w:sz w:val="24"/>
          <w:szCs w:val="24"/>
        </w:rPr>
        <w:t>Projektowana kanalizacja deszczowa jest realizowana na ul</w:t>
      </w:r>
      <w:r w:rsidR="00D342B6">
        <w:rPr>
          <w:rFonts w:ascii="Times New Roman" w:hAnsi="Times New Roman" w:cs="Times New Roman"/>
          <w:sz w:val="24"/>
          <w:szCs w:val="24"/>
        </w:rPr>
        <w:t>icach osiedlowych w rejonie ul. Rolniczej</w:t>
      </w:r>
      <w:r w:rsidRPr="00CE5DF4">
        <w:rPr>
          <w:rFonts w:ascii="Times New Roman" w:hAnsi="Times New Roman" w:cs="Times New Roman"/>
          <w:sz w:val="24"/>
          <w:szCs w:val="24"/>
        </w:rPr>
        <w:t>.</w:t>
      </w:r>
    </w:p>
    <w:p w:rsidR="008F299A" w:rsidRPr="00CE5DF4" w:rsidRDefault="008F299A" w:rsidP="00D342B6">
      <w:pPr>
        <w:pStyle w:val="Tekstpodstawowywcity3"/>
        <w:ind w:left="0" w:right="-567"/>
        <w:rPr>
          <w:rFonts w:ascii="Times New Roman" w:hAnsi="Times New Roman" w:cs="Times New Roman"/>
        </w:rPr>
      </w:pPr>
      <w:r w:rsidRPr="00CE5DF4">
        <w:rPr>
          <w:rFonts w:ascii="Times New Roman" w:hAnsi="Times New Roman" w:cs="Times New Roman"/>
        </w:rPr>
        <w:t>Budowa kanalizacji deszczowej  zgodna z mie</w:t>
      </w:r>
      <w:r w:rsidR="00D342B6">
        <w:rPr>
          <w:rFonts w:ascii="Times New Roman" w:hAnsi="Times New Roman" w:cs="Times New Roman"/>
        </w:rPr>
        <w:t xml:space="preserve">jscowym planem zagospodarowania </w:t>
      </w:r>
      <w:r w:rsidRPr="00CE5DF4">
        <w:rPr>
          <w:rFonts w:ascii="Times New Roman" w:hAnsi="Times New Roman" w:cs="Times New Roman"/>
        </w:rPr>
        <w:t>przestrzennego.</w:t>
      </w:r>
    </w:p>
    <w:p w:rsidR="008F299A" w:rsidRPr="00CE5DF4" w:rsidRDefault="008F299A" w:rsidP="00D342B6">
      <w:pPr>
        <w:pStyle w:val="Tekstpodstawowywcity3"/>
        <w:ind w:left="0" w:right="-567"/>
        <w:rPr>
          <w:rFonts w:ascii="Times New Roman" w:hAnsi="Times New Roman" w:cs="Times New Roman"/>
        </w:rPr>
      </w:pPr>
      <w:r w:rsidRPr="00CE5DF4">
        <w:rPr>
          <w:rFonts w:ascii="Times New Roman" w:hAnsi="Times New Roman" w:cs="Times New Roman"/>
        </w:rPr>
        <w:t>Projektowana kanalizacja deszczowa odprowadza wody opadowe i roztopowe z powierzchni utwardzonych ulic do rowu melioracji szczegółowej B-1 w Strzałkowie wpadający  poprzez kolektory kanalizacji deszczowej do rowu B15 w km.5+600, który wpada  do rowu B13 w km 2+100 i dalej poprzez rzekę Bawół do rzeki Warta.</w:t>
      </w:r>
    </w:p>
    <w:p w:rsidR="008F299A" w:rsidRPr="00CE5DF4" w:rsidRDefault="008F299A" w:rsidP="008F299A">
      <w:pPr>
        <w:pStyle w:val="Tekstpodstawowy"/>
        <w:jc w:val="left"/>
        <w:rPr>
          <w:rFonts w:eastAsia="Arial Narrow"/>
          <w:sz w:val="24"/>
          <w:szCs w:val="24"/>
        </w:rPr>
      </w:pPr>
    </w:p>
    <w:p w:rsidR="006B3626" w:rsidRDefault="008F299A" w:rsidP="008F299A">
      <w:pPr>
        <w:pStyle w:val="Tekstpodstawowy"/>
        <w:jc w:val="left"/>
        <w:rPr>
          <w:sz w:val="24"/>
          <w:szCs w:val="24"/>
        </w:rPr>
      </w:pPr>
      <w:r w:rsidRPr="00CE5DF4">
        <w:rPr>
          <w:sz w:val="24"/>
          <w:szCs w:val="24"/>
        </w:rPr>
        <w:t xml:space="preserve">Zaprojektowane kolektory kanalizacji deszczowej z rur PP (dwuściennych) SN 8 (np. System Wavin </w:t>
      </w:r>
      <w:proofErr w:type="spellStart"/>
      <w:r w:rsidRPr="00CE5DF4">
        <w:rPr>
          <w:sz w:val="24"/>
          <w:szCs w:val="24"/>
        </w:rPr>
        <w:t>X</w:t>
      </w:r>
      <w:r w:rsidR="00CE5DF4" w:rsidRPr="00CE5DF4">
        <w:rPr>
          <w:sz w:val="24"/>
          <w:szCs w:val="24"/>
        </w:rPr>
        <w:t>-Stream</w:t>
      </w:r>
      <w:proofErr w:type="spellEnd"/>
      <w:r w:rsidR="00CE5DF4" w:rsidRPr="00CE5DF4">
        <w:rPr>
          <w:sz w:val="24"/>
          <w:szCs w:val="24"/>
        </w:rPr>
        <w:t xml:space="preserve">) o łącznej </w:t>
      </w:r>
      <w:r w:rsidR="00CE5DF4" w:rsidRPr="00287537">
        <w:rPr>
          <w:color w:val="000000" w:themeColor="text1"/>
          <w:sz w:val="24"/>
          <w:szCs w:val="24"/>
        </w:rPr>
        <w:t>długości 1 3</w:t>
      </w:r>
      <w:r w:rsidR="00287537" w:rsidRPr="00287537">
        <w:rPr>
          <w:color w:val="000000" w:themeColor="text1"/>
          <w:sz w:val="24"/>
          <w:szCs w:val="24"/>
        </w:rPr>
        <w:t>6</w:t>
      </w:r>
      <w:r w:rsidRPr="00287537">
        <w:rPr>
          <w:color w:val="000000" w:themeColor="text1"/>
          <w:sz w:val="24"/>
          <w:szCs w:val="24"/>
        </w:rPr>
        <w:t>8,5 m.</w:t>
      </w:r>
    </w:p>
    <w:p w:rsidR="008F299A" w:rsidRPr="00CE5DF4" w:rsidRDefault="008F299A" w:rsidP="008F299A">
      <w:pPr>
        <w:pStyle w:val="Tekstpodstawowy"/>
        <w:jc w:val="left"/>
        <w:rPr>
          <w:sz w:val="24"/>
          <w:szCs w:val="24"/>
        </w:rPr>
      </w:pPr>
      <w:r w:rsidRPr="00CE5DF4">
        <w:rPr>
          <w:sz w:val="24"/>
          <w:szCs w:val="24"/>
        </w:rPr>
        <w:t xml:space="preserve">Wody opadowe i roztopowe z terenów utwardzonych projektowanych ulic osiedlowych odprowadzane będą poprzez wpusty uliczne na studniach betonowych D500 z osadnikami podłączone do  studni przepływowych D1000 na </w:t>
      </w:r>
      <w:r w:rsidRPr="00CE5DF4">
        <w:rPr>
          <w:bCs/>
          <w:sz w:val="24"/>
          <w:szCs w:val="24"/>
        </w:rPr>
        <w:t xml:space="preserve">kolektorach zbiorczych </w:t>
      </w:r>
      <w:r w:rsidRPr="00CE5DF4">
        <w:rPr>
          <w:sz w:val="24"/>
          <w:szCs w:val="24"/>
        </w:rPr>
        <w:t>oraz na</w:t>
      </w:r>
      <w:r w:rsidRPr="00CE5DF4">
        <w:rPr>
          <w:bCs/>
          <w:sz w:val="24"/>
          <w:szCs w:val="24"/>
        </w:rPr>
        <w:t xml:space="preserve"> </w:t>
      </w:r>
      <w:r w:rsidRPr="00CE5DF4">
        <w:rPr>
          <w:sz w:val="24"/>
          <w:szCs w:val="24"/>
        </w:rPr>
        <w:t xml:space="preserve">kanałach dopływowych. </w:t>
      </w:r>
    </w:p>
    <w:p w:rsidR="006B3626" w:rsidRDefault="006B3626" w:rsidP="008F299A">
      <w:pPr>
        <w:pStyle w:val="Tekstpodstawowy"/>
        <w:jc w:val="left"/>
        <w:rPr>
          <w:sz w:val="24"/>
          <w:szCs w:val="24"/>
        </w:rPr>
      </w:pPr>
    </w:p>
    <w:p w:rsidR="008F299A" w:rsidRPr="00CE5DF4" w:rsidRDefault="008F299A" w:rsidP="008F299A">
      <w:pPr>
        <w:pStyle w:val="Tekstpodstawowy"/>
        <w:jc w:val="left"/>
        <w:rPr>
          <w:sz w:val="24"/>
          <w:szCs w:val="24"/>
        </w:rPr>
      </w:pPr>
      <w:r w:rsidRPr="00CE5DF4">
        <w:rPr>
          <w:sz w:val="24"/>
          <w:szCs w:val="24"/>
        </w:rPr>
        <w:t xml:space="preserve">Przedmiot zamówienia dotyczy 3 zlewni na n/w ulicach </w:t>
      </w:r>
    </w:p>
    <w:p w:rsidR="008F299A" w:rsidRPr="00CE5DF4" w:rsidRDefault="008F299A" w:rsidP="008F299A">
      <w:pPr>
        <w:numPr>
          <w:ilvl w:val="0"/>
          <w:numId w:val="23"/>
        </w:numPr>
        <w:tabs>
          <w:tab w:val="clear" w:pos="786"/>
          <w:tab w:val="left" w:pos="-142"/>
          <w:tab w:val="num" w:pos="567"/>
        </w:tabs>
        <w:spacing w:after="0" w:line="240" w:lineRule="auto"/>
        <w:ind w:left="567" w:right="-568" w:hanging="283"/>
        <w:rPr>
          <w:rFonts w:ascii="Times New Roman" w:hAnsi="Times New Roman" w:cs="Times New Roman"/>
          <w:sz w:val="24"/>
          <w:szCs w:val="24"/>
          <w:lang w:val="de-DE"/>
        </w:rPr>
      </w:pPr>
      <w:r w:rsidRPr="00CE5DF4">
        <w:rPr>
          <w:rFonts w:ascii="Times New Roman" w:hAnsi="Times New Roman" w:cs="Times New Roman"/>
          <w:b/>
          <w:bCs/>
          <w:i/>
          <w:iCs/>
          <w:sz w:val="24"/>
          <w:szCs w:val="24"/>
        </w:rPr>
        <w:t xml:space="preserve">Zlewnia-1 </w:t>
      </w:r>
      <w:r w:rsidRPr="00CE5DF4">
        <w:rPr>
          <w:rFonts w:ascii="Times New Roman" w:hAnsi="Times New Roman" w:cs="Times New Roman"/>
          <w:sz w:val="24"/>
          <w:szCs w:val="24"/>
        </w:rPr>
        <w:t xml:space="preserve">ul. Rolnicza, Makowa, Różana. </w:t>
      </w:r>
    </w:p>
    <w:p w:rsidR="008F299A" w:rsidRPr="00CE5DF4" w:rsidRDefault="008F299A" w:rsidP="008F299A">
      <w:pPr>
        <w:numPr>
          <w:ilvl w:val="0"/>
          <w:numId w:val="23"/>
        </w:numPr>
        <w:tabs>
          <w:tab w:val="clear" w:pos="786"/>
          <w:tab w:val="left" w:pos="-142"/>
          <w:tab w:val="num" w:pos="567"/>
        </w:tabs>
        <w:spacing w:after="0" w:line="240" w:lineRule="auto"/>
        <w:ind w:right="-568" w:hanging="502"/>
        <w:jc w:val="both"/>
        <w:rPr>
          <w:rFonts w:ascii="Times New Roman" w:hAnsi="Times New Roman" w:cs="Times New Roman"/>
          <w:sz w:val="24"/>
          <w:szCs w:val="24"/>
          <w:lang w:val="de-DE"/>
        </w:rPr>
      </w:pPr>
      <w:r w:rsidRPr="00CE5DF4">
        <w:rPr>
          <w:rFonts w:ascii="Times New Roman" w:hAnsi="Times New Roman" w:cs="Times New Roman"/>
          <w:b/>
          <w:bCs/>
          <w:i/>
          <w:iCs/>
          <w:sz w:val="24"/>
          <w:szCs w:val="24"/>
        </w:rPr>
        <w:t xml:space="preserve">Zlewnia-2 </w:t>
      </w:r>
      <w:proofErr w:type="spellStart"/>
      <w:r w:rsidRPr="00CE5DF4">
        <w:rPr>
          <w:rFonts w:ascii="Times New Roman" w:hAnsi="Times New Roman" w:cs="Times New Roman"/>
          <w:sz w:val="24"/>
          <w:szCs w:val="24"/>
          <w:lang w:val="de-DE"/>
        </w:rPr>
        <w:t>ul</w:t>
      </w:r>
      <w:proofErr w:type="spellEnd"/>
      <w:r w:rsidRPr="00CE5DF4">
        <w:rPr>
          <w:rFonts w:ascii="Times New Roman" w:hAnsi="Times New Roman" w:cs="Times New Roman"/>
          <w:sz w:val="24"/>
          <w:szCs w:val="24"/>
          <w:lang w:val="de-DE"/>
        </w:rPr>
        <w:t xml:space="preserve">. </w:t>
      </w:r>
      <w:proofErr w:type="spellStart"/>
      <w:r w:rsidRPr="00CE5DF4">
        <w:rPr>
          <w:rFonts w:ascii="Times New Roman" w:hAnsi="Times New Roman" w:cs="Times New Roman"/>
          <w:sz w:val="24"/>
          <w:szCs w:val="24"/>
          <w:lang w:val="de-DE"/>
        </w:rPr>
        <w:t>Magnoliowa</w:t>
      </w:r>
      <w:proofErr w:type="spellEnd"/>
      <w:r w:rsidRPr="00CE5DF4">
        <w:rPr>
          <w:rFonts w:ascii="Times New Roman" w:hAnsi="Times New Roman" w:cs="Times New Roman"/>
          <w:sz w:val="24"/>
          <w:szCs w:val="24"/>
          <w:lang w:val="de-DE"/>
        </w:rPr>
        <w:t xml:space="preserve">, </w:t>
      </w:r>
      <w:proofErr w:type="spellStart"/>
      <w:r w:rsidRPr="00CE5DF4">
        <w:rPr>
          <w:rFonts w:ascii="Times New Roman" w:hAnsi="Times New Roman" w:cs="Times New Roman"/>
          <w:sz w:val="24"/>
          <w:szCs w:val="24"/>
          <w:lang w:val="de-DE"/>
        </w:rPr>
        <w:t>Miodowa</w:t>
      </w:r>
      <w:proofErr w:type="spellEnd"/>
      <w:r w:rsidRPr="00CE5DF4">
        <w:rPr>
          <w:rFonts w:ascii="Times New Roman" w:hAnsi="Times New Roman" w:cs="Times New Roman"/>
          <w:sz w:val="24"/>
          <w:szCs w:val="24"/>
          <w:lang w:val="de-DE"/>
        </w:rPr>
        <w:t xml:space="preserve">, </w:t>
      </w:r>
      <w:r w:rsidRPr="00CE5DF4">
        <w:rPr>
          <w:rFonts w:ascii="Times New Roman" w:hAnsi="Times New Roman" w:cs="Times New Roman"/>
          <w:sz w:val="24"/>
          <w:szCs w:val="24"/>
        </w:rPr>
        <w:t>Wrzosowa</w:t>
      </w:r>
    </w:p>
    <w:p w:rsidR="008F299A" w:rsidRPr="00CE5DF4" w:rsidRDefault="008F299A" w:rsidP="008F299A">
      <w:pPr>
        <w:numPr>
          <w:ilvl w:val="0"/>
          <w:numId w:val="23"/>
        </w:numPr>
        <w:tabs>
          <w:tab w:val="clear" w:pos="786"/>
          <w:tab w:val="left" w:pos="-142"/>
          <w:tab w:val="num" w:pos="567"/>
        </w:tabs>
        <w:spacing w:after="0" w:line="240" w:lineRule="auto"/>
        <w:ind w:right="-568" w:hanging="502"/>
        <w:jc w:val="both"/>
        <w:rPr>
          <w:rFonts w:ascii="Times New Roman" w:hAnsi="Times New Roman" w:cs="Times New Roman"/>
          <w:sz w:val="24"/>
          <w:szCs w:val="24"/>
          <w:lang w:val="de-DE"/>
        </w:rPr>
      </w:pPr>
      <w:r w:rsidRPr="00CE5DF4">
        <w:rPr>
          <w:rFonts w:ascii="Times New Roman" w:hAnsi="Times New Roman" w:cs="Times New Roman"/>
          <w:b/>
          <w:bCs/>
          <w:i/>
          <w:iCs/>
          <w:sz w:val="24"/>
          <w:szCs w:val="24"/>
        </w:rPr>
        <w:t xml:space="preserve">Zlewnia-4 (rozbudowa)  </w:t>
      </w:r>
      <w:r w:rsidRPr="00CE5DF4">
        <w:rPr>
          <w:rFonts w:ascii="Times New Roman" w:hAnsi="Times New Roman" w:cs="Times New Roman"/>
          <w:sz w:val="24"/>
          <w:szCs w:val="24"/>
        </w:rPr>
        <w:t xml:space="preserve"> ul. Fiołkowa </w:t>
      </w:r>
    </w:p>
    <w:p w:rsidR="008F299A" w:rsidRPr="00CE5DF4" w:rsidRDefault="008F299A" w:rsidP="008F299A">
      <w:pPr>
        <w:pStyle w:val="Tekstpodstawowywcity"/>
        <w:ind w:left="0" w:right="-427"/>
        <w:rPr>
          <w:rFonts w:ascii="Times New Roman" w:hAnsi="Times New Roman" w:cs="Times New Roman"/>
          <w:lang w:val="de-DE"/>
        </w:rPr>
      </w:pPr>
    </w:p>
    <w:p w:rsidR="008F299A" w:rsidRPr="00CE5DF4" w:rsidRDefault="008F299A" w:rsidP="008F299A">
      <w:pPr>
        <w:pStyle w:val="Tekstpodstawowywcity"/>
        <w:ind w:left="0" w:right="-427"/>
        <w:rPr>
          <w:rFonts w:ascii="Times New Roman" w:hAnsi="Times New Roman" w:cs="Times New Roman"/>
          <w:bCs/>
        </w:rPr>
      </w:pPr>
      <w:r w:rsidRPr="00CE5DF4">
        <w:rPr>
          <w:rFonts w:ascii="Times New Roman" w:hAnsi="Times New Roman" w:cs="Times New Roman"/>
        </w:rPr>
        <w:t xml:space="preserve">        Długość kolektorów oraz Ilość studni i wpustów zestawiono w tabeli.</w:t>
      </w:r>
    </w:p>
    <w:tbl>
      <w:tblPr>
        <w:tblW w:w="9354" w:type="dxa"/>
        <w:tblInd w:w="496" w:type="dxa"/>
        <w:tblLayout w:type="fixed"/>
        <w:tblCellMar>
          <w:left w:w="70" w:type="dxa"/>
          <w:right w:w="70" w:type="dxa"/>
        </w:tblCellMar>
        <w:tblLook w:val="0000"/>
      </w:tblPr>
      <w:tblGrid>
        <w:gridCol w:w="1418"/>
        <w:gridCol w:w="992"/>
        <w:gridCol w:w="992"/>
        <w:gridCol w:w="992"/>
        <w:gridCol w:w="992"/>
        <w:gridCol w:w="992"/>
        <w:gridCol w:w="992"/>
        <w:gridCol w:w="993"/>
        <w:gridCol w:w="991"/>
      </w:tblGrid>
      <w:tr w:rsidR="008F299A" w:rsidRPr="00CE5DF4" w:rsidTr="001A3B04">
        <w:trPr>
          <w:cantSplit/>
        </w:trPr>
        <w:tc>
          <w:tcPr>
            <w:tcW w:w="1418" w:type="dxa"/>
            <w:tcBorders>
              <w:top w:val="single" w:sz="12" w:space="0" w:color="auto"/>
              <w:left w:val="single" w:sz="12" w:space="0" w:color="auto"/>
              <w:bottom w:val="single" w:sz="6" w:space="0" w:color="auto"/>
              <w:right w:val="single" w:sz="6" w:space="0" w:color="auto"/>
            </w:tcBorders>
          </w:tcPr>
          <w:p w:rsidR="008F299A" w:rsidRPr="00CE5DF4" w:rsidRDefault="008F299A" w:rsidP="001A3B04">
            <w:pPr>
              <w:tabs>
                <w:tab w:val="left" w:pos="1064"/>
                <w:tab w:val="left" w:pos="1560"/>
              </w:tabs>
              <w:ind w:right="214"/>
              <w:rPr>
                <w:rFonts w:ascii="Times New Roman" w:hAnsi="Times New Roman" w:cs="Times New Roman"/>
                <w:bCs/>
                <w:sz w:val="24"/>
                <w:szCs w:val="24"/>
              </w:rPr>
            </w:pPr>
            <w:r w:rsidRPr="00CE5DF4">
              <w:rPr>
                <w:rFonts w:ascii="Times New Roman" w:hAnsi="Times New Roman" w:cs="Times New Roman"/>
                <w:bCs/>
                <w:sz w:val="24"/>
                <w:szCs w:val="24"/>
              </w:rPr>
              <w:t>Nr zlewni</w:t>
            </w:r>
          </w:p>
        </w:tc>
        <w:tc>
          <w:tcPr>
            <w:tcW w:w="992" w:type="dxa"/>
            <w:tcBorders>
              <w:top w:val="single" w:sz="12"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rPr>
                <w:rFonts w:ascii="Times New Roman" w:hAnsi="Times New Roman" w:cs="Times New Roman"/>
                <w:sz w:val="24"/>
                <w:szCs w:val="24"/>
                <w:lang w:val="de-DE"/>
              </w:rPr>
            </w:pPr>
            <w:r w:rsidRPr="00CE5DF4">
              <w:rPr>
                <w:rFonts w:ascii="Times New Roman" w:hAnsi="Times New Roman" w:cs="Times New Roman"/>
                <w:sz w:val="24"/>
                <w:szCs w:val="24"/>
                <w:lang w:val="de-DE"/>
              </w:rPr>
              <w:t>Kd500</w:t>
            </w:r>
          </w:p>
        </w:tc>
        <w:tc>
          <w:tcPr>
            <w:tcW w:w="992" w:type="dxa"/>
            <w:tcBorders>
              <w:top w:val="single" w:sz="12"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rPr>
                <w:rFonts w:ascii="Times New Roman" w:hAnsi="Times New Roman" w:cs="Times New Roman"/>
                <w:sz w:val="24"/>
                <w:szCs w:val="24"/>
                <w:lang w:val="de-DE"/>
              </w:rPr>
            </w:pPr>
            <w:r w:rsidRPr="00CE5DF4">
              <w:rPr>
                <w:rFonts w:ascii="Times New Roman" w:hAnsi="Times New Roman" w:cs="Times New Roman"/>
                <w:sz w:val="24"/>
                <w:szCs w:val="24"/>
                <w:lang w:val="de-DE"/>
              </w:rPr>
              <w:t>Kd400</w:t>
            </w:r>
          </w:p>
        </w:tc>
        <w:tc>
          <w:tcPr>
            <w:tcW w:w="992" w:type="dxa"/>
            <w:tcBorders>
              <w:top w:val="single" w:sz="12"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rPr>
                <w:rFonts w:ascii="Times New Roman" w:hAnsi="Times New Roman" w:cs="Times New Roman"/>
                <w:sz w:val="24"/>
                <w:szCs w:val="24"/>
                <w:lang w:val="de-DE"/>
              </w:rPr>
            </w:pPr>
            <w:r w:rsidRPr="00CE5DF4">
              <w:rPr>
                <w:rFonts w:ascii="Times New Roman" w:hAnsi="Times New Roman" w:cs="Times New Roman"/>
                <w:sz w:val="24"/>
                <w:szCs w:val="24"/>
                <w:lang w:val="de-DE"/>
              </w:rPr>
              <w:t>Kd300</w:t>
            </w:r>
          </w:p>
        </w:tc>
        <w:tc>
          <w:tcPr>
            <w:tcW w:w="992" w:type="dxa"/>
            <w:tcBorders>
              <w:top w:val="single" w:sz="12"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rPr>
                <w:rFonts w:ascii="Times New Roman" w:hAnsi="Times New Roman" w:cs="Times New Roman"/>
                <w:sz w:val="24"/>
                <w:szCs w:val="24"/>
                <w:lang w:val="de-DE"/>
              </w:rPr>
            </w:pPr>
            <w:r w:rsidRPr="00CE5DF4">
              <w:rPr>
                <w:rFonts w:ascii="Times New Roman" w:hAnsi="Times New Roman" w:cs="Times New Roman"/>
                <w:sz w:val="24"/>
                <w:szCs w:val="24"/>
                <w:lang w:val="de-DE"/>
              </w:rPr>
              <w:t>Kd250</w:t>
            </w:r>
          </w:p>
        </w:tc>
        <w:tc>
          <w:tcPr>
            <w:tcW w:w="992" w:type="dxa"/>
            <w:tcBorders>
              <w:top w:val="single" w:sz="12"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rPr>
                <w:rFonts w:ascii="Times New Roman" w:hAnsi="Times New Roman" w:cs="Times New Roman"/>
                <w:sz w:val="24"/>
                <w:szCs w:val="24"/>
                <w:lang w:val="de-DE"/>
              </w:rPr>
            </w:pPr>
            <w:r w:rsidRPr="00CE5DF4">
              <w:rPr>
                <w:rFonts w:ascii="Times New Roman" w:hAnsi="Times New Roman" w:cs="Times New Roman"/>
                <w:sz w:val="24"/>
                <w:szCs w:val="24"/>
                <w:lang w:val="de-DE"/>
              </w:rPr>
              <w:t>Kd200</w:t>
            </w:r>
          </w:p>
        </w:tc>
        <w:tc>
          <w:tcPr>
            <w:tcW w:w="992" w:type="dxa"/>
            <w:tcBorders>
              <w:top w:val="single" w:sz="12"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rPr>
                <w:rFonts w:ascii="Times New Roman" w:hAnsi="Times New Roman" w:cs="Times New Roman"/>
                <w:sz w:val="24"/>
                <w:szCs w:val="24"/>
                <w:lang w:val="de-DE"/>
              </w:rPr>
            </w:pPr>
            <w:proofErr w:type="spellStart"/>
            <w:r w:rsidRPr="00CE5DF4">
              <w:rPr>
                <w:rFonts w:ascii="Times New Roman" w:hAnsi="Times New Roman" w:cs="Times New Roman"/>
                <w:sz w:val="24"/>
                <w:szCs w:val="24"/>
                <w:lang w:val="de-DE"/>
              </w:rPr>
              <w:t>Razem</w:t>
            </w:r>
            <w:proofErr w:type="spellEnd"/>
          </w:p>
        </w:tc>
        <w:tc>
          <w:tcPr>
            <w:tcW w:w="993" w:type="dxa"/>
            <w:tcBorders>
              <w:top w:val="single" w:sz="12"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rPr>
                <w:rFonts w:ascii="Times New Roman" w:hAnsi="Times New Roman" w:cs="Times New Roman"/>
                <w:sz w:val="24"/>
                <w:szCs w:val="24"/>
                <w:lang w:val="de-DE"/>
              </w:rPr>
            </w:pPr>
            <w:r w:rsidRPr="00CE5DF4">
              <w:rPr>
                <w:rFonts w:ascii="Times New Roman" w:hAnsi="Times New Roman" w:cs="Times New Roman"/>
                <w:sz w:val="24"/>
                <w:szCs w:val="24"/>
                <w:lang w:val="de-DE"/>
              </w:rPr>
              <w:t>D1000</w:t>
            </w:r>
          </w:p>
        </w:tc>
        <w:tc>
          <w:tcPr>
            <w:tcW w:w="991" w:type="dxa"/>
            <w:tcBorders>
              <w:top w:val="single" w:sz="12"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rPr>
                <w:rFonts w:ascii="Times New Roman" w:hAnsi="Times New Roman" w:cs="Times New Roman"/>
                <w:sz w:val="24"/>
                <w:szCs w:val="24"/>
                <w:lang w:val="de-DE"/>
              </w:rPr>
            </w:pPr>
            <w:proofErr w:type="spellStart"/>
            <w:r w:rsidRPr="00CE5DF4">
              <w:rPr>
                <w:rFonts w:ascii="Times New Roman" w:hAnsi="Times New Roman" w:cs="Times New Roman"/>
                <w:sz w:val="24"/>
                <w:szCs w:val="24"/>
                <w:lang w:val="de-DE"/>
              </w:rPr>
              <w:t>wpusty</w:t>
            </w:r>
            <w:proofErr w:type="spellEnd"/>
          </w:p>
        </w:tc>
      </w:tr>
      <w:tr w:rsidR="008F299A" w:rsidRPr="00CE5DF4" w:rsidTr="001A3B04">
        <w:trPr>
          <w:cantSplit/>
        </w:trPr>
        <w:tc>
          <w:tcPr>
            <w:tcW w:w="1418" w:type="dxa"/>
            <w:tcBorders>
              <w:top w:val="single" w:sz="6" w:space="0" w:color="auto"/>
              <w:left w:val="single" w:sz="12" w:space="0" w:color="auto"/>
              <w:bottom w:val="single" w:sz="6" w:space="0" w:color="auto"/>
              <w:right w:val="single" w:sz="6" w:space="0" w:color="auto"/>
            </w:tcBorders>
          </w:tcPr>
          <w:p w:rsidR="008F299A" w:rsidRPr="00CE5DF4" w:rsidRDefault="008F299A" w:rsidP="001A3B04">
            <w:pPr>
              <w:tabs>
                <w:tab w:val="left" w:pos="1064"/>
                <w:tab w:val="left" w:pos="1560"/>
              </w:tabs>
              <w:ind w:left="-70" w:right="355"/>
              <w:jc w:val="center"/>
              <w:rPr>
                <w:rFonts w:ascii="Times New Roman" w:hAnsi="Times New Roman" w:cs="Times New Roman"/>
                <w:sz w:val="24"/>
                <w:szCs w:val="24"/>
              </w:rPr>
            </w:pPr>
            <w:r w:rsidRPr="00CE5DF4">
              <w:rPr>
                <w:rFonts w:ascii="Times New Roman" w:hAnsi="Times New Roman" w:cs="Times New Roman"/>
                <w:b/>
                <w:bCs/>
                <w:sz w:val="24"/>
                <w:szCs w:val="24"/>
              </w:rPr>
              <w:t>Zlewnia-1</w:t>
            </w:r>
          </w:p>
        </w:tc>
        <w:tc>
          <w:tcPr>
            <w:tcW w:w="992"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164,0m</w:t>
            </w:r>
          </w:p>
        </w:tc>
        <w:tc>
          <w:tcPr>
            <w:tcW w:w="992"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122,0m</w:t>
            </w:r>
          </w:p>
        </w:tc>
        <w:tc>
          <w:tcPr>
            <w:tcW w:w="992"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74,0m</w:t>
            </w:r>
          </w:p>
        </w:tc>
        <w:tc>
          <w:tcPr>
            <w:tcW w:w="992"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128,5m</w:t>
            </w:r>
          </w:p>
        </w:tc>
        <w:tc>
          <w:tcPr>
            <w:tcW w:w="992"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122,5m</w:t>
            </w:r>
          </w:p>
        </w:tc>
        <w:tc>
          <w:tcPr>
            <w:tcW w:w="992" w:type="dxa"/>
            <w:tcBorders>
              <w:top w:val="single" w:sz="6" w:space="0" w:color="auto"/>
              <w:left w:val="single" w:sz="6" w:space="0" w:color="auto"/>
              <w:bottom w:val="single" w:sz="6" w:space="0" w:color="auto"/>
              <w:right w:val="single" w:sz="6" w:space="0" w:color="auto"/>
            </w:tcBorders>
          </w:tcPr>
          <w:p w:rsidR="008F299A" w:rsidRPr="00287537" w:rsidRDefault="008F299A" w:rsidP="001A3B04">
            <w:pPr>
              <w:tabs>
                <w:tab w:val="left" w:pos="1205"/>
                <w:tab w:val="left" w:pos="1489"/>
              </w:tabs>
              <w:ind w:left="-70" w:right="213"/>
              <w:jc w:val="center"/>
              <w:rPr>
                <w:rFonts w:ascii="Times New Roman" w:hAnsi="Times New Roman" w:cs="Times New Roman"/>
                <w:b/>
                <w:color w:val="000000" w:themeColor="text1"/>
                <w:sz w:val="24"/>
                <w:szCs w:val="24"/>
              </w:rPr>
            </w:pPr>
            <w:r w:rsidRPr="00287537">
              <w:rPr>
                <w:rFonts w:ascii="Times New Roman" w:hAnsi="Times New Roman" w:cs="Times New Roman"/>
                <w:b/>
                <w:color w:val="000000" w:themeColor="text1"/>
                <w:sz w:val="24"/>
                <w:szCs w:val="24"/>
              </w:rPr>
              <w:t>611,0m</w:t>
            </w:r>
          </w:p>
        </w:tc>
        <w:tc>
          <w:tcPr>
            <w:tcW w:w="993"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17szt.</w:t>
            </w:r>
          </w:p>
        </w:tc>
        <w:tc>
          <w:tcPr>
            <w:tcW w:w="991"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26szt,</w:t>
            </w:r>
          </w:p>
        </w:tc>
      </w:tr>
      <w:tr w:rsidR="008F299A" w:rsidRPr="00CE5DF4" w:rsidTr="001A3B04">
        <w:trPr>
          <w:cantSplit/>
        </w:trPr>
        <w:tc>
          <w:tcPr>
            <w:tcW w:w="1418" w:type="dxa"/>
            <w:tcBorders>
              <w:top w:val="single" w:sz="6" w:space="0" w:color="auto"/>
              <w:left w:val="single" w:sz="12" w:space="0" w:color="auto"/>
              <w:bottom w:val="single" w:sz="6" w:space="0" w:color="auto"/>
              <w:right w:val="single" w:sz="6" w:space="0" w:color="auto"/>
            </w:tcBorders>
          </w:tcPr>
          <w:p w:rsidR="008F299A" w:rsidRPr="00CE5DF4" w:rsidRDefault="008F299A" w:rsidP="001A3B04">
            <w:pPr>
              <w:tabs>
                <w:tab w:val="left" w:pos="1064"/>
                <w:tab w:val="left" w:pos="1560"/>
              </w:tabs>
              <w:ind w:left="-70" w:right="355"/>
              <w:jc w:val="center"/>
              <w:rPr>
                <w:rFonts w:ascii="Times New Roman" w:hAnsi="Times New Roman" w:cs="Times New Roman"/>
                <w:sz w:val="24"/>
                <w:szCs w:val="24"/>
              </w:rPr>
            </w:pPr>
            <w:r w:rsidRPr="00CE5DF4">
              <w:rPr>
                <w:rFonts w:ascii="Times New Roman" w:hAnsi="Times New Roman" w:cs="Times New Roman"/>
                <w:b/>
                <w:bCs/>
                <w:sz w:val="24"/>
                <w:szCs w:val="24"/>
              </w:rPr>
              <w:t>Zlewnia-2</w:t>
            </w:r>
          </w:p>
        </w:tc>
        <w:tc>
          <w:tcPr>
            <w:tcW w:w="992"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69,0m</w:t>
            </w:r>
          </w:p>
        </w:tc>
        <w:tc>
          <w:tcPr>
            <w:tcW w:w="992"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79,0m</w:t>
            </w:r>
          </w:p>
        </w:tc>
        <w:tc>
          <w:tcPr>
            <w:tcW w:w="992"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0,0m</w:t>
            </w:r>
          </w:p>
        </w:tc>
        <w:tc>
          <w:tcPr>
            <w:tcW w:w="992"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255,0m</w:t>
            </w:r>
          </w:p>
        </w:tc>
        <w:tc>
          <w:tcPr>
            <w:tcW w:w="992"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158,0m</w:t>
            </w:r>
          </w:p>
        </w:tc>
        <w:tc>
          <w:tcPr>
            <w:tcW w:w="992" w:type="dxa"/>
            <w:tcBorders>
              <w:top w:val="single" w:sz="6" w:space="0" w:color="auto"/>
              <w:left w:val="single" w:sz="6" w:space="0" w:color="auto"/>
              <w:bottom w:val="single" w:sz="6" w:space="0" w:color="auto"/>
              <w:right w:val="single" w:sz="6" w:space="0" w:color="auto"/>
            </w:tcBorders>
          </w:tcPr>
          <w:p w:rsidR="008F299A" w:rsidRPr="00287537" w:rsidRDefault="008F299A" w:rsidP="001A3B04">
            <w:pPr>
              <w:tabs>
                <w:tab w:val="left" w:pos="1205"/>
                <w:tab w:val="left" w:pos="1489"/>
              </w:tabs>
              <w:ind w:left="-70" w:right="213"/>
              <w:jc w:val="center"/>
              <w:rPr>
                <w:rFonts w:ascii="Times New Roman" w:hAnsi="Times New Roman" w:cs="Times New Roman"/>
                <w:b/>
                <w:color w:val="000000" w:themeColor="text1"/>
                <w:sz w:val="24"/>
                <w:szCs w:val="24"/>
              </w:rPr>
            </w:pPr>
            <w:r w:rsidRPr="00287537">
              <w:rPr>
                <w:rFonts w:ascii="Times New Roman" w:hAnsi="Times New Roman" w:cs="Times New Roman"/>
                <w:b/>
                <w:color w:val="000000" w:themeColor="text1"/>
                <w:sz w:val="24"/>
                <w:szCs w:val="24"/>
              </w:rPr>
              <w:t>561,0m</w:t>
            </w:r>
          </w:p>
        </w:tc>
        <w:tc>
          <w:tcPr>
            <w:tcW w:w="993"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14szt.</w:t>
            </w:r>
          </w:p>
        </w:tc>
        <w:tc>
          <w:tcPr>
            <w:tcW w:w="991" w:type="dxa"/>
            <w:tcBorders>
              <w:top w:val="single" w:sz="6" w:space="0" w:color="auto"/>
              <w:left w:val="single" w:sz="6" w:space="0" w:color="auto"/>
              <w:bottom w:val="single" w:sz="6"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20szt,</w:t>
            </w:r>
          </w:p>
        </w:tc>
      </w:tr>
      <w:tr w:rsidR="008F299A" w:rsidRPr="00CE5DF4" w:rsidTr="001A3B04">
        <w:trPr>
          <w:cantSplit/>
        </w:trPr>
        <w:tc>
          <w:tcPr>
            <w:tcW w:w="1418" w:type="dxa"/>
            <w:tcBorders>
              <w:top w:val="single" w:sz="6" w:space="0" w:color="auto"/>
              <w:left w:val="single" w:sz="12" w:space="0" w:color="auto"/>
              <w:bottom w:val="single" w:sz="18" w:space="0" w:color="auto"/>
              <w:right w:val="single" w:sz="6" w:space="0" w:color="auto"/>
            </w:tcBorders>
          </w:tcPr>
          <w:p w:rsidR="008F299A" w:rsidRPr="00CE5DF4" w:rsidRDefault="008F299A" w:rsidP="001A3B04">
            <w:pPr>
              <w:tabs>
                <w:tab w:val="left" w:pos="1064"/>
                <w:tab w:val="left" w:pos="1560"/>
              </w:tabs>
              <w:ind w:left="-70" w:right="355"/>
              <w:jc w:val="center"/>
              <w:rPr>
                <w:rFonts w:ascii="Times New Roman" w:hAnsi="Times New Roman" w:cs="Times New Roman"/>
                <w:sz w:val="24"/>
                <w:szCs w:val="24"/>
              </w:rPr>
            </w:pPr>
            <w:r w:rsidRPr="00CE5DF4">
              <w:rPr>
                <w:rFonts w:ascii="Times New Roman" w:hAnsi="Times New Roman" w:cs="Times New Roman"/>
                <w:b/>
                <w:bCs/>
                <w:sz w:val="24"/>
                <w:szCs w:val="24"/>
              </w:rPr>
              <w:lastRenderedPageBreak/>
              <w:t>Zlewnia-4</w:t>
            </w:r>
          </w:p>
        </w:tc>
        <w:tc>
          <w:tcPr>
            <w:tcW w:w="992" w:type="dxa"/>
            <w:tcBorders>
              <w:top w:val="single" w:sz="6" w:space="0" w:color="auto"/>
              <w:left w:val="single" w:sz="6" w:space="0" w:color="auto"/>
              <w:bottom w:val="single" w:sz="18"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w:t>
            </w:r>
          </w:p>
        </w:tc>
        <w:tc>
          <w:tcPr>
            <w:tcW w:w="992" w:type="dxa"/>
            <w:tcBorders>
              <w:top w:val="single" w:sz="6" w:space="0" w:color="auto"/>
              <w:left w:val="single" w:sz="6" w:space="0" w:color="auto"/>
              <w:bottom w:val="single" w:sz="18"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w:t>
            </w:r>
          </w:p>
        </w:tc>
        <w:tc>
          <w:tcPr>
            <w:tcW w:w="992" w:type="dxa"/>
            <w:tcBorders>
              <w:top w:val="single" w:sz="6" w:space="0" w:color="auto"/>
              <w:left w:val="single" w:sz="6" w:space="0" w:color="auto"/>
              <w:bottom w:val="single" w:sz="18"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156,5m</w:t>
            </w:r>
          </w:p>
        </w:tc>
        <w:tc>
          <w:tcPr>
            <w:tcW w:w="992" w:type="dxa"/>
            <w:tcBorders>
              <w:top w:val="single" w:sz="6" w:space="0" w:color="auto"/>
              <w:left w:val="single" w:sz="6" w:space="0" w:color="auto"/>
              <w:bottom w:val="single" w:sz="18"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40,0m</w:t>
            </w:r>
          </w:p>
        </w:tc>
        <w:tc>
          <w:tcPr>
            <w:tcW w:w="992" w:type="dxa"/>
            <w:tcBorders>
              <w:top w:val="single" w:sz="6" w:space="0" w:color="auto"/>
              <w:left w:val="single" w:sz="6" w:space="0" w:color="auto"/>
              <w:bottom w:val="single" w:sz="18"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w:t>
            </w:r>
          </w:p>
        </w:tc>
        <w:tc>
          <w:tcPr>
            <w:tcW w:w="992" w:type="dxa"/>
            <w:tcBorders>
              <w:top w:val="single" w:sz="6" w:space="0" w:color="auto"/>
              <w:left w:val="single" w:sz="6" w:space="0" w:color="auto"/>
              <w:bottom w:val="single" w:sz="18" w:space="0" w:color="auto"/>
              <w:right w:val="single" w:sz="6" w:space="0" w:color="auto"/>
            </w:tcBorders>
          </w:tcPr>
          <w:p w:rsidR="008F299A" w:rsidRPr="00287537" w:rsidRDefault="008F299A" w:rsidP="001A3B04">
            <w:pPr>
              <w:tabs>
                <w:tab w:val="left" w:pos="1205"/>
                <w:tab w:val="left" w:pos="1489"/>
              </w:tabs>
              <w:ind w:left="-70" w:right="213"/>
              <w:jc w:val="center"/>
              <w:rPr>
                <w:rFonts w:ascii="Times New Roman" w:hAnsi="Times New Roman" w:cs="Times New Roman"/>
                <w:b/>
                <w:color w:val="000000" w:themeColor="text1"/>
                <w:sz w:val="24"/>
                <w:szCs w:val="24"/>
              </w:rPr>
            </w:pPr>
            <w:r w:rsidRPr="00287537">
              <w:rPr>
                <w:rFonts w:ascii="Times New Roman" w:hAnsi="Times New Roman" w:cs="Times New Roman"/>
                <w:b/>
                <w:color w:val="000000" w:themeColor="text1"/>
                <w:sz w:val="24"/>
                <w:szCs w:val="24"/>
              </w:rPr>
              <w:t>196,5m</w:t>
            </w:r>
          </w:p>
        </w:tc>
        <w:tc>
          <w:tcPr>
            <w:tcW w:w="993" w:type="dxa"/>
            <w:tcBorders>
              <w:top w:val="single" w:sz="6" w:space="0" w:color="auto"/>
              <w:left w:val="single" w:sz="6" w:space="0" w:color="auto"/>
              <w:bottom w:val="single" w:sz="18"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5szt.</w:t>
            </w:r>
          </w:p>
        </w:tc>
        <w:tc>
          <w:tcPr>
            <w:tcW w:w="991" w:type="dxa"/>
            <w:tcBorders>
              <w:top w:val="single" w:sz="6" w:space="0" w:color="auto"/>
              <w:left w:val="single" w:sz="6" w:space="0" w:color="auto"/>
              <w:bottom w:val="single" w:sz="18" w:space="0" w:color="auto"/>
              <w:right w:val="single" w:sz="6"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10szt,</w:t>
            </w:r>
          </w:p>
        </w:tc>
      </w:tr>
      <w:tr w:rsidR="008F299A" w:rsidRPr="00CE5DF4" w:rsidTr="001A3B04">
        <w:trPr>
          <w:cantSplit/>
        </w:trPr>
        <w:tc>
          <w:tcPr>
            <w:tcW w:w="1418" w:type="dxa"/>
            <w:tcBorders>
              <w:top w:val="single" w:sz="18" w:space="0" w:color="auto"/>
              <w:left w:val="single" w:sz="18" w:space="0" w:color="auto"/>
              <w:bottom w:val="single" w:sz="18" w:space="0" w:color="auto"/>
              <w:right w:val="single" w:sz="18" w:space="0" w:color="auto"/>
            </w:tcBorders>
          </w:tcPr>
          <w:p w:rsidR="008F299A" w:rsidRPr="00CE5DF4" w:rsidRDefault="008F299A" w:rsidP="001A3B04">
            <w:pPr>
              <w:tabs>
                <w:tab w:val="left" w:pos="1064"/>
                <w:tab w:val="left" w:pos="1560"/>
              </w:tabs>
              <w:ind w:left="-70" w:right="355"/>
              <w:jc w:val="center"/>
              <w:rPr>
                <w:rFonts w:ascii="Times New Roman" w:hAnsi="Times New Roman" w:cs="Times New Roman"/>
                <w:sz w:val="24"/>
                <w:szCs w:val="24"/>
              </w:rPr>
            </w:pPr>
            <w:r w:rsidRPr="00CE5DF4">
              <w:rPr>
                <w:rFonts w:ascii="Times New Roman" w:hAnsi="Times New Roman" w:cs="Times New Roman"/>
                <w:b/>
                <w:bCs/>
                <w:sz w:val="24"/>
                <w:szCs w:val="24"/>
              </w:rPr>
              <w:t>razem</w:t>
            </w:r>
          </w:p>
        </w:tc>
        <w:tc>
          <w:tcPr>
            <w:tcW w:w="992" w:type="dxa"/>
            <w:tcBorders>
              <w:top w:val="single" w:sz="18" w:space="0" w:color="auto"/>
              <w:left w:val="single" w:sz="18" w:space="0" w:color="auto"/>
              <w:bottom w:val="single" w:sz="18" w:space="0" w:color="auto"/>
              <w:right w:val="single" w:sz="18"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233,0m</w:t>
            </w:r>
          </w:p>
        </w:tc>
        <w:tc>
          <w:tcPr>
            <w:tcW w:w="992" w:type="dxa"/>
            <w:tcBorders>
              <w:top w:val="single" w:sz="18" w:space="0" w:color="auto"/>
              <w:left w:val="single" w:sz="18" w:space="0" w:color="auto"/>
              <w:bottom w:val="single" w:sz="18" w:space="0" w:color="auto"/>
              <w:right w:val="single" w:sz="18"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201,0m</w:t>
            </w:r>
          </w:p>
        </w:tc>
        <w:tc>
          <w:tcPr>
            <w:tcW w:w="992" w:type="dxa"/>
            <w:tcBorders>
              <w:top w:val="single" w:sz="18" w:space="0" w:color="auto"/>
              <w:left w:val="single" w:sz="18" w:space="0" w:color="auto"/>
              <w:bottom w:val="single" w:sz="18" w:space="0" w:color="auto"/>
              <w:right w:val="single" w:sz="18"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230,5m</w:t>
            </w:r>
          </w:p>
        </w:tc>
        <w:tc>
          <w:tcPr>
            <w:tcW w:w="992" w:type="dxa"/>
            <w:tcBorders>
              <w:top w:val="single" w:sz="18" w:space="0" w:color="auto"/>
              <w:left w:val="single" w:sz="18" w:space="0" w:color="auto"/>
              <w:bottom w:val="single" w:sz="18" w:space="0" w:color="auto"/>
              <w:right w:val="single" w:sz="18"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423,5m</w:t>
            </w:r>
          </w:p>
        </w:tc>
        <w:tc>
          <w:tcPr>
            <w:tcW w:w="992" w:type="dxa"/>
            <w:tcBorders>
              <w:top w:val="single" w:sz="18" w:space="0" w:color="auto"/>
              <w:left w:val="single" w:sz="18" w:space="0" w:color="auto"/>
              <w:bottom w:val="single" w:sz="18" w:space="0" w:color="auto"/>
              <w:right w:val="single" w:sz="18"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280,5m</w:t>
            </w:r>
          </w:p>
        </w:tc>
        <w:tc>
          <w:tcPr>
            <w:tcW w:w="992" w:type="dxa"/>
            <w:tcBorders>
              <w:top w:val="single" w:sz="18" w:space="0" w:color="auto"/>
              <w:left w:val="single" w:sz="18" w:space="0" w:color="auto"/>
              <w:bottom w:val="single" w:sz="18" w:space="0" w:color="auto"/>
              <w:right w:val="single" w:sz="18" w:space="0" w:color="auto"/>
            </w:tcBorders>
          </w:tcPr>
          <w:p w:rsidR="008F299A" w:rsidRPr="00287537" w:rsidRDefault="008F299A" w:rsidP="001A3B04">
            <w:pPr>
              <w:tabs>
                <w:tab w:val="left" w:pos="1205"/>
                <w:tab w:val="left" w:pos="1489"/>
              </w:tabs>
              <w:ind w:left="-70" w:right="213"/>
              <w:jc w:val="center"/>
              <w:rPr>
                <w:rFonts w:ascii="Times New Roman" w:hAnsi="Times New Roman" w:cs="Times New Roman"/>
                <w:b/>
                <w:color w:val="000000" w:themeColor="text1"/>
                <w:sz w:val="24"/>
                <w:szCs w:val="24"/>
              </w:rPr>
            </w:pPr>
            <w:r w:rsidRPr="00287537">
              <w:rPr>
                <w:rFonts w:ascii="Times New Roman" w:hAnsi="Times New Roman" w:cs="Times New Roman"/>
                <w:b/>
                <w:color w:val="000000" w:themeColor="text1"/>
                <w:sz w:val="24"/>
                <w:szCs w:val="24"/>
              </w:rPr>
              <w:t>1368,5</w:t>
            </w:r>
          </w:p>
        </w:tc>
        <w:tc>
          <w:tcPr>
            <w:tcW w:w="993" w:type="dxa"/>
            <w:tcBorders>
              <w:top w:val="single" w:sz="18" w:space="0" w:color="auto"/>
              <w:left w:val="single" w:sz="18" w:space="0" w:color="auto"/>
              <w:bottom w:val="single" w:sz="18" w:space="0" w:color="auto"/>
              <w:right w:val="single" w:sz="18"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36szt.</w:t>
            </w:r>
          </w:p>
        </w:tc>
        <w:tc>
          <w:tcPr>
            <w:tcW w:w="991" w:type="dxa"/>
            <w:tcBorders>
              <w:top w:val="single" w:sz="18" w:space="0" w:color="auto"/>
              <w:left w:val="single" w:sz="18" w:space="0" w:color="auto"/>
              <w:bottom w:val="single" w:sz="18" w:space="0" w:color="auto"/>
              <w:right w:val="single" w:sz="18" w:space="0" w:color="auto"/>
            </w:tcBorders>
          </w:tcPr>
          <w:p w:rsidR="008F299A" w:rsidRPr="00CE5DF4" w:rsidRDefault="008F299A" w:rsidP="001A3B04">
            <w:pPr>
              <w:tabs>
                <w:tab w:val="left" w:pos="1205"/>
                <w:tab w:val="left" w:pos="1489"/>
              </w:tabs>
              <w:ind w:left="-70" w:right="213"/>
              <w:jc w:val="center"/>
              <w:rPr>
                <w:rFonts w:ascii="Times New Roman" w:hAnsi="Times New Roman" w:cs="Times New Roman"/>
                <w:sz w:val="24"/>
                <w:szCs w:val="24"/>
              </w:rPr>
            </w:pPr>
            <w:r w:rsidRPr="00CE5DF4">
              <w:rPr>
                <w:rFonts w:ascii="Times New Roman" w:hAnsi="Times New Roman" w:cs="Times New Roman"/>
                <w:sz w:val="24"/>
                <w:szCs w:val="24"/>
              </w:rPr>
              <w:t>56szt,</w:t>
            </w:r>
          </w:p>
        </w:tc>
      </w:tr>
    </w:tbl>
    <w:p w:rsidR="008F299A" w:rsidRPr="00CE5DF4" w:rsidRDefault="008F299A" w:rsidP="008F299A">
      <w:pPr>
        <w:pStyle w:val="Tekstpodstawowywcity"/>
        <w:ind w:left="0" w:right="-427"/>
        <w:rPr>
          <w:rFonts w:ascii="Times New Roman" w:hAnsi="Times New Roman" w:cs="Times New Roman"/>
        </w:rPr>
      </w:pPr>
    </w:p>
    <w:p w:rsidR="008F299A" w:rsidRPr="00CE5DF4" w:rsidRDefault="008F299A" w:rsidP="008F299A">
      <w:pPr>
        <w:pStyle w:val="Tekstpodstawowywcity"/>
        <w:ind w:left="0" w:right="-851"/>
        <w:rPr>
          <w:rFonts w:ascii="Times New Roman" w:hAnsi="Times New Roman" w:cs="Times New Roman"/>
        </w:rPr>
      </w:pPr>
    </w:p>
    <w:p w:rsidR="008F299A" w:rsidRPr="00CE5DF4" w:rsidRDefault="008F299A" w:rsidP="008F299A">
      <w:pPr>
        <w:ind w:left="142" w:right="-567"/>
        <w:jc w:val="both"/>
        <w:rPr>
          <w:rFonts w:ascii="Times New Roman" w:hAnsi="Times New Roman" w:cs="Times New Roman"/>
          <w:sz w:val="24"/>
          <w:szCs w:val="24"/>
        </w:rPr>
      </w:pPr>
      <w:r w:rsidRPr="00CE5DF4">
        <w:rPr>
          <w:rFonts w:ascii="Times New Roman" w:hAnsi="Times New Roman" w:cs="Times New Roman"/>
          <w:sz w:val="24"/>
          <w:szCs w:val="24"/>
        </w:rPr>
        <w:t>Projektowane urządzenia wodne - wyloty do rowu B1</w:t>
      </w:r>
    </w:p>
    <w:p w:rsidR="008F299A" w:rsidRPr="00CE5DF4" w:rsidRDefault="008F299A" w:rsidP="008F299A">
      <w:pPr>
        <w:ind w:left="142" w:right="-993"/>
        <w:rPr>
          <w:rFonts w:ascii="Times New Roman" w:hAnsi="Times New Roman" w:cs="Times New Roman"/>
          <w:sz w:val="24"/>
          <w:szCs w:val="24"/>
        </w:rPr>
      </w:pPr>
      <w:r w:rsidRPr="00CE5DF4">
        <w:rPr>
          <w:rFonts w:ascii="Times New Roman" w:hAnsi="Times New Roman" w:cs="Times New Roman"/>
          <w:sz w:val="24"/>
          <w:szCs w:val="24"/>
        </w:rPr>
        <w:t xml:space="preserve">- dla </w:t>
      </w:r>
      <w:r w:rsidRPr="00CE5DF4">
        <w:rPr>
          <w:rFonts w:ascii="Times New Roman" w:hAnsi="Times New Roman" w:cs="Times New Roman"/>
          <w:b/>
          <w:bCs/>
          <w:i/>
          <w:iCs/>
          <w:sz w:val="24"/>
          <w:szCs w:val="24"/>
        </w:rPr>
        <w:t xml:space="preserve">Zlewni-1 - </w:t>
      </w:r>
      <w:r w:rsidRPr="00CE5DF4">
        <w:rPr>
          <w:rFonts w:ascii="Times New Roman" w:hAnsi="Times New Roman" w:cs="Times New Roman"/>
          <w:sz w:val="24"/>
          <w:szCs w:val="24"/>
        </w:rPr>
        <w:t>proj. studnia D1500-101,0/99,71 na istniejącym przepuście kd800 w ul. Rolniczej</w:t>
      </w:r>
    </w:p>
    <w:p w:rsidR="008F299A" w:rsidRPr="00CE5DF4" w:rsidRDefault="008F299A" w:rsidP="008F299A">
      <w:pPr>
        <w:ind w:left="142" w:right="-993"/>
        <w:rPr>
          <w:rFonts w:ascii="Times New Roman" w:hAnsi="Times New Roman" w:cs="Times New Roman"/>
          <w:sz w:val="24"/>
          <w:szCs w:val="24"/>
        </w:rPr>
      </w:pPr>
      <w:r w:rsidRPr="00CE5DF4">
        <w:rPr>
          <w:rFonts w:ascii="Times New Roman" w:hAnsi="Times New Roman" w:cs="Times New Roman"/>
          <w:sz w:val="24"/>
          <w:szCs w:val="24"/>
        </w:rPr>
        <w:t xml:space="preserve">                        w </w:t>
      </w:r>
      <w:proofErr w:type="spellStart"/>
      <w:r w:rsidRPr="00CE5DF4">
        <w:rPr>
          <w:rFonts w:ascii="Times New Roman" w:hAnsi="Times New Roman" w:cs="Times New Roman"/>
          <w:sz w:val="24"/>
          <w:szCs w:val="24"/>
        </w:rPr>
        <w:t>km</w:t>
      </w:r>
      <w:proofErr w:type="spellEnd"/>
      <w:r w:rsidRPr="00CE5DF4">
        <w:rPr>
          <w:rFonts w:ascii="Times New Roman" w:hAnsi="Times New Roman" w:cs="Times New Roman"/>
          <w:sz w:val="24"/>
          <w:szCs w:val="24"/>
        </w:rPr>
        <w:t>. 0+360 ( X=5699455,86 Y=3781425,02), rzędna dna rowu 99,71</w:t>
      </w:r>
    </w:p>
    <w:p w:rsidR="008F299A" w:rsidRPr="00CE5DF4" w:rsidRDefault="008F299A" w:rsidP="008F299A">
      <w:pPr>
        <w:pStyle w:val="Style24"/>
        <w:tabs>
          <w:tab w:val="left" w:pos="701"/>
        </w:tabs>
        <w:spacing w:line="274" w:lineRule="exact"/>
        <w:ind w:left="142" w:right="-993"/>
        <w:rPr>
          <w:rStyle w:val="FontStyle43"/>
          <w:sz w:val="24"/>
          <w:szCs w:val="24"/>
        </w:rPr>
      </w:pPr>
      <w:r w:rsidRPr="00CE5DF4">
        <w:t xml:space="preserve">- dla </w:t>
      </w:r>
      <w:r w:rsidRPr="00CE5DF4">
        <w:rPr>
          <w:b/>
          <w:bCs/>
          <w:i/>
          <w:iCs/>
        </w:rPr>
        <w:t xml:space="preserve">Zlewni-2 - </w:t>
      </w:r>
      <w:r w:rsidRPr="00CE5DF4">
        <w:t xml:space="preserve">proj. </w:t>
      </w:r>
      <w:r w:rsidRPr="00CE5DF4">
        <w:rPr>
          <w:rStyle w:val="FontStyle43"/>
          <w:sz w:val="24"/>
          <w:szCs w:val="24"/>
        </w:rPr>
        <w:t>prefabrykowany  betonowy wylot DN500</w:t>
      </w:r>
    </w:p>
    <w:p w:rsidR="008F299A" w:rsidRPr="00CE5DF4" w:rsidRDefault="008F299A" w:rsidP="008F299A">
      <w:pPr>
        <w:pStyle w:val="Style24"/>
        <w:tabs>
          <w:tab w:val="left" w:pos="701"/>
        </w:tabs>
        <w:spacing w:line="274" w:lineRule="exact"/>
        <w:ind w:left="142" w:right="106"/>
        <w:rPr>
          <w:rStyle w:val="FontStyle43"/>
          <w:sz w:val="24"/>
          <w:szCs w:val="24"/>
        </w:rPr>
      </w:pPr>
      <w:r w:rsidRPr="00CE5DF4">
        <w:rPr>
          <w:rStyle w:val="FontStyle43"/>
          <w:sz w:val="24"/>
          <w:szCs w:val="24"/>
        </w:rPr>
        <w:t xml:space="preserve">                    w </w:t>
      </w:r>
      <w:proofErr w:type="spellStart"/>
      <w:r w:rsidRPr="00CE5DF4">
        <w:rPr>
          <w:rStyle w:val="FontStyle43"/>
          <w:sz w:val="24"/>
          <w:szCs w:val="24"/>
        </w:rPr>
        <w:t>km</w:t>
      </w:r>
      <w:proofErr w:type="spellEnd"/>
      <w:r w:rsidRPr="00CE5DF4">
        <w:rPr>
          <w:rStyle w:val="FontStyle43"/>
          <w:sz w:val="24"/>
          <w:szCs w:val="24"/>
        </w:rPr>
        <w:t>. 0+624, (X=5699695,44  Y=3781373,68)</w:t>
      </w:r>
    </w:p>
    <w:p w:rsidR="008F299A" w:rsidRPr="00CE5DF4" w:rsidRDefault="008F299A" w:rsidP="008F299A">
      <w:pPr>
        <w:pStyle w:val="Style24"/>
        <w:tabs>
          <w:tab w:val="left" w:pos="701"/>
        </w:tabs>
        <w:spacing w:line="274" w:lineRule="exact"/>
        <w:ind w:left="142" w:right="106"/>
        <w:rPr>
          <w:rStyle w:val="FontStyle43"/>
          <w:sz w:val="24"/>
          <w:szCs w:val="24"/>
        </w:rPr>
      </w:pPr>
      <w:r w:rsidRPr="00CE5DF4">
        <w:rPr>
          <w:rStyle w:val="FontStyle43"/>
          <w:sz w:val="24"/>
          <w:szCs w:val="24"/>
        </w:rPr>
        <w:t xml:space="preserve">                    rzędna dna rowu -100,0 , rzędna dna wylotu 100,10</w:t>
      </w:r>
    </w:p>
    <w:p w:rsidR="008F299A" w:rsidRPr="00CE5DF4" w:rsidRDefault="008F299A" w:rsidP="008F299A">
      <w:pPr>
        <w:pStyle w:val="Tekstpodstawowywcity"/>
        <w:ind w:left="0" w:right="-427"/>
        <w:jc w:val="left"/>
        <w:rPr>
          <w:rFonts w:ascii="Times New Roman" w:eastAsia="Arial Narrow" w:hAnsi="Times New Roman" w:cs="Times New Roman"/>
        </w:rPr>
      </w:pPr>
    </w:p>
    <w:p w:rsidR="008F299A" w:rsidRPr="00CE5DF4" w:rsidRDefault="008F299A" w:rsidP="006B3626">
      <w:pPr>
        <w:pStyle w:val="Tekstpodstawowywcity"/>
        <w:spacing w:line="360" w:lineRule="auto"/>
        <w:ind w:left="0" w:right="-425"/>
        <w:rPr>
          <w:rStyle w:val="FontStyle43"/>
          <w:color w:val="auto"/>
          <w:sz w:val="24"/>
          <w:szCs w:val="24"/>
        </w:rPr>
      </w:pPr>
      <w:r w:rsidRPr="00CE5DF4">
        <w:rPr>
          <w:rFonts w:ascii="Times New Roman" w:hAnsi="Times New Roman" w:cs="Times New Roman"/>
        </w:rPr>
        <w:t xml:space="preserve">Wody opadowe i roztopowe z terenów utwardzonych projektowanych ulic i przyległych posesji odprowadzane będą poprzez wpusty uliczne na studniach betonowych D500 z osadnikami podłączone do  studni przepływowych D1000 na </w:t>
      </w:r>
      <w:r w:rsidRPr="00CE5DF4">
        <w:rPr>
          <w:rFonts w:ascii="Times New Roman" w:hAnsi="Times New Roman" w:cs="Times New Roman"/>
          <w:bCs/>
        </w:rPr>
        <w:t>kolektorach zbiorczych</w:t>
      </w:r>
      <w:r w:rsidRPr="00CE5DF4">
        <w:rPr>
          <w:rFonts w:ascii="Times New Roman" w:hAnsi="Times New Roman" w:cs="Times New Roman"/>
        </w:rPr>
        <w:t xml:space="preserve"> oraz przez </w:t>
      </w:r>
      <w:r w:rsidRPr="00CE5DF4">
        <w:rPr>
          <w:rStyle w:val="FontStyle43"/>
          <w:sz w:val="24"/>
          <w:szCs w:val="24"/>
        </w:rPr>
        <w:t xml:space="preserve">separatory np. </w:t>
      </w:r>
      <w:r w:rsidRPr="00CE5DF4">
        <w:rPr>
          <w:rFonts w:ascii="Times New Roman" w:hAnsi="Times New Roman" w:cs="Times New Roman"/>
        </w:rPr>
        <w:t xml:space="preserve">firmy </w:t>
      </w:r>
      <w:proofErr w:type="spellStart"/>
      <w:r w:rsidRPr="00CE5DF4">
        <w:rPr>
          <w:rFonts w:ascii="Times New Roman" w:hAnsi="Times New Roman" w:cs="Times New Roman"/>
        </w:rPr>
        <w:t>P.H.U.ECO-PLAST</w:t>
      </w:r>
      <w:proofErr w:type="spellEnd"/>
      <w:r w:rsidRPr="00CE5DF4">
        <w:rPr>
          <w:rFonts w:ascii="Times New Roman" w:hAnsi="Times New Roman" w:cs="Times New Roman"/>
        </w:rPr>
        <w:t xml:space="preserve"> z Pleszewa, typoszereg </w:t>
      </w:r>
      <w:proofErr w:type="spellStart"/>
      <w:r w:rsidRPr="00CE5DF4">
        <w:rPr>
          <w:rFonts w:ascii="Times New Roman" w:hAnsi="Times New Roman" w:cs="Times New Roman"/>
        </w:rPr>
        <w:t>ECO-TECH</w:t>
      </w:r>
      <w:proofErr w:type="spellEnd"/>
      <w:r w:rsidRPr="00CE5DF4">
        <w:rPr>
          <w:rFonts w:ascii="Times New Roman" w:hAnsi="Times New Roman" w:cs="Times New Roman"/>
        </w:rPr>
        <w:t xml:space="preserve"> BP typu NG z obejściem hydraulicznym i z samoczynnymi zamknięciem  lub równoważne </w:t>
      </w:r>
      <w:r w:rsidRPr="00CE5DF4">
        <w:rPr>
          <w:rStyle w:val="FontStyle43"/>
          <w:sz w:val="24"/>
          <w:szCs w:val="24"/>
        </w:rPr>
        <w:t>ograniczające ładunek zanieczyszczeń w odprowadzanych wodach opadowych</w:t>
      </w:r>
    </w:p>
    <w:p w:rsidR="008F299A" w:rsidRPr="00CE5DF4" w:rsidRDefault="008F299A" w:rsidP="008F299A">
      <w:pPr>
        <w:ind w:right="-427"/>
        <w:rPr>
          <w:rFonts w:ascii="Times New Roman" w:hAnsi="Times New Roman" w:cs="Times New Roman"/>
          <w:sz w:val="24"/>
          <w:szCs w:val="24"/>
        </w:rPr>
      </w:pPr>
    </w:p>
    <w:p w:rsidR="008F299A" w:rsidRPr="00CE5DF4" w:rsidRDefault="008F299A" w:rsidP="008F299A">
      <w:pPr>
        <w:jc w:val="both"/>
        <w:rPr>
          <w:rFonts w:ascii="Times New Roman" w:hAnsi="Times New Roman" w:cs="Times New Roman"/>
          <w:b/>
          <w:bCs/>
          <w:i/>
          <w:iCs/>
          <w:sz w:val="24"/>
          <w:szCs w:val="24"/>
          <w:u w:val="single"/>
        </w:rPr>
      </w:pPr>
      <w:r w:rsidRPr="00CE5DF4">
        <w:rPr>
          <w:rFonts w:ascii="Times New Roman" w:hAnsi="Times New Roman" w:cs="Times New Roman"/>
          <w:b/>
          <w:bCs/>
          <w:i/>
          <w:iCs/>
          <w:sz w:val="24"/>
          <w:szCs w:val="24"/>
          <w:u w:val="single"/>
        </w:rPr>
        <w:t>Separatory .</w:t>
      </w:r>
    </w:p>
    <w:p w:rsidR="008F299A" w:rsidRPr="00CE5DF4" w:rsidRDefault="008F299A" w:rsidP="008F299A">
      <w:pPr>
        <w:jc w:val="both"/>
        <w:rPr>
          <w:rFonts w:ascii="Times New Roman" w:hAnsi="Times New Roman" w:cs="Times New Roman"/>
          <w:b/>
          <w:bCs/>
          <w:i/>
          <w:iCs/>
          <w:sz w:val="24"/>
          <w:szCs w:val="24"/>
          <w:u w:val="single"/>
        </w:rPr>
      </w:pPr>
      <w:r w:rsidRPr="00CE5DF4">
        <w:rPr>
          <w:rFonts w:ascii="Times New Roman" w:hAnsi="Times New Roman" w:cs="Times New Roman"/>
          <w:sz w:val="24"/>
          <w:szCs w:val="24"/>
        </w:rPr>
        <w:t xml:space="preserve">Zgodnie z przepisami </w:t>
      </w:r>
      <w:r w:rsidRPr="00CE5DF4">
        <w:rPr>
          <w:rFonts w:ascii="Lucida Sans Unicode" w:hAnsi="Lucida Sans Unicode" w:cs="Times New Roman"/>
          <w:sz w:val="24"/>
          <w:szCs w:val="24"/>
        </w:rPr>
        <w:t>∮</w:t>
      </w:r>
      <w:r w:rsidR="007966F1" w:rsidRPr="00CE5DF4">
        <w:rPr>
          <w:rFonts w:ascii="Times New Roman" w:hAnsi="Times New Roman" w:cs="Times New Roman"/>
          <w:sz w:val="24"/>
          <w:szCs w:val="24"/>
        </w:rPr>
        <w:t>21</w:t>
      </w:r>
      <w:r w:rsidRPr="00CE5DF4">
        <w:rPr>
          <w:rFonts w:ascii="Times New Roman" w:hAnsi="Times New Roman" w:cs="Times New Roman"/>
          <w:sz w:val="24"/>
          <w:szCs w:val="24"/>
        </w:rPr>
        <w:t xml:space="preserve"> rozporządzenia Ministra Środowiska z dnia </w:t>
      </w:r>
      <w:r w:rsidR="007966F1" w:rsidRPr="00CE5DF4">
        <w:rPr>
          <w:rFonts w:ascii="Times New Roman" w:hAnsi="Times New Roman" w:cs="Times New Roman"/>
          <w:sz w:val="24"/>
          <w:szCs w:val="24"/>
        </w:rPr>
        <w:t>18 listopada 2014r</w:t>
      </w:r>
      <w:r w:rsidR="006B3626">
        <w:rPr>
          <w:rFonts w:ascii="Times New Roman" w:hAnsi="Times New Roman" w:cs="Times New Roman"/>
          <w:sz w:val="24"/>
          <w:szCs w:val="24"/>
        </w:rPr>
        <w:t>. w </w:t>
      </w:r>
      <w:r w:rsidRPr="00CE5DF4">
        <w:rPr>
          <w:rFonts w:ascii="Times New Roman" w:hAnsi="Times New Roman" w:cs="Times New Roman"/>
          <w:sz w:val="24"/>
          <w:szCs w:val="24"/>
        </w:rPr>
        <w:t>sprawie warunków , jakie należy spełnić przy wprowadzaniu ścieków do wód lub</w:t>
      </w:r>
      <w:r w:rsidR="007966F1" w:rsidRPr="00CE5DF4">
        <w:rPr>
          <w:rFonts w:ascii="Times New Roman" w:hAnsi="Times New Roman" w:cs="Times New Roman"/>
          <w:sz w:val="24"/>
          <w:szCs w:val="24"/>
        </w:rPr>
        <w:t xml:space="preserve"> do</w:t>
      </w:r>
      <w:r w:rsidRPr="00CE5DF4">
        <w:rPr>
          <w:rFonts w:ascii="Times New Roman" w:hAnsi="Times New Roman" w:cs="Times New Roman"/>
          <w:sz w:val="24"/>
          <w:szCs w:val="24"/>
        </w:rPr>
        <w:t xml:space="preserve"> ziemi  oraz w sprawie substancji szczególnie szkodliwych dla środowiska wodnego” </w:t>
      </w:r>
      <w:r w:rsidR="007966F1" w:rsidRPr="00CE5DF4">
        <w:rPr>
          <w:rFonts w:ascii="Times New Roman" w:hAnsi="Times New Roman" w:cs="Times New Roman"/>
          <w:sz w:val="24"/>
          <w:szCs w:val="24"/>
        </w:rPr>
        <w:t>(</w:t>
      </w:r>
      <w:proofErr w:type="spellStart"/>
      <w:r w:rsidR="007966F1" w:rsidRPr="00CE5DF4">
        <w:rPr>
          <w:rFonts w:ascii="Times New Roman" w:hAnsi="Times New Roman" w:cs="Times New Roman"/>
          <w:sz w:val="24"/>
          <w:szCs w:val="24"/>
        </w:rPr>
        <w:t>Dz.U</w:t>
      </w:r>
      <w:proofErr w:type="spellEnd"/>
      <w:r w:rsidR="007966F1" w:rsidRPr="00CE5DF4">
        <w:rPr>
          <w:rFonts w:ascii="Times New Roman" w:hAnsi="Times New Roman" w:cs="Times New Roman"/>
          <w:sz w:val="24"/>
          <w:szCs w:val="24"/>
        </w:rPr>
        <w:t>. z 2014</w:t>
      </w:r>
      <w:r w:rsidRPr="00CE5DF4">
        <w:rPr>
          <w:rFonts w:ascii="Times New Roman" w:hAnsi="Times New Roman" w:cs="Times New Roman"/>
          <w:sz w:val="24"/>
          <w:szCs w:val="24"/>
        </w:rPr>
        <w:t>r.</w:t>
      </w:r>
      <w:r w:rsidR="007966F1" w:rsidRPr="00CE5DF4">
        <w:rPr>
          <w:rFonts w:ascii="Times New Roman" w:hAnsi="Times New Roman" w:cs="Times New Roman"/>
          <w:sz w:val="24"/>
          <w:szCs w:val="24"/>
        </w:rPr>
        <w:t xml:space="preserve"> </w:t>
      </w:r>
      <w:r w:rsidRPr="00CE5DF4">
        <w:rPr>
          <w:rFonts w:ascii="Times New Roman" w:hAnsi="Times New Roman" w:cs="Times New Roman"/>
          <w:sz w:val="24"/>
          <w:szCs w:val="24"/>
        </w:rPr>
        <w:t>,poz.</w:t>
      </w:r>
      <w:r w:rsidR="007966F1" w:rsidRPr="00CE5DF4">
        <w:rPr>
          <w:rFonts w:ascii="Times New Roman" w:hAnsi="Times New Roman" w:cs="Times New Roman"/>
          <w:sz w:val="24"/>
          <w:szCs w:val="24"/>
        </w:rPr>
        <w:t>1800</w:t>
      </w:r>
      <w:r w:rsidRPr="00CE5DF4">
        <w:rPr>
          <w:rFonts w:ascii="Times New Roman" w:hAnsi="Times New Roman" w:cs="Times New Roman"/>
          <w:sz w:val="24"/>
          <w:szCs w:val="24"/>
        </w:rPr>
        <w:t xml:space="preserve">) przed urządzeniami służącymi do oczyszczania ścieków należy zastosować przelewy </w:t>
      </w:r>
      <w:r w:rsidRPr="00CE5DF4">
        <w:rPr>
          <w:rFonts w:ascii="Times New Roman" w:hAnsi="Times New Roman" w:cs="Times New Roman"/>
          <w:bCs/>
          <w:sz w:val="24"/>
          <w:szCs w:val="24"/>
        </w:rPr>
        <w:t xml:space="preserve">burzowe umożliwiające bezpośredni zrzut ilości wód opadowych </w:t>
      </w:r>
      <w:r w:rsidRPr="00CE5DF4">
        <w:rPr>
          <w:rFonts w:ascii="Times New Roman" w:hAnsi="Times New Roman" w:cs="Times New Roman"/>
          <w:sz w:val="24"/>
          <w:szCs w:val="24"/>
        </w:rPr>
        <w:t>i roztopowych powyżej wartości 15dm</w:t>
      </w:r>
      <w:r w:rsidRPr="00CE5DF4">
        <w:rPr>
          <w:rFonts w:ascii="Times New Roman" w:hAnsi="Times New Roman" w:cs="Times New Roman"/>
          <w:sz w:val="24"/>
          <w:szCs w:val="24"/>
          <w:vertAlign w:val="superscript"/>
        </w:rPr>
        <w:t>3</w:t>
      </w:r>
      <w:r w:rsidRPr="00CE5DF4">
        <w:rPr>
          <w:rFonts w:ascii="Times New Roman" w:hAnsi="Times New Roman" w:cs="Times New Roman"/>
          <w:sz w:val="24"/>
          <w:szCs w:val="24"/>
        </w:rPr>
        <w:t>/s do odbiornika .</w:t>
      </w:r>
    </w:p>
    <w:p w:rsidR="008F299A" w:rsidRPr="00CE5DF4" w:rsidRDefault="008F299A" w:rsidP="008F299A">
      <w:pPr>
        <w:numPr>
          <w:ilvl w:val="0"/>
          <w:numId w:val="23"/>
        </w:numPr>
        <w:tabs>
          <w:tab w:val="left" w:pos="-142"/>
        </w:tabs>
        <w:spacing w:after="0" w:line="240" w:lineRule="auto"/>
        <w:ind w:right="-568"/>
        <w:jc w:val="both"/>
        <w:rPr>
          <w:rFonts w:ascii="Times New Roman" w:hAnsi="Times New Roman" w:cs="Times New Roman"/>
          <w:sz w:val="24"/>
          <w:szCs w:val="24"/>
          <w:lang w:val="de-DE"/>
        </w:rPr>
      </w:pPr>
      <w:r w:rsidRPr="00CE5DF4">
        <w:rPr>
          <w:rFonts w:ascii="Times New Roman" w:hAnsi="Times New Roman" w:cs="Times New Roman"/>
          <w:sz w:val="24"/>
          <w:szCs w:val="24"/>
        </w:rPr>
        <w:t xml:space="preserve">dla </w:t>
      </w:r>
      <w:r w:rsidRPr="00CE5DF4">
        <w:rPr>
          <w:rFonts w:ascii="Times New Roman" w:hAnsi="Times New Roman" w:cs="Times New Roman"/>
          <w:b/>
          <w:bCs/>
          <w:i/>
          <w:iCs/>
          <w:sz w:val="24"/>
          <w:szCs w:val="24"/>
          <w:u w:val="single"/>
        </w:rPr>
        <w:t xml:space="preserve">Zlewni-1  </w:t>
      </w:r>
    </w:p>
    <w:p w:rsidR="008F299A" w:rsidRPr="00CE5DF4" w:rsidRDefault="008F299A" w:rsidP="008F299A">
      <w:pPr>
        <w:ind w:left="426" w:right="-285"/>
        <w:rPr>
          <w:rFonts w:ascii="Times New Roman" w:hAnsi="Times New Roman" w:cs="Times New Roman"/>
          <w:sz w:val="24"/>
          <w:szCs w:val="24"/>
        </w:rPr>
      </w:pPr>
      <w:r w:rsidRPr="00CE5DF4">
        <w:rPr>
          <w:rFonts w:ascii="Times New Roman" w:hAnsi="Times New Roman" w:cs="Times New Roman"/>
          <w:sz w:val="24"/>
          <w:szCs w:val="24"/>
          <w:lang w:val="de-DE"/>
        </w:rPr>
        <w:t xml:space="preserve">       </w:t>
      </w:r>
      <w:r w:rsidRPr="00CE5DF4">
        <w:rPr>
          <w:rFonts w:ascii="Times New Roman" w:hAnsi="Times New Roman" w:cs="Times New Roman"/>
          <w:sz w:val="24"/>
          <w:szCs w:val="24"/>
        </w:rPr>
        <w:t xml:space="preserve">Dobrano separator o przepływie nominalnym 20/200 </w:t>
      </w:r>
      <w:proofErr w:type="spellStart"/>
      <w:r w:rsidRPr="00CE5DF4">
        <w:rPr>
          <w:rFonts w:ascii="Times New Roman" w:hAnsi="Times New Roman" w:cs="Times New Roman"/>
          <w:sz w:val="24"/>
          <w:szCs w:val="24"/>
        </w:rPr>
        <w:t>dm</w:t>
      </w:r>
      <w:proofErr w:type="spellEnd"/>
      <w:r w:rsidRPr="00CE5DF4">
        <w:rPr>
          <w:rFonts w:ascii="Times New Roman" w:hAnsi="Times New Roman" w:cs="Times New Roman"/>
          <w:position w:val="6"/>
          <w:sz w:val="24"/>
          <w:szCs w:val="24"/>
        </w:rPr>
        <w:t>3</w:t>
      </w:r>
      <w:r w:rsidRPr="00CE5DF4">
        <w:rPr>
          <w:rFonts w:ascii="Times New Roman" w:hAnsi="Times New Roman" w:cs="Times New Roman"/>
          <w:sz w:val="24"/>
          <w:szCs w:val="24"/>
        </w:rPr>
        <w:t>/s</w:t>
      </w:r>
    </w:p>
    <w:p w:rsidR="008F299A" w:rsidRPr="00CE5DF4" w:rsidRDefault="008F299A" w:rsidP="008F299A">
      <w:pPr>
        <w:numPr>
          <w:ilvl w:val="0"/>
          <w:numId w:val="23"/>
        </w:numPr>
        <w:tabs>
          <w:tab w:val="left" w:pos="-142"/>
        </w:tabs>
        <w:spacing w:after="0" w:line="240" w:lineRule="auto"/>
        <w:ind w:right="-568"/>
        <w:jc w:val="both"/>
        <w:rPr>
          <w:rFonts w:ascii="Times New Roman" w:hAnsi="Times New Roman" w:cs="Times New Roman"/>
          <w:sz w:val="24"/>
          <w:szCs w:val="24"/>
          <w:lang w:val="de-DE"/>
        </w:rPr>
      </w:pPr>
      <w:r w:rsidRPr="00CE5DF4">
        <w:rPr>
          <w:rFonts w:ascii="Times New Roman" w:hAnsi="Times New Roman" w:cs="Times New Roman"/>
          <w:sz w:val="24"/>
          <w:szCs w:val="24"/>
        </w:rPr>
        <w:t xml:space="preserve">dla  </w:t>
      </w:r>
      <w:r w:rsidRPr="00CE5DF4">
        <w:rPr>
          <w:rFonts w:ascii="Times New Roman" w:hAnsi="Times New Roman" w:cs="Times New Roman"/>
          <w:b/>
          <w:bCs/>
          <w:i/>
          <w:iCs/>
          <w:sz w:val="24"/>
          <w:szCs w:val="24"/>
          <w:u w:val="single"/>
        </w:rPr>
        <w:t xml:space="preserve">Zlewni-2  </w:t>
      </w:r>
    </w:p>
    <w:p w:rsidR="008F299A" w:rsidRPr="00CE5DF4" w:rsidRDefault="008F299A" w:rsidP="008F299A">
      <w:pPr>
        <w:ind w:left="426" w:right="-285"/>
        <w:rPr>
          <w:rFonts w:ascii="Times New Roman" w:hAnsi="Times New Roman" w:cs="Times New Roman"/>
          <w:sz w:val="24"/>
          <w:szCs w:val="24"/>
        </w:rPr>
      </w:pPr>
      <w:r w:rsidRPr="00CE5DF4">
        <w:rPr>
          <w:rFonts w:ascii="Times New Roman" w:hAnsi="Times New Roman" w:cs="Times New Roman"/>
          <w:sz w:val="24"/>
          <w:szCs w:val="24"/>
          <w:lang w:val="de-DE"/>
        </w:rPr>
        <w:t xml:space="preserve">       </w:t>
      </w:r>
      <w:r w:rsidRPr="00CE5DF4">
        <w:rPr>
          <w:rFonts w:ascii="Times New Roman" w:hAnsi="Times New Roman" w:cs="Times New Roman"/>
          <w:sz w:val="24"/>
          <w:szCs w:val="24"/>
        </w:rPr>
        <w:t xml:space="preserve">Dobrano separator o przepływie nominalnym 20/200 </w:t>
      </w:r>
      <w:proofErr w:type="spellStart"/>
      <w:r w:rsidRPr="00CE5DF4">
        <w:rPr>
          <w:rFonts w:ascii="Times New Roman" w:hAnsi="Times New Roman" w:cs="Times New Roman"/>
          <w:sz w:val="24"/>
          <w:szCs w:val="24"/>
        </w:rPr>
        <w:t>dm</w:t>
      </w:r>
      <w:proofErr w:type="spellEnd"/>
      <w:r w:rsidRPr="00CE5DF4">
        <w:rPr>
          <w:rFonts w:ascii="Times New Roman" w:hAnsi="Times New Roman" w:cs="Times New Roman"/>
          <w:position w:val="6"/>
          <w:sz w:val="24"/>
          <w:szCs w:val="24"/>
        </w:rPr>
        <w:t>3</w:t>
      </w:r>
      <w:r w:rsidRPr="00CE5DF4">
        <w:rPr>
          <w:rFonts w:ascii="Times New Roman" w:hAnsi="Times New Roman" w:cs="Times New Roman"/>
          <w:sz w:val="24"/>
          <w:szCs w:val="24"/>
        </w:rPr>
        <w:t>/s</w:t>
      </w:r>
    </w:p>
    <w:p w:rsidR="008F299A" w:rsidRPr="00CE5DF4" w:rsidRDefault="008F299A" w:rsidP="008F299A">
      <w:pPr>
        <w:numPr>
          <w:ilvl w:val="0"/>
          <w:numId w:val="23"/>
        </w:numPr>
        <w:tabs>
          <w:tab w:val="left" w:pos="-142"/>
        </w:tabs>
        <w:spacing w:after="0" w:line="240" w:lineRule="auto"/>
        <w:ind w:right="-568"/>
        <w:jc w:val="both"/>
        <w:rPr>
          <w:rFonts w:ascii="Times New Roman" w:hAnsi="Times New Roman" w:cs="Times New Roman"/>
          <w:sz w:val="24"/>
          <w:szCs w:val="24"/>
          <w:lang w:val="de-DE"/>
        </w:rPr>
      </w:pPr>
      <w:r w:rsidRPr="00CE5DF4">
        <w:rPr>
          <w:rFonts w:ascii="Times New Roman" w:hAnsi="Times New Roman" w:cs="Times New Roman"/>
          <w:sz w:val="24"/>
          <w:szCs w:val="24"/>
        </w:rPr>
        <w:t xml:space="preserve">  dla  </w:t>
      </w:r>
      <w:r w:rsidRPr="00CE5DF4">
        <w:rPr>
          <w:rFonts w:ascii="Times New Roman" w:hAnsi="Times New Roman" w:cs="Times New Roman"/>
          <w:b/>
          <w:bCs/>
          <w:i/>
          <w:iCs/>
          <w:sz w:val="24"/>
          <w:szCs w:val="24"/>
          <w:u w:val="single"/>
        </w:rPr>
        <w:t xml:space="preserve">Zlewni-4  </w:t>
      </w:r>
    </w:p>
    <w:p w:rsidR="008F299A" w:rsidRPr="00CE5DF4" w:rsidRDefault="008F299A" w:rsidP="008F299A">
      <w:pPr>
        <w:ind w:left="426" w:right="-285"/>
        <w:rPr>
          <w:rFonts w:ascii="Times New Roman" w:hAnsi="Times New Roman" w:cs="Times New Roman"/>
          <w:sz w:val="24"/>
          <w:szCs w:val="24"/>
        </w:rPr>
      </w:pPr>
      <w:r w:rsidRPr="00CE5DF4">
        <w:rPr>
          <w:rFonts w:ascii="Times New Roman" w:hAnsi="Times New Roman" w:cs="Times New Roman"/>
          <w:sz w:val="24"/>
          <w:szCs w:val="24"/>
          <w:lang w:val="de-DE"/>
        </w:rPr>
        <w:t xml:space="preserve">       </w:t>
      </w:r>
      <w:r w:rsidRPr="00CE5DF4">
        <w:rPr>
          <w:rFonts w:ascii="Times New Roman" w:hAnsi="Times New Roman" w:cs="Times New Roman"/>
          <w:sz w:val="24"/>
          <w:szCs w:val="24"/>
        </w:rPr>
        <w:t xml:space="preserve">Dobrano separator o przepływie nominalnym 10/100 </w:t>
      </w:r>
      <w:proofErr w:type="spellStart"/>
      <w:r w:rsidRPr="00CE5DF4">
        <w:rPr>
          <w:rFonts w:ascii="Times New Roman" w:hAnsi="Times New Roman" w:cs="Times New Roman"/>
          <w:sz w:val="24"/>
          <w:szCs w:val="24"/>
        </w:rPr>
        <w:t>dm</w:t>
      </w:r>
      <w:proofErr w:type="spellEnd"/>
      <w:r w:rsidRPr="00CE5DF4">
        <w:rPr>
          <w:rFonts w:ascii="Times New Roman" w:hAnsi="Times New Roman" w:cs="Times New Roman"/>
          <w:position w:val="6"/>
          <w:sz w:val="24"/>
          <w:szCs w:val="24"/>
        </w:rPr>
        <w:t>3</w:t>
      </w:r>
      <w:r w:rsidRPr="00CE5DF4">
        <w:rPr>
          <w:rFonts w:ascii="Times New Roman" w:hAnsi="Times New Roman" w:cs="Times New Roman"/>
          <w:sz w:val="24"/>
          <w:szCs w:val="24"/>
        </w:rPr>
        <w:t>/s</w:t>
      </w:r>
    </w:p>
    <w:p w:rsidR="006B3626" w:rsidRDefault="006B3626" w:rsidP="008F299A">
      <w:pPr>
        <w:ind w:right="-143"/>
        <w:jc w:val="both"/>
        <w:rPr>
          <w:rFonts w:ascii="Times New Roman" w:hAnsi="Times New Roman" w:cs="Times New Roman"/>
          <w:sz w:val="24"/>
          <w:szCs w:val="24"/>
        </w:rPr>
      </w:pPr>
    </w:p>
    <w:p w:rsidR="006B3626" w:rsidRDefault="006B3626" w:rsidP="008F299A">
      <w:pPr>
        <w:ind w:right="-143"/>
        <w:jc w:val="both"/>
        <w:rPr>
          <w:rFonts w:ascii="Times New Roman" w:hAnsi="Times New Roman" w:cs="Times New Roman"/>
          <w:sz w:val="24"/>
          <w:szCs w:val="24"/>
        </w:rPr>
      </w:pPr>
    </w:p>
    <w:p w:rsidR="008F299A" w:rsidRPr="00CE5DF4" w:rsidRDefault="008F299A" w:rsidP="008F299A">
      <w:pPr>
        <w:ind w:right="-143"/>
        <w:jc w:val="both"/>
        <w:rPr>
          <w:rFonts w:ascii="Times New Roman" w:hAnsi="Times New Roman" w:cs="Times New Roman"/>
          <w:b/>
          <w:i/>
          <w:sz w:val="24"/>
          <w:szCs w:val="24"/>
          <w:u w:val="single"/>
        </w:rPr>
      </w:pPr>
      <w:r w:rsidRPr="00CE5DF4">
        <w:rPr>
          <w:rFonts w:ascii="Times New Roman" w:hAnsi="Times New Roman" w:cs="Times New Roman"/>
          <w:sz w:val="24"/>
          <w:szCs w:val="24"/>
        </w:rPr>
        <w:lastRenderedPageBreak/>
        <w:t xml:space="preserve">  </w:t>
      </w:r>
      <w:r w:rsidRPr="00CE5DF4">
        <w:rPr>
          <w:rFonts w:ascii="Times New Roman" w:hAnsi="Times New Roman" w:cs="Times New Roman"/>
          <w:b/>
          <w:i/>
          <w:sz w:val="24"/>
          <w:szCs w:val="24"/>
          <w:u w:val="single"/>
        </w:rPr>
        <w:t>Sieć</w:t>
      </w:r>
    </w:p>
    <w:p w:rsidR="008F299A" w:rsidRPr="00CE5DF4" w:rsidRDefault="008F299A" w:rsidP="008F299A">
      <w:pPr>
        <w:ind w:right="-994"/>
        <w:rPr>
          <w:rFonts w:ascii="Times New Roman" w:hAnsi="Times New Roman" w:cs="Times New Roman"/>
          <w:color w:val="FF0000"/>
          <w:sz w:val="24"/>
          <w:szCs w:val="24"/>
        </w:rPr>
      </w:pPr>
      <w:r w:rsidRPr="00CE5DF4">
        <w:rPr>
          <w:rFonts w:ascii="Times New Roman" w:hAnsi="Times New Roman" w:cs="Times New Roman"/>
          <w:sz w:val="24"/>
          <w:szCs w:val="24"/>
        </w:rPr>
        <w:t xml:space="preserve">  Projektowana sieć kanalizacji deszczowej o długości </w:t>
      </w:r>
      <w:r w:rsidR="00287537">
        <w:rPr>
          <w:rFonts w:ascii="Times New Roman" w:hAnsi="Times New Roman" w:cs="Times New Roman"/>
          <w:b/>
          <w:bCs/>
          <w:sz w:val="24"/>
          <w:szCs w:val="24"/>
        </w:rPr>
        <w:t>136</w:t>
      </w:r>
      <w:r w:rsidRPr="00CE5DF4">
        <w:rPr>
          <w:rFonts w:ascii="Times New Roman" w:hAnsi="Times New Roman" w:cs="Times New Roman"/>
          <w:b/>
          <w:bCs/>
          <w:sz w:val="24"/>
          <w:szCs w:val="24"/>
        </w:rPr>
        <w:t>8,5 m</w:t>
      </w:r>
      <w:r w:rsidRPr="00CE5DF4">
        <w:rPr>
          <w:rFonts w:ascii="Times New Roman" w:hAnsi="Times New Roman" w:cs="Times New Roman"/>
          <w:sz w:val="24"/>
          <w:szCs w:val="24"/>
        </w:rPr>
        <w:t xml:space="preserve"> z </w:t>
      </w:r>
      <w:r w:rsidRPr="00287537">
        <w:rPr>
          <w:rFonts w:ascii="Times New Roman" w:hAnsi="Times New Roman" w:cs="Times New Roman"/>
          <w:color w:val="000000" w:themeColor="text1"/>
          <w:sz w:val="24"/>
          <w:szCs w:val="24"/>
        </w:rPr>
        <w:t>rur dwuściennych</w:t>
      </w:r>
    </w:p>
    <w:p w:rsidR="008F299A" w:rsidRPr="00287537" w:rsidRDefault="00AA1A5B" w:rsidP="00AA1A5B">
      <w:pPr>
        <w:pStyle w:val="Standard0"/>
        <w:ind w:right="-994"/>
        <w:rPr>
          <w:color w:val="000000" w:themeColor="text1"/>
          <w:sz w:val="24"/>
          <w:szCs w:val="24"/>
        </w:rPr>
      </w:pPr>
      <w:r>
        <w:rPr>
          <w:color w:val="000000" w:themeColor="text1"/>
          <w:sz w:val="24"/>
          <w:szCs w:val="24"/>
        </w:rPr>
        <w:t xml:space="preserve">np. </w:t>
      </w:r>
      <w:r>
        <w:rPr>
          <w:color w:val="000000" w:themeColor="text1"/>
          <w:sz w:val="24"/>
          <w:szCs w:val="24"/>
        </w:rPr>
        <w:tab/>
        <w:t xml:space="preserve">   - </w:t>
      </w:r>
      <w:r w:rsidR="008F299A" w:rsidRPr="00287537">
        <w:rPr>
          <w:color w:val="000000" w:themeColor="text1"/>
          <w:sz w:val="24"/>
          <w:szCs w:val="24"/>
        </w:rPr>
        <w:t xml:space="preserve">Wavin </w:t>
      </w:r>
      <w:proofErr w:type="spellStart"/>
      <w:r w:rsidR="008F299A" w:rsidRPr="00287537">
        <w:rPr>
          <w:color w:val="000000" w:themeColor="text1"/>
          <w:sz w:val="24"/>
          <w:szCs w:val="24"/>
        </w:rPr>
        <w:t>X-Stream</w:t>
      </w:r>
      <w:proofErr w:type="spellEnd"/>
      <w:r w:rsidR="008F299A" w:rsidRPr="00287537">
        <w:rPr>
          <w:color w:val="000000" w:themeColor="text1"/>
          <w:sz w:val="24"/>
          <w:szCs w:val="24"/>
        </w:rPr>
        <w:t xml:space="preserve"> (SN 8)  PP Dn200 , łączona na uszczelki – 280,5 mb</w:t>
      </w:r>
    </w:p>
    <w:p w:rsidR="008F299A" w:rsidRPr="00287537" w:rsidRDefault="008F299A" w:rsidP="008F299A">
      <w:pPr>
        <w:pStyle w:val="Standard0"/>
        <w:numPr>
          <w:ilvl w:val="0"/>
          <w:numId w:val="25"/>
        </w:numPr>
        <w:ind w:left="709" w:right="-994" w:firstLine="142"/>
        <w:rPr>
          <w:color w:val="000000" w:themeColor="text1"/>
          <w:sz w:val="24"/>
          <w:szCs w:val="24"/>
        </w:rPr>
      </w:pPr>
      <w:r w:rsidRPr="00287537">
        <w:rPr>
          <w:color w:val="000000" w:themeColor="text1"/>
          <w:sz w:val="24"/>
          <w:szCs w:val="24"/>
        </w:rPr>
        <w:t xml:space="preserve">Wavin </w:t>
      </w:r>
      <w:proofErr w:type="spellStart"/>
      <w:r w:rsidRPr="00287537">
        <w:rPr>
          <w:color w:val="000000" w:themeColor="text1"/>
          <w:sz w:val="24"/>
          <w:szCs w:val="24"/>
        </w:rPr>
        <w:t>X-Stream</w:t>
      </w:r>
      <w:proofErr w:type="spellEnd"/>
      <w:r w:rsidRPr="00287537">
        <w:rPr>
          <w:color w:val="000000" w:themeColor="text1"/>
          <w:sz w:val="24"/>
          <w:szCs w:val="24"/>
        </w:rPr>
        <w:t xml:space="preserve"> (SN 8)  PP Dn250 , łączona na uszczelki – 423,5 mb</w:t>
      </w:r>
    </w:p>
    <w:p w:rsidR="008F299A" w:rsidRPr="00287537" w:rsidRDefault="008F299A" w:rsidP="008F299A">
      <w:pPr>
        <w:pStyle w:val="Standard0"/>
        <w:numPr>
          <w:ilvl w:val="0"/>
          <w:numId w:val="25"/>
        </w:numPr>
        <w:ind w:left="709" w:right="-994" w:firstLine="142"/>
        <w:rPr>
          <w:color w:val="000000" w:themeColor="text1"/>
          <w:sz w:val="24"/>
          <w:szCs w:val="24"/>
        </w:rPr>
      </w:pPr>
      <w:r w:rsidRPr="00287537">
        <w:rPr>
          <w:color w:val="000000" w:themeColor="text1"/>
          <w:sz w:val="24"/>
          <w:szCs w:val="24"/>
        </w:rPr>
        <w:t xml:space="preserve">Wavin </w:t>
      </w:r>
      <w:proofErr w:type="spellStart"/>
      <w:r w:rsidRPr="00287537">
        <w:rPr>
          <w:color w:val="000000" w:themeColor="text1"/>
          <w:sz w:val="24"/>
          <w:szCs w:val="24"/>
        </w:rPr>
        <w:t>X-Stream</w:t>
      </w:r>
      <w:proofErr w:type="spellEnd"/>
      <w:r w:rsidRPr="00287537">
        <w:rPr>
          <w:color w:val="000000" w:themeColor="text1"/>
          <w:sz w:val="24"/>
          <w:szCs w:val="24"/>
        </w:rPr>
        <w:t xml:space="preserve"> (SN 8)  PP Dn300, łączona na uszczelki –  230,5 mb</w:t>
      </w:r>
    </w:p>
    <w:p w:rsidR="008F299A" w:rsidRPr="00287537" w:rsidRDefault="008F299A" w:rsidP="008F299A">
      <w:pPr>
        <w:pStyle w:val="Standard0"/>
        <w:numPr>
          <w:ilvl w:val="0"/>
          <w:numId w:val="25"/>
        </w:numPr>
        <w:ind w:left="709" w:right="-994" w:firstLine="142"/>
        <w:rPr>
          <w:color w:val="000000" w:themeColor="text1"/>
          <w:sz w:val="24"/>
          <w:szCs w:val="24"/>
        </w:rPr>
      </w:pPr>
      <w:r w:rsidRPr="00287537">
        <w:rPr>
          <w:color w:val="000000" w:themeColor="text1"/>
          <w:sz w:val="24"/>
          <w:szCs w:val="24"/>
        </w:rPr>
        <w:t xml:space="preserve">Wavin </w:t>
      </w:r>
      <w:proofErr w:type="spellStart"/>
      <w:r w:rsidRPr="00287537">
        <w:rPr>
          <w:color w:val="000000" w:themeColor="text1"/>
          <w:sz w:val="24"/>
          <w:szCs w:val="24"/>
        </w:rPr>
        <w:t>X-Stream</w:t>
      </w:r>
      <w:proofErr w:type="spellEnd"/>
      <w:r w:rsidRPr="00287537">
        <w:rPr>
          <w:color w:val="000000" w:themeColor="text1"/>
          <w:sz w:val="24"/>
          <w:szCs w:val="24"/>
        </w:rPr>
        <w:t xml:space="preserve"> (SN 8)  PP Dn400, łączona na uszczelki –  201,0 mb</w:t>
      </w:r>
    </w:p>
    <w:p w:rsidR="008F299A" w:rsidRPr="00287537" w:rsidRDefault="008F299A" w:rsidP="008F299A">
      <w:pPr>
        <w:pStyle w:val="Standard0"/>
        <w:numPr>
          <w:ilvl w:val="0"/>
          <w:numId w:val="25"/>
        </w:numPr>
        <w:ind w:left="709" w:right="-994" w:firstLine="142"/>
        <w:rPr>
          <w:color w:val="000000" w:themeColor="text1"/>
          <w:sz w:val="24"/>
          <w:szCs w:val="24"/>
        </w:rPr>
      </w:pPr>
      <w:r w:rsidRPr="00287537">
        <w:rPr>
          <w:color w:val="000000" w:themeColor="text1"/>
          <w:sz w:val="24"/>
          <w:szCs w:val="24"/>
        </w:rPr>
        <w:t xml:space="preserve">Wavin </w:t>
      </w:r>
      <w:proofErr w:type="spellStart"/>
      <w:r w:rsidRPr="00287537">
        <w:rPr>
          <w:color w:val="000000" w:themeColor="text1"/>
          <w:sz w:val="24"/>
          <w:szCs w:val="24"/>
        </w:rPr>
        <w:t>X-Stream</w:t>
      </w:r>
      <w:proofErr w:type="spellEnd"/>
      <w:r w:rsidRPr="00287537">
        <w:rPr>
          <w:color w:val="000000" w:themeColor="text1"/>
          <w:sz w:val="24"/>
          <w:szCs w:val="24"/>
        </w:rPr>
        <w:t xml:space="preserve"> (SN 8)  PP Dn500, łączona na uszczelki –  233,0 mb</w:t>
      </w:r>
    </w:p>
    <w:p w:rsidR="00AA1A5B" w:rsidRDefault="00AA1A5B" w:rsidP="006B3626">
      <w:pPr>
        <w:ind w:right="-143"/>
        <w:jc w:val="both"/>
        <w:rPr>
          <w:rFonts w:ascii="Times New Roman" w:hAnsi="Times New Roman" w:cs="Times New Roman"/>
          <w:bCs/>
          <w:sz w:val="24"/>
          <w:szCs w:val="24"/>
        </w:rPr>
      </w:pPr>
    </w:p>
    <w:p w:rsidR="008F299A" w:rsidRPr="00CE5DF4" w:rsidRDefault="008F299A" w:rsidP="006B3626">
      <w:pPr>
        <w:ind w:right="-143"/>
        <w:jc w:val="both"/>
        <w:rPr>
          <w:rFonts w:ascii="Times New Roman" w:hAnsi="Times New Roman" w:cs="Times New Roman"/>
          <w:sz w:val="24"/>
          <w:szCs w:val="24"/>
        </w:rPr>
      </w:pPr>
      <w:r w:rsidRPr="00CE5DF4">
        <w:rPr>
          <w:rFonts w:ascii="Times New Roman" w:hAnsi="Times New Roman" w:cs="Times New Roman"/>
          <w:bCs/>
          <w:sz w:val="24"/>
          <w:szCs w:val="24"/>
        </w:rPr>
        <w:t>Budowę  kanału można rozpocząć  po odwodnieniu wykopu i wykonaniu  podłoża - ławy Ława – podłoże  powinno być wykonane na właściwym poziomie i  tak,  aby zapewniony był przyjęty w projekcie spadek dna kanału. Poziom  posadowien</w:t>
      </w:r>
      <w:r w:rsidR="00D342B6">
        <w:rPr>
          <w:rFonts w:ascii="Times New Roman" w:hAnsi="Times New Roman" w:cs="Times New Roman"/>
          <w:bCs/>
          <w:sz w:val="24"/>
          <w:szCs w:val="24"/>
        </w:rPr>
        <w:t>ia  kanału,  należy  ustalać  w </w:t>
      </w:r>
      <w:r w:rsidRPr="00CE5DF4">
        <w:rPr>
          <w:rFonts w:ascii="Times New Roman" w:hAnsi="Times New Roman" w:cs="Times New Roman"/>
          <w:bCs/>
          <w:sz w:val="24"/>
          <w:szCs w:val="24"/>
        </w:rPr>
        <w:t xml:space="preserve">nawiązaniu do reperów roboczych przygotowanych przez geodetę  przyjmując  rzędne bezwzględne  dna rury podane  w projekcie. </w:t>
      </w:r>
    </w:p>
    <w:p w:rsidR="008F299A" w:rsidRPr="00CE5DF4" w:rsidRDefault="008F299A" w:rsidP="006B3626">
      <w:pPr>
        <w:ind w:right="-427"/>
        <w:jc w:val="both"/>
        <w:rPr>
          <w:rFonts w:ascii="Times New Roman" w:hAnsi="Times New Roman" w:cs="Times New Roman"/>
          <w:bCs/>
          <w:sz w:val="24"/>
          <w:szCs w:val="24"/>
        </w:rPr>
      </w:pPr>
      <w:r w:rsidRPr="00CE5DF4">
        <w:rPr>
          <w:rFonts w:ascii="Times New Roman" w:hAnsi="Times New Roman" w:cs="Times New Roman"/>
          <w:bCs/>
          <w:sz w:val="24"/>
          <w:szCs w:val="24"/>
        </w:rPr>
        <w:t xml:space="preserve">Przy  ustalaniu  usytuowania  wysokościowego kanału, nie należy posługiwać się wielkością zagłębienia podaną na profilach podłużnych,  gdyż  są  to wielkości przybliżone z uwagi na nieścisłe i interpolowane rzędne terenu. </w:t>
      </w:r>
    </w:p>
    <w:p w:rsidR="008F299A" w:rsidRPr="00CE5DF4" w:rsidRDefault="008F299A" w:rsidP="006B3626">
      <w:pPr>
        <w:ind w:right="-427"/>
        <w:jc w:val="both"/>
        <w:rPr>
          <w:rFonts w:ascii="Times New Roman" w:hAnsi="Times New Roman" w:cs="Times New Roman"/>
          <w:bCs/>
          <w:sz w:val="24"/>
          <w:szCs w:val="24"/>
        </w:rPr>
      </w:pPr>
      <w:r w:rsidRPr="00CE5DF4">
        <w:rPr>
          <w:rFonts w:ascii="Times New Roman" w:hAnsi="Times New Roman" w:cs="Times New Roman"/>
          <w:bCs/>
          <w:sz w:val="24"/>
          <w:szCs w:val="24"/>
        </w:rPr>
        <w:t xml:space="preserve">Do  budowy  kanałów  należy  używać  rur  i  kształtek dobrej  jakości  i nie posiadających uszkodzeń takich jak: wgniecenia,  pęknięcia lub rysy  na powierzchni. </w:t>
      </w:r>
    </w:p>
    <w:p w:rsidR="008F299A" w:rsidRPr="00CE5DF4" w:rsidRDefault="008F299A" w:rsidP="006B3626">
      <w:pPr>
        <w:ind w:right="-427"/>
        <w:jc w:val="both"/>
        <w:rPr>
          <w:rFonts w:ascii="Times New Roman" w:hAnsi="Times New Roman" w:cs="Times New Roman"/>
          <w:sz w:val="24"/>
          <w:szCs w:val="24"/>
        </w:rPr>
      </w:pPr>
      <w:r w:rsidRPr="00CE5DF4">
        <w:rPr>
          <w:rFonts w:ascii="Times New Roman" w:hAnsi="Times New Roman" w:cs="Times New Roman"/>
          <w:sz w:val="24"/>
          <w:szCs w:val="24"/>
        </w:rPr>
        <w:t>Rurociągi układać na przygotowanym podłożu tak aby ściśle przylegały do niego</w:t>
      </w:r>
      <w:r w:rsidRPr="00CE5DF4">
        <w:rPr>
          <w:rFonts w:ascii="Times New Roman" w:hAnsi="Times New Roman" w:cs="Times New Roman"/>
          <w:bCs/>
          <w:sz w:val="24"/>
          <w:szCs w:val="24"/>
        </w:rPr>
        <w:t xml:space="preserve"> </w:t>
      </w:r>
      <w:r w:rsidRPr="00CE5DF4">
        <w:rPr>
          <w:rFonts w:ascii="Times New Roman" w:hAnsi="Times New Roman" w:cs="Times New Roman"/>
          <w:sz w:val="24"/>
          <w:szCs w:val="24"/>
        </w:rPr>
        <w:t>na całej swej długości w co najmniej 1/4 swego obwodu.</w:t>
      </w:r>
    </w:p>
    <w:p w:rsidR="008F299A" w:rsidRPr="00CE5DF4" w:rsidRDefault="008F299A" w:rsidP="006B3626">
      <w:pPr>
        <w:ind w:right="-427"/>
        <w:jc w:val="both"/>
        <w:rPr>
          <w:rFonts w:ascii="Times New Roman" w:hAnsi="Times New Roman" w:cs="Times New Roman"/>
          <w:bCs/>
          <w:sz w:val="24"/>
          <w:szCs w:val="24"/>
        </w:rPr>
      </w:pPr>
      <w:r w:rsidRPr="00CE5DF4">
        <w:rPr>
          <w:rFonts w:ascii="Times New Roman" w:hAnsi="Times New Roman" w:cs="Times New Roman"/>
          <w:sz w:val="24"/>
          <w:szCs w:val="24"/>
        </w:rPr>
        <w:t xml:space="preserve">Przy montażu rur i kształtek, należy zwrócić uwagę na odpowiednie założenie uszczelki. </w:t>
      </w:r>
    </w:p>
    <w:p w:rsidR="008F299A" w:rsidRPr="00CE5DF4" w:rsidRDefault="008F299A" w:rsidP="006B3626">
      <w:pPr>
        <w:ind w:right="-427"/>
        <w:jc w:val="both"/>
        <w:rPr>
          <w:rFonts w:ascii="Times New Roman" w:hAnsi="Times New Roman" w:cs="Times New Roman"/>
          <w:b/>
          <w:bCs/>
          <w:sz w:val="24"/>
          <w:szCs w:val="24"/>
        </w:rPr>
      </w:pPr>
      <w:r w:rsidRPr="00CE5DF4">
        <w:rPr>
          <w:rFonts w:ascii="Times New Roman" w:hAnsi="Times New Roman" w:cs="Times New Roman"/>
          <w:sz w:val="24"/>
          <w:szCs w:val="24"/>
        </w:rPr>
        <w:t>W celu ułatwienia montażu, uszczelkę trzeba posmarować środkiem antyadhezyjnym</w:t>
      </w:r>
      <w:r w:rsidRPr="00CE5DF4">
        <w:rPr>
          <w:rFonts w:ascii="Times New Roman" w:hAnsi="Times New Roman" w:cs="Times New Roman"/>
          <w:b/>
          <w:bCs/>
          <w:sz w:val="24"/>
          <w:szCs w:val="24"/>
        </w:rPr>
        <w:t xml:space="preserve">.   </w:t>
      </w:r>
    </w:p>
    <w:p w:rsidR="008F299A" w:rsidRPr="00CE5DF4" w:rsidRDefault="008F299A" w:rsidP="006B3626">
      <w:pPr>
        <w:ind w:right="-427"/>
        <w:jc w:val="both"/>
        <w:rPr>
          <w:rFonts w:ascii="Times New Roman" w:hAnsi="Times New Roman" w:cs="Times New Roman"/>
          <w:sz w:val="24"/>
          <w:szCs w:val="24"/>
        </w:rPr>
      </w:pPr>
      <w:r w:rsidRPr="00CE5DF4">
        <w:rPr>
          <w:rFonts w:ascii="Times New Roman" w:hAnsi="Times New Roman" w:cs="Times New Roman"/>
          <w:sz w:val="24"/>
          <w:szCs w:val="24"/>
        </w:rPr>
        <w:t xml:space="preserve">Montaż kanałów z rur należy wykonywać zgodnie z instrukcją producenta. </w:t>
      </w:r>
    </w:p>
    <w:p w:rsidR="008F299A" w:rsidRPr="00CE5DF4" w:rsidRDefault="008F299A" w:rsidP="006B3626">
      <w:pPr>
        <w:ind w:right="-143"/>
        <w:jc w:val="both"/>
        <w:rPr>
          <w:rFonts w:ascii="Times New Roman" w:hAnsi="Times New Roman" w:cs="Times New Roman"/>
          <w:sz w:val="24"/>
          <w:szCs w:val="24"/>
        </w:rPr>
      </w:pPr>
      <w:r w:rsidRPr="00CE5DF4">
        <w:rPr>
          <w:rFonts w:ascii="Times New Roman" w:hAnsi="Times New Roman" w:cs="Times New Roman"/>
          <w:sz w:val="24"/>
          <w:szCs w:val="24"/>
        </w:rPr>
        <w:t xml:space="preserve">Kanały układać w gruncie rodzimym lub na odpowiednio przygotowanym podłożu </w:t>
      </w:r>
    </w:p>
    <w:p w:rsidR="008F299A" w:rsidRPr="00CE5DF4" w:rsidRDefault="008F299A" w:rsidP="006B3626">
      <w:pPr>
        <w:ind w:right="-427"/>
        <w:jc w:val="both"/>
        <w:rPr>
          <w:rFonts w:ascii="Times New Roman" w:hAnsi="Times New Roman" w:cs="Times New Roman"/>
          <w:sz w:val="24"/>
          <w:szCs w:val="24"/>
        </w:rPr>
      </w:pPr>
      <w:r w:rsidRPr="00CE5DF4">
        <w:rPr>
          <w:rFonts w:ascii="Times New Roman" w:hAnsi="Times New Roman" w:cs="Times New Roman"/>
          <w:sz w:val="24"/>
          <w:szCs w:val="24"/>
        </w:rPr>
        <w:t>Posadowienie kanałów należy realizować kierując się niżej wymienionymi zasadami:</w:t>
      </w:r>
    </w:p>
    <w:p w:rsidR="008F299A" w:rsidRPr="00CE5DF4" w:rsidRDefault="008F299A" w:rsidP="006B3626">
      <w:pPr>
        <w:pStyle w:val="Tekstblokowy"/>
        <w:autoSpaceDE w:val="0"/>
        <w:autoSpaceDN w:val="0"/>
        <w:adjustRightInd w:val="0"/>
        <w:ind w:left="0"/>
        <w:jc w:val="both"/>
        <w:rPr>
          <w:rFonts w:ascii="Times New Roman" w:hAnsi="Times New Roman" w:cs="Times New Roman"/>
        </w:rPr>
      </w:pPr>
      <w:r w:rsidRPr="00CE5DF4">
        <w:rPr>
          <w:rFonts w:ascii="Times New Roman" w:hAnsi="Times New Roman" w:cs="Times New Roman"/>
        </w:rPr>
        <w:t xml:space="preserve">-   Przewody należy układać w wykopie na odpowiednio przygotowany podłożu. </w:t>
      </w:r>
    </w:p>
    <w:p w:rsidR="008F299A" w:rsidRPr="00CE5DF4" w:rsidRDefault="008F299A" w:rsidP="006B3626">
      <w:pPr>
        <w:autoSpaceDE w:val="0"/>
        <w:autoSpaceDN w:val="0"/>
        <w:adjustRightInd w:val="0"/>
        <w:ind w:right="-568"/>
        <w:jc w:val="both"/>
        <w:rPr>
          <w:rFonts w:ascii="Times New Roman" w:hAnsi="Times New Roman" w:cs="Times New Roman"/>
          <w:sz w:val="24"/>
          <w:szCs w:val="24"/>
        </w:rPr>
      </w:pPr>
      <w:r w:rsidRPr="00CE5DF4">
        <w:rPr>
          <w:rFonts w:ascii="Times New Roman" w:hAnsi="Times New Roman" w:cs="Times New Roman"/>
          <w:sz w:val="24"/>
          <w:szCs w:val="24"/>
        </w:rPr>
        <w:t xml:space="preserve"> Przed przystąpieniem do wykonania podłoża dokonać odbioru technicznego wykopu.</w:t>
      </w:r>
    </w:p>
    <w:p w:rsidR="008F299A" w:rsidRPr="00CE5DF4" w:rsidRDefault="008F299A" w:rsidP="006B3626">
      <w:pPr>
        <w:autoSpaceDE w:val="0"/>
        <w:autoSpaceDN w:val="0"/>
        <w:adjustRightInd w:val="0"/>
        <w:ind w:right="-427"/>
        <w:jc w:val="both"/>
        <w:rPr>
          <w:rFonts w:ascii="Times New Roman" w:hAnsi="Times New Roman" w:cs="Times New Roman"/>
          <w:sz w:val="24"/>
          <w:szCs w:val="24"/>
        </w:rPr>
      </w:pPr>
      <w:r w:rsidRPr="00CE5DF4">
        <w:rPr>
          <w:rFonts w:ascii="Times New Roman" w:hAnsi="Times New Roman" w:cs="Times New Roman"/>
          <w:sz w:val="24"/>
          <w:szCs w:val="24"/>
        </w:rPr>
        <w:t xml:space="preserve">-   Rodzaj podłoża zależy od rodzaju gruntu w wykopie. </w:t>
      </w:r>
    </w:p>
    <w:p w:rsidR="008F299A" w:rsidRPr="00CE5DF4" w:rsidRDefault="008F299A" w:rsidP="006B3626">
      <w:pPr>
        <w:autoSpaceDE w:val="0"/>
        <w:autoSpaceDN w:val="0"/>
        <w:adjustRightInd w:val="0"/>
        <w:ind w:right="-427"/>
        <w:jc w:val="both"/>
        <w:rPr>
          <w:rFonts w:ascii="Times New Roman" w:hAnsi="Times New Roman" w:cs="Times New Roman"/>
          <w:sz w:val="24"/>
          <w:szCs w:val="24"/>
        </w:rPr>
      </w:pPr>
      <w:r w:rsidRPr="00CE5DF4">
        <w:rPr>
          <w:rFonts w:ascii="Times New Roman" w:hAnsi="Times New Roman" w:cs="Times New Roman"/>
          <w:sz w:val="24"/>
          <w:szCs w:val="24"/>
        </w:rPr>
        <w:t>Stosowane są dwa rodzaje podłoża:</w:t>
      </w:r>
    </w:p>
    <w:p w:rsidR="008F299A" w:rsidRPr="00CE5DF4" w:rsidRDefault="008F299A" w:rsidP="006B3626">
      <w:pPr>
        <w:autoSpaceDE w:val="0"/>
        <w:autoSpaceDN w:val="0"/>
        <w:adjustRightInd w:val="0"/>
        <w:ind w:right="-427"/>
        <w:jc w:val="both"/>
        <w:rPr>
          <w:rFonts w:ascii="Times New Roman" w:hAnsi="Times New Roman" w:cs="Times New Roman"/>
          <w:sz w:val="24"/>
          <w:szCs w:val="24"/>
        </w:rPr>
      </w:pPr>
      <w:r w:rsidRPr="00CE5DF4">
        <w:rPr>
          <w:rFonts w:ascii="Times New Roman" w:hAnsi="Times New Roman" w:cs="Times New Roman"/>
          <w:sz w:val="24"/>
          <w:szCs w:val="24"/>
        </w:rPr>
        <w:t>a) podłoże naturalne, które stanowi nienaruszony grunt sypki</w:t>
      </w:r>
    </w:p>
    <w:p w:rsidR="008F299A" w:rsidRPr="00CE5DF4" w:rsidRDefault="008F299A" w:rsidP="006B3626">
      <w:pPr>
        <w:autoSpaceDE w:val="0"/>
        <w:autoSpaceDN w:val="0"/>
        <w:adjustRightInd w:val="0"/>
        <w:ind w:right="-427"/>
        <w:jc w:val="both"/>
        <w:rPr>
          <w:rFonts w:ascii="Times New Roman" w:hAnsi="Times New Roman" w:cs="Times New Roman"/>
          <w:sz w:val="24"/>
          <w:szCs w:val="24"/>
        </w:rPr>
      </w:pPr>
      <w:r w:rsidRPr="00CE5DF4">
        <w:rPr>
          <w:rFonts w:ascii="Times New Roman" w:hAnsi="Times New Roman" w:cs="Times New Roman"/>
          <w:sz w:val="24"/>
          <w:szCs w:val="24"/>
        </w:rPr>
        <w:t>b) podłoże wzmocnione.</w:t>
      </w:r>
    </w:p>
    <w:p w:rsidR="008F299A" w:rsidRPr="00CE5DF4" w:rsidRDefault="008F299A" w:rsidP="006B3626">
      <w:pPr>
        <w:autoSpaceDE w:val="0"/>
        <w:autoSpaceDN w:val="0"/>
        <w:adjustRightInd w:val="0"/>
        <w:ind w:right="-427"/>
        <w:jc w:val="both"/>
        <w:rPr>
          <w:rFonts w:ascii="Times New Roman" w:hAnsi="Times New Roman" w:cs="Times New Roman"/>
          <w:sz w:val="24"/>
          <w:szCs w:val="24"/>
        </w:rPr>
      </w:pPr>
      <w:r w:rsidRPr="00CE5DF4">
        <w:rPr>
          <w:rFonts w:ascii="Times New Roman" w:hAnsi="Times New Roman" w:cs="Times New Roman"/>
          <w:sz w:val="24"/>
          <w:szCs w:val="24"/>
        </w:rPr>
        <w:t>-   Podłoże naturalne lub podsypka podłoża wzmocnionego powinny umożliwić   wyprofilowanie kształtu spodu przewodu.</w:t>
      </w:r>
    </w:p>
    <w:p w:rsidR="008F299A" w:rsidRPr="00CE5DF4" w:rsidRDefault="008F299A" w:rsidP="006B3626">
      <w:pPr>
        <w:autoSpaceDE w:val="0"/>
        <w:autoSpaceDN w:val="0"/>
        <w:adjustRightInd w:val="0"/>
        <w:ind w:right="-427"/>
        <w:jc w:val="both"/>
        <w:rPr>
          <w:rFonts w:ascii="Times New Roman" w:hAnsi="Times New Roman" w:cs="Times New Roman"/>
          <w:sz w:val="24"/>
          <w:szCs w:val="24"/>
        </w:rPr>
      </w:pPr>
      <w:r w:rsidRPr="00CE5DF4">
        <w:rPr>
          <w:rFonts w:ascii="Times New Roman" w:hAnsi="Times New Roman" w:cs="Times New Roman"/>
          <w:sz w:val="24"/>
          <w:szCs w:val="24"/>
        </w:rPr>
        <w:lastRenderedPageBreak/>
        <w:t xml:space="preserve">  -   Podłoże naturalne stosuje się gruntach suchych (normalnej wilgotności) takich jak:  piaszczyste, żwirowo-piaszczyste, piaszczysto-gliniaste gliniasto-piaszczyste, z zastrzeżeniem posadowienia przewodu na nienaruszonym spodzie wykopu.</w:t>
      </w:r>
    </w:p>
    <w:p w:rsidR="008F299A" w:rsidRPr="00CE5DF4" w:rsidRDefault="008F299A" w:rsidP="006B3626">
      <w:pPr>
        <w:autoSpaceDE w:val="0"/>
        <w:autoSpaceDN w:val="0"/>
        <w:adjustRightInd w:val="0"/>
        <w:ind w:right="-427"/>
        <w:jc w:val="both"/>
        <w:rPr>
          <w:rFonts w:ascii="Times New Roman" w:hAnsi="Times New Roman" w:cs="Times New Roman"/>
          <w:sz w:val="24"/>
          <w:szCs w:val="24"/>
        </w:rPr>
      </w:pPr>
      <w:r w:rsidRPr="00CE5DF4">
        <w:rPr>
          <w:rFonts w:ascii="Times New Roman" w:hAnsi="Times New Roman" w:cs="Times New Roman"/>
          <w:sz w:val="24"/>
          <w:szCs w:val="24"/>
        </w:rPr>
        <w:t>-   Podłoże wzmocnione należy wykonywać jako:</w:t>
      </w:r>
    </w:p>
    <w:p w:rsidR="008F299A" w:rsidRPr="00CE5DF4" w:rsidRDefault="008F299A" w:rsidP="006B3626">
      <w:pPr>
        <w:autoSpaceDE w:val="0"/>
        <w:autoSpaceDN w:val="0"/>
        <w:adjustRightInd w:val="0"/>
        <w:spacing w:after="0" w:line="240" w:lineRule="auto"/>
        <w:ind w:right="-427"/>
        <w:jc w:val="both"/>
        <w:rPr>
          <w:rFonts w:ascii="Times New Roman" w:hAnsi="Times New Roman" w:cs="Times New Roman"/>
          <w:sz w:val="24"/>
          <w:szCs w:val="24"/>
        </w:rPr>
      </w:pPr>
      <w:r w:rsidRPr="00CE5DF4">
        <w:rPr>
          <w:rFonts w:ascii="Times New Roman" w:hAnsi="Times New Roman" w:cs="Times New Roman"/>
          <w:sz w:val="24"/>
          <w:szCs w:val="24"/>
        </w:rPr>
        <w:t>a)podłoże piaskowe przy naruszeniu gruntu rodzimego, który stanowić miał  podłoże naturalne lub przy nienawodnionych skałach, gruntach spoistych</w:t>
      </w:r>
      <w:r w:rsidR="00D342B6">
        <w:rPr>
          <w:rFonts w:ascii="Times New Roman" w:hAnsi="Times New Roman" w:cs="Times New Roman"/>
          <w:sz w:val="24"/>
          <w:szCs w:val="24"/>
        </w:rPr>
        <w:t xml:space="preserve"> </w:t>
      </w:r>
      <w:r w:rsidR="006B3626">
        <w:rPr>
          <w:rFonts w:ascii="Times New Roman" w:hAnsi="Times New Roman" w:cs="Times New Roman"/>
          <w:sz w:val="24"/>
          <w:szCs w:val="24"/>
        </w:rPr>
        <w:t xml:space="preserve">(gliny, iły), </w:t>
      </w:r>
      <w:proofErr w:type="spellStart"/>
      <w:r w:rsidR="006B3626">
        <w:rPr>
          <w:rFonts w:ascii="Times New Roman" w:hAnsi="Times New Roman" w:cs="Times New Roman"/>
          <w:sz w:val="24"/>
          <w:szCs w:val="24"/>
        </w:rPr>
        <w:t>makroporowatych</w:t>
      </w:r>
      <w:proofErr w:type="spellEnd"/>
      <w:r w:rsidR="006B3626">
        <w:rPr>
          <w:rFonts w:ascii="Times New Roman" w:hAnsi="Times New Roman" w:cs="Times New Roman"/>
          <w:sz w:val="24"/>
          <w:szCs w:val="24"/>
        </w:rPr>
        <w:t xml:space="preserve"> i </w:t>
      </w:r>
      <w:r w:rsidRPr="00CE5DF4">
        <w:rPr>
          <w:rFonts w:ascii="Times New Roman" w:hAnsi="Times New Roman" w:cs="Times New Roman"/>
          <w:sz w:val="24"/>
          <w:szCs w:val="24"/>
        </w:rPr>
        <w:t>kamienistych;</w:t>
      </w:r>
    </w:p>
    <w:p w:rsidR="008F299A" w:rsidRPr="00CE5DF4" w:rsidRDefault="008F299A" w:rsidP="006B3626">
      <w:pPr>
        <w:autoSpaceDE w:val="0"/>
        <w:autoSpaceDN w:val="0"/>
        <w:adjustRightInd w:val="0"/>
        <w:ind w:right="-427"/>
        <w:jc w:val="both"/>
        <w:rPr>
          <w:rFonts w:ascii="Times New Roman" w:hAnsi="Times New Roman" w:cs="Times New Roman"/>
          <w:sz w:val="24"/>
          <w:szCs w:val="24"/>
        </w:rPr>
      </w:pPr>
      <w:r w:rsidRPr="00CE5DF4">
        <w:rPr>
          <w:rFonts w:ascii="Times New Roman" w:hAnsi="Times New Roman" w:cs="Times New Roman"/>
          <w:sz w:val="24"/>
          <w:szCs w:val="24"/>
        </w:rPr>
        <w:t>b)   podłoże żwirowo-piaskowe lub tłuczniowo-piaskowe:</w:t>
      </w:r>
    </w:p>
    <w:p w:rsidR="008F299A" w:rsidRPr="00CE5DF4" w:rsidRDefault="008F299A" w:rsidP="006B3626">
      <w:pPr>
        <w:autoSpaceDE w:val="0"/>
        <w:autoSpaceDN w:val="0"/>
        <w:adjustRightInd w:val="0"/>
        <w:ind w:right="-427"/>
        <w:jc w:val="both"/>
        <w:rPr>
          <w:rFonts w:ascii="Times New Roman" w:hAnsi="Times New Roman" w:cs="Times New Roman"/>
          <w:sz w:val="24"/>
          <w:szCs w:val="24"/>
        </w:rPr>
      </w:pPr>
      <w:r w:rsidRPr="00CE5DF4">
        <w:rPr>
          <w:rFonts w:ascii="Times New Roman" w:hAnsi="Times New Roman" w:cs="Times New Roman"/>
          <w:sz w:val="24"/>
          <w:szCs w:val="24"/>
        </w:rPr>
        <w:t>-przy gruntach nie nawodnionych, słabych i łatwo ściśliwych (muły torf itp.) o małej grubości po ich usunięciu,</w:t>
      </w:r>
    </w:p>
    <w:p w:rsidR="008F299A" w:rsidRPr="00CE5DF4" w:rsidRDefault="008F299A" w:rsidP="006B3626">
      <w:pPr>
        <w:autoSpaceDE w:val="0"/>
        <w:autoSpaceDN w:val="0"/>
        <w:adjustRightInd w:val="0"/>
        <w:ind w:right="-427"/>
        <w:jc w:val="both"/>
        <w:rPr>
          <w:rFonts w:ascii="Times New Roman" w:hAnsi="Times New Roman" w:cs="Times New Roman"/>
          <w:sz w:val="24"/>
          <w:szCs w:val="24"/>
        </w:rPr>
      </w:pPr>
      <w:r w:rsidRPr="00CE5DF4">
        <w:rPr>
          <w:rFonts w:ascii="Times New Roman" w:hAnsi="Times New Roman" w:cs="Times New Roman"/>
          <w:sz w:val="24"/>
          <w:szCs w:val="24"/>
        </w:rPr>
        <w:t xml:space="preserve">- przy gruntach wodonośnych (nawodnionych w trakcie robót odwadniających), w razie naruszenia gruntu rodzimego, który stanowić miał podłoże naturalne </w:t>
      </w:r>
      <w:r w:rsidR="006B3626">
        <w:rPr>
          <w:rFonts w:ascii="Times New Roman" w:hAnsi="Times New Roman" w:cs="Times New Roman"/>
          <w:sz w:val="24"/>
          <w:szCs w:val="24"/>
        </w:rPr>
        <w:t>.</w:t>
      </w:r>
    </w:p>
    <w:p w:rsidR="008F299A" w:rsidRPr="00CE5DF4" w:rsidRDefault="008F299A" w:rsidP="006B3626">
      <w:pPr>
        <w:ind w:right="-427"/>
        <w:jc w:val="both"/>
        <w:rPr>
          <w:rFonts w:ascii="Times New Roman" w:hAnsi="Times New Roman" w:cs="Times New Roman"/>
          <w:sz w:val="24"/>
          <w:szCs w:val="24"/>
        </w:rPr>
      </w:pPr>
      <w:r w:rsidRPr="00CE5DF4">
        <w:rPr>
          <w:rFonts w:ascii="Times New Roman" w:hAnsi="Times New Roman" w:cs="Times New Roman"/>
          <w:sz w:val="24"/>
          <w:szCs w:val="24"/>
        </w:rPr>
        <w:t xml:space="preserve">Rurociągi układać na przygotowanym podłożu tak aby ściśle przylegały do niego na całej swej długości w co najmniej 1/4 swego obwodu. </w:t>
      </w:r>
    </w:p>
    <w:p w:rsidR="008F299A" w:rsidRPr="00CE5DF4" w:rsidRDefault="008F299A" w:rsidP="006B3626">
      <w:pPr>
        <w:ind w:right="-143"/>
        <w:jc w:val="both"/>
        <w:rPr>
          <w:rFonts w:ascii="Times New Roman" w:hAnsi="Times New Roman" w:cs="Times New Roman"/>
          <w:sz w:val="24"/>
          <w:szCs w:val="24"/>
        </w:rPr>
      </w:pPr>
      <w:r w:rsidRPr="00CE5DF4">
        <w:rPr>
          <w:rFonts w:ascii="Times New Roman" w:hAnsi="Times New Roman" w:cs="Times New Roman"/>
          <w:sz w:val="24"/>
          <w:szCs w:val="24"/>
        </w:rPr>
        <w:t xml:space="preserve">Po zmontowaniu rurociągów wykonać </w:t>
      </w:r>
      <w:proofErr w:type="spellStart"/>
      <w:r w:rsidRPr="00CE5DF4">
        <w:rPr>
          <w:rFonts w:ascii="Times New Roman" w:hAnsi="Times New Roman" w:cs="Times New Roman"/>
          <w:sz w:val="24"/>
          <w:szCs w:val="24"/>
        </w:rPr>
        <w:t>obsypkę</w:t>
      </w:r>
      <w:proofErr w:type="spellEnd"/>
      <w:r w:rsidRPr="00CE5DF4">
        <w:rPr>
          <w:rFonts w:ascii="Times New Roman" w:hAnsi="Times New Roman" w:cs="Times New Roman"/>
          <w:sz w:val="24"/>
          <w:szCs w:val="24"/>
        </w:rPr>
        <w:t xml:space="preserve"> rurociągów do wysokości </w:t>
      </w:r>
      <w:smartTag w:uri="urn:schemas-microsoft-com:office:smarttags" w:element="metricconverter">
        <w:smartTagPr>
          <w:attr w:name="ProductID" w:val="30 cm"/>
        </w:smartTagPr>
        <w:r w:rsidRPr="00CE5DF4">
          <w:rPr>
            <w:rFonts w:ascii="Times New Roman" w:hAnsi="Times New Roman" w:cs="Times New Roman"/>
            <w:sz w:val="24"/>
            <w:szCs w:val="24"/>
          </w:rPr>
          <w:t>30 cm</w:t>
        </w:r>
      </w:smartTag>
      <w:r w:rsidRPr="00CE5DF4">
        <w:rPr>
          <w:rFonts w:ascii="Times New Roman" w:hAnsi="Times New Roman" w:cs="Times New Roman"/>
          <w:sz w:val="24"/>
          <w:szCs w:val="24"/>
        </w:rPr>
        <w:t xml:space="preserve">,  którą należy zagęścić do 95% zmodyfikowanej wartości </w:t>
      </w:r>
      <w:proofErr w:type="spellStart"/>
      <w:r w:rsidRPr="00CE5DF4">
        <w:rPr>
          <w:rFonts w:ascii="Times New Roman" w:hAnsi="Times New Roman" w:cs="Times New Roman"/>
          <w:sz w:val="24"/>
          <w:szCs w:val="24"/>
        </w:rPr>
        <w:t>Proctora</w:t>
      </w:r>
      <w:proofErr w:type="spellEnd"/>
      <w:r w:rsidRPr="00CE5DF4">
        <w:rPr>
          <w:rFonts w:ascii="Times New Roman" w:hAnsi="Times New Roman" w:cs="Times New Roman"/>
          <w:sz w:val="24"/>
          <w:szCs w:val="24"/>
        </w:rPr>
        <w:t>.</w:t>
      </w:r>
    </w:p>
    <w:p w:rsidR="008F299A" w:rsidRPr="00CE5DF4" w:rsidRDefault="008F299A" w:rsidP="006B3626">
      <w:pPr>
        <w:ind w:right="-427"/>
        <w:jc w:val="both"/>
        <w:rPr>
          <w:rFonts w:ascii="Times New Roman" w:hAnsi="Times New Roman" w:cs="Times New Roman"/>
          <w:sz w:val="24"/>
          <w:szCs w:val="24"/>
        </w:rPr>
      </w:pPr>
      <w:r w:rsidRPr="00CE5DF4">
        <w:rPr>
          <w:rFonts w:ascii="Times New Roman" w:hAnsi="Times New Roman" w:cs="Times New Roman"/>
          <w:sz w:val="24"/>
          <w:szCs w:val="24"/>
        </w:rPr>
        <w:t xml:space="preserve">Złącza pozostawić odsłonięte do czasu przeprowadzenia prób szczelności. </w:t>
      </w:r>
    </w:p>
    <w:p w:rsidR="008F299A" w:rsidRPr="00CE5DF4" w:rsidRDefault="008F299A" w:rsidP="006B3626">
      <w:pPr>
        <w:ind w:right="-427"/>
        <w:jc w:val="both"/>
        <w:rPr>
          <w:rFonts w:ascii="Times New Roman" w:hAnsi="Times New Roman" w:cs="Times New Roman"/>
          <w:sz w:val="24"/>
          <w:szCs w:val="24"/>
        </w:rPr>
      </w:pPr>
      <w:r w:rsidRPr="00CE5DF4">
        <w:rPr>
          <w:rFonts w:ascii="Times New Roman" w:hAnsi="Times New Roman" w:cs="Times New Roman"/>
          <w:sz w:val="24"/>
          <w:szCs w:val="24"/>
        </w:rPr>
        <w:t>Przed zasypaniem złącza zabezpieczyć przed uszkodzeniem uszcz</w:t>
      </w:r>
      <w:r w:rsidR="006B3626">
        <w:rPr>
          <w:rFonts w:ascii="Times New Roman" w:hAnsi="Times New Roman" w:cs="Times New Roman"/>
          <w:sz w:val="24"/>
          <w:szCs w:val="24"/>
        </w:rPr>
        <w:t>elek poprzez owinięcie  folią z </w:t>
      </w:r>
      <w:r w:rsidRPr="00CE5DF4">
        <w:rPr>
          <w:rFonts w:ascii="Times New Roman" w:hAnsi="Times New Roman" w:cs="Times New Roman"/>
          <w:sz w:val="24"/>
          <w:szCs w:val="24"/>
        </w:rPr>
        <w:t>tworzywa sztucznego.</w:t>
      </w:r>
    </w:p>
    <w:p w:rsidR="008F299A" w:rsidRPr="00CE5DF4" w:rsidRDefault="008F299A" w:rsidP="006B3626">
      <w:pPr>
        <w:ind w:right="-427"/>
        <w:jc w:val="both"/>
        <w:rPr>
          <w:rFonts w:ascii="Times New Roman" w:hAnsi="Times New Roman" w:cs="Times New Roman"/>
          <w:sz w:val="24"/>
          <w:szCs w:val="24"/>
        </w:rPr>
      </w:pPr>
      <w:r w:rsidRPr="00CE5DF4">
        <w:rPr>
          <w:rFonts w:ascii="Times New Roman" w:hAnsi="Times New Roman" w:cs="Times New Roman"/>
          <w:sz w:val="24"/>
          <w:szCs w:val="24"/>
        </w:rPr>
        <w:t>Poszczególne  fazy  robót  budowlano-montażowych,  podlegają  odbiorowi  technicznemu zgodnie z normą PN-EN 1610: 2002. Budowa i badania przewodów kanalizacyjnych</w:t>
      </w:r>
      <w:r w:rsidR="006B3626">
        <w:rPr>
          <w:rFonts w:ascii="Times New Roman" w:hAnsi="Times New Roman" w:cs="Times New Roman"/>
          <w:sz w:val="24"/>
          <w:szCs w:val="24"/>
        </w:rPr>
        <w:t>.</w:t>
      </w:r>
    </w:p>
    <w:p w:rsidR="008F299A" w:rsidRPr="00CE5DF4" w:rsidRDefault="008F299A" w:rsidP="006B3626">
      <w:pPr>
        <w:ind w:right="-427"/>
        <w:jc w:val="both"/>
        <w:rPr>
          <w:rFonts w:ascii="Times New Roman" w:hAnsi="Times New Roman" w:cs="Times New Roman"/>
          <w:b/>
          <w:bCs/>
          <w:sz w:val="24"/>
          <w:szCs w:val="24"/>
        </w:rPr>
      </w:pPr>
      <w:r w:rsidRPr="00CE5DF4">
        <w:rPr>
          <w:rFonts w:ascii="Times New Roman" w:hAnsi="Times New Roman" w:cs="Times New Roman"/>
          <w:b/>
          <w:bCs/>
          <w:sz w:val="24"/>
          <w:szCs w:val="24"/>
        </w:rPr>
        <w:t>Studzienki kanalizacji deszczowej .</w:t>
      </w:r>
    </w:p>
    <w:p w:rsidR="008F299A" w:rsidRPr="00CE5DF4" w:rsidRDefault="008F299A" w:rsidP="006B3626">
      <w:pPr>
        <w:ind w:right="-994"/>
        <w:jc w:val="both"/>
        <w:rPr>
          <w:rFonts w:ascii="Times New Roman" w:hAnsi="Times New Roman" w:cs="Times New Roman"/>
          <w:sz w:val="24"/>
          <w:szCs w:val="24"/>
        </w:rPr>
      </w:pPr>
      <w:r w:rsidRPr="00CE5DF4">
        <w:rPr>
          <w:rFonts w:ascii="Times New Roman" w:hAnsi="Times New Roman" w:cs="Times New Roman"/>
          <w:sz w:val="24"/>
          <w:szCs w:val="24"/>
        </w:rPr>
        <w:t xml:space="preserve"> Dla odprowadzenia wód deszczowych z utwardzonych powierzchni dróg zaprojektowano 56 szt. wpustów ulicznych </w:t>
      </w:r>
      <w:r w:rsidRPr="00CE5DF4">
        <w:rPr>
          <w:rFonts w:ascii="Times New Roman" w:hAnsi="Times New Roman" w:cs="Times New Roman"/>
          <w:bCs/>
          <w:sz w:val="24"/>
          <w:szCs w:val="24"/>
        </w:rPr>
        <w:t xml:space="preserve">PN-57/H-74081 </w:t>
      </w:r>
      <w:r w:rsidRPr="00CE5DF4">
        <w:rPr>
          <w:rFonts w:ascii="Times New Roman" w:hAnsi="Times New Roman" w:cs="Times New Roman"/>
          <w:sz w:val="24"/>
          <w:szCs w:val="24"/>
        </w:rPr>
        <w:t>na studzienkach ściekowyc</w:t>
      </w:r>
      <w:r w:rsidR="00D342B6">
        <w:rPr>
          <w:rFonts w:ascii="Times New Roman" w:hAnsi="Times New Roman" w:cs="Times New Roman"/>
          <w:sz w:val="24"/>
          <w:szCs w:val="24"/>
        </w:rPr>
        <w:t>h  D 500 z  osadnikami piasku o </w:t>
      </w:r>
      <w:r w:rsidRPr="00CE5DF4">
        <w:rPr>
          <w:rFonts w:ascii="Times New Roman" w:hAnsi="Times New Roman" w:cs="Times New Roman"/>
          <w:sz w:val="24"/>
          <w:szCs w:val="24"/>
        </w:rPr>
        <w:t xml:space="preserve">przegłębieniu 0,5m </w:t>
      </w:r>
    </w:p>
    <w:p w:rsidR="008F299A" w:rsidRPr="00CE5DF4" w:rsidRDefault="008F299A" w:rsidP="006B3626">
      <w:pPr>
        <w:jc w:val="both"/>
        <w:rPr>
          <w:rFonts w:ascii="Times New Roman" w:hAnsi="Times New Roman" w:cs="Times New Roman"/>
          <w:sz w:val="24"/>
          <w:szCs w:val="24"/>
        </w:rPr>
      </w:pPr>
      <w:r w:rsidRPr="00CE5DF4">
        <w:rPr>
          <w:rFonts w:ascii="Times New Roman" w:hAnsi="Times New Roman" w:cs="Times New Roman"/>
          <w:sz w:val="24"/>
          <w:szCs w:val="24"/>
        </w:rPr>
        <w:t xml:space="preserve">Studzienki ściekowe D500 muszą umożliwić podłączenie się min. 2 nieruchomości przyległych </w:t>
      </w:r>
    </w:p>
    <w:p w:rsidR="008F299A" w:rsidRPr="00CE5DF4" w:rsidRDefault="008F299A" w:rsidP="006B3626">
      <w:pPr>
        <w:jc w:val="both"/>
        <w:rPr>
          <w:rFonts w:ascii="Times New Roman" w:hAnsi="Times New Roman" w:cs="Times New Roman"/>
          <w:sz w:val="24"/>
          <w:szCs w:val="24"/>
        </w:rPr>
      </w:pPr>
      <w:r w:rsidRPr="00CE5DF4">
        <w:rPr>
          <w:rFonts w:ascii="Times New Roman" w:hAnsi="Times New Roman" w:cs="Times New Roman"/>
          <w:sz w:val="24"/>
          <w:szCs w:val="24"/>
        </w:rPr>
        <w:t xml:space="preserve"> Na trasie zaprojektowano 36 szt. studni pośrednich/przyłączeniowych z kręgów bet.</w:t>
      </w:r>
    </w:p>
    <w:p w:rsidR="008F299A" w:rsidRPr="00CE5DF4" w:rsidRDefault="008F299A" w:rsidP="006B3626">
      <w:pPr>
        <w:ind w:right="-427"/>
        <w:jc w:val="both"/>
        <w:rPr>
          <w:rFonts w:ascii="Times New Roman" w:hAnsi="Times New Roman" w:cs="Times New Roman"/>
          <w:b/>
          <w:bCs/>
          <w:sz w:val="24"/>
          <w:szCs w:val="24"/>
        </w:rPr>
      </w:pPr>
      <w:r w:rsidRPr="00CE5DF4">
        <w:rPr>
          <w:rFonts w:ascii="Times New Roman" w:hAnsi="Times New Roman" w:cs="Times New Roman"/>
          <w:sz w:val="24"/>
          <w:szCs w:val="24"/>
        </w:rPr>
        <w:t>Studzienki kanalizacyjne należy wykonać zgodnie z PN-B-10729:1999</w:t>
      </w:r>
      <w:r w:rsidRPr="00CE5DF4">
        <w:rPr>
          <w:rFonts w:ascii="Times New Roman" w:hAnsi="Times New Roman" w:cs="Times New Roman"/>
          <w:b/>
          <w:bCs/>
          <w:sz w:val="24"/>
          <w:szCs w:val="24"/>
        </w:rPr>
        <w:t>.</w:t>
      </w:r>
    </w:p>
    <w:p w:rsidR="008F299A" w:rsidRPr="00CE5DF4" w:rsidRDefault="008F299A" w:rsidP="006B3626">
      <w:pPr>
        <w:ind w:right="-427"/>
        <w:jc w:val="both"/>
        <w:rPr>
          <w:rFonts w:ascii="Times New Roman" w:hAnsi="Times New Roman" w:cs="Times New Roman"/>
          <w:sz w:val="24"/>
          <w:szCs w:val="24"/>
        </w:rPr>
      </w:pPr>
      <w:r w:rsidRPr="00CE5DF4">
        <w:rPr>
          <w:rFonts w:ascii="Times New Roman" w:hAnsi="Times New Roman" w:cs="Times New Roman"/>
          <w:sz w:val="24"/>
          <w:szCs w:val="24"/>
        </w:rPr>
        <w:t>Lokalizacja i wymiary studzienek powinny być zgodne z dokumentacją projektową.</w:t>
      </w:r>
    </w:p>
    <w:p w:rsidR="008F299A" w:rsidRPr="00CE5DF4" w:rsidRDefault="008F299A" w:rsidP="006B3626">
      <w:pPr>
        <w:ind w:right="-427"/>
        <w:jc w:val="both"/>
        <w:rPr>
          <w:rFonts w:ascii="Times New Roman" w:hAnsi="Times New Roman" w:cs="Times New Roman"/>
          <w:sz w:val="24"/>
          <w:szCs w:val="24"/>
        </w:rPr>
      </w:pPr>
      <w:r w:rsidRPr="00CE5DF4">
        <w:rPr>
          <w:rFonts w:ascii="Times New Roman" w:hAnsi="Times New Roman" w:cs="Times New Roman"/>
          <w:sz w:val="24"/>
          <w:szCs w:val="24"/>
        </w:rPr>
        <w:t>Przy  budowie  studzienek kanalizacyjnych z kręgów  betonowych należy szczególną  uwagę  zwrócić na dokładne  uszczelnianie  połączeń pomiędzy  po</w:t>
      </w:r>
      <w:r w:rsidR="00D342B6">
        <w:rPr>
          <w:rFonts w:ascii="Times New Roman" w:hAnsi="Times New Roman" w:cs="Times New Roman"/>
          <w:sz w:val="24"/>
          <w:szCs w:val="24"/>
        </w:rPr>
        <w:t>szczególnymi elementami oraz  W </w:t>
      </w:r>
      <w:r w:rsidRPr="00CE5DF4">
        <w:rPr>
          <w:rFonts w:ascii="Times New Roman" w:hAnsi="Times New Roman" w:cs="Times New Roman"/>
          <w:sz w:val="24"/>
          <w:szCs w:val="24"/>
        </w:rPr>
        <w:t xml:space="preserve">miejscach przejść rurami przez  ścianki studzienek , należy stosować specjalne  kształtki –przejścia  szczelne. Górna  powierzchnia  włazu każdej studzienki , powinna  licować </w:t>
      </w:r>
      <w:r w:rsidRPr="00CE5DF4">
        <w:rPr>
          <w:rFonts w:ascii="Times New Roman" w:hAnsi="Times New Roman" w:cs="Times New Roman"/>
          <w:sz w:val="24"/>
          <w:szCs w:val="24"/>
        </w:rPr>
        <w:lastRenderedPageBreak/>
        <w:t>z powierzchnią terenu i dlatego rzędne  włazów  podane  w  projekcie  należy dostosować  do rzeczywistego – utworzonego po budowie  kanału , poziomu  terenu.</w:t>
      </w:r>
    </w:p>
    <w:p w:rsidR="008F299A" w:rsidRPr="00CE5DF4" w:rsidRDefault="008F299A" w:rsidP="006B3626">
      <w:pPr>
        <w:ind w:right="-710"/>
        <w:jc w:val="both"/>
        <w:rPr>
          <w:rFonts w:ascii="Times New Roman" w:hAnsi="Times New Roman" w:cs="Times New Roman"/>
          <w:sz w:val="24"/>
          <w:szCs w:val="24"/>
        </w:rPr>
      </w:pPr>
      <w:r w:rsidRPr="00CE5DF4">
        <w:rPr>
          <w:rFonts w:ascii="Times New Roman" w:hAnsi="Times New Roman" w:cs="Times New Roman"/>
          <w:sz w:val="24"/>
          <w:szCs w:val="24"/>
        </w:rPr>
        <w:t xml:space="preserve">Studzienki z kręgów betonowych łączonych na uszczelkę z włazami żeliwnymi typu ciężkiego  D 600. Wykonane z betonu klasy B-45, posiadają wyprofilowaną kinetę o spadku 0,3% w dnie studni stanowiącym jeden element (monolit) wraz z kręgiem. </w:t>
      </w:r>
    </w:p>
    <w:p w:rsidR="008F299A" w:rsidRPr="00CE5DF4" w:rsidRDefault="008F299A" w:rsidP="006B3626">
      <w:pPr>
        <w:ind w:right="-710"/>
        <w:jc w:val="both"/>
        <w:rPr>
          <w:rFonts w:ascii="Times New Roman" w:hAnsi="Times New Roman" w:cs="Times New Roman"/>
          <w:sz w:val="24"/>
          <w:szCs w:val="24"/>
        </w:rPr>
      </w:pPr>
      <w:r w:rsidRPr="00CE5DF4">
        <w:rPr>
          <w:rFonts w:ascii="Times New Roman" w:hAnsi="Times New Roman" w:cs="Times New Roman"/>
          <w:sz w:val="24"/>
          <w:szCs w:val="24"/>
        </w:rPr>
        <w:t xml:space="preserve">Dopasowanie wysokości studni do zagłębienia za pomocą pierścieni  dystansowych  o średnicy </w:t>
      </w:r>
      <w:smartTag w:uri="urn:schemas-microsoft-com:office:smarttags" w:element="metricconverter">
        <w:smartTagPr>
          <w:attr w:name="ProductID" w:val="625 mm"/>
        </w:smartTagPr>
        <w:r w:rsidRPr="00CE5DF4">
          <w:rPr>
            <w:rFonts w:ascii="Times New Roman" w:hAnsi="Times New Roman" w:cs="Times New Roman"/>
            <w:sz w:val="24"/>
            <w:szCs w:val="24"/>
          </w:rPr>
          <w:t>625 mm</w:t>
        </w:r>
      </w:smartTag>
      <w:r w:rsidRPr="00CE5DF4">
        <w:rPr>
          <w:rFonts w:ascii="Times New Roman" w:hAnsi="Times New Roman" w:cs="Times New Roman"/>
          <w:sz w:val="24"/>
          <w:szCs w:val="24"/>
        </w:rPr>
        <w:t xml:space="preserve"> i grubościach 60 , 80 , </w:t>
      </w:r>
      <w:smartTag w:uri="urn:schemas-microsoft-com:office:smarttags" w:element="metricconverter">
        <w:smartTagPr>
          <w:attr w:name="ProductID" w:val="100 mm"/>
        </w:smartTagPr>
        <w:r w:rsidRPr="00CE5DF4">
          <w:rPr>
            <w:rFonts w:ascii="Times New Roman" w:hAnsi="Times New Roman" w:cs="Times New Roman"/>
            <w:sz w:val="24"/>
            <w:szCs w:val="24"/>
          </w:rPr>
          <w:t>100 mm</w:t>
        </w:r>
      </w:smartTag>
      <w:r w:rsidRPr="00CE5DF4">
        <w:rPr>
          <w:rFonts w:ascii="Times New Roman" w:hAnsi="Times New Roman" w:cs="Times New Roman"/>
          <w:sz w:val="24"/>
          <w:szCs w:val="24"/>
        </w:rPr>
        <w:t xml:space="preserve"> pod pokrywami  włazowymi.</w:t>
      </w:r>
    </w:p>
    <w:p w:rsidR="008F299A" w:rsidRPr="00CE5DF4" w:rsidRDefault="008F299A" w:rsidP="006B3626">
      <w:pPr>
        <w:ind w:right="-710"/>
        <w:jc w:val="both"/>
        <w:rPr>
          <w:rFonts w:ascii="Times New Roman" w:hAnsi="Times New Roman" w:cs="Times New Roman"/>
          <w:sz w:val="24"/>
          <w:szCs w:val="24"/>
        </w:rPr>
      </w:pPr>
      <w:r w:rsidRPr="00CE5DF4">
        <w:rPr>
          <w:rFonts w:ascii="Times New Roman" w:hAnsi="Times New Roman" w:cs="Times New Roman"/>
          <w:sz w:val="24"/>
          <w:szCs w:val="24"/>
        </w:rPr>
        <w:t xml:space="preserve"> Dopuszcza się przejściowo (do czasu wybudowania jezdni asfaltowej) sytuację w której rzędna pokrywy włazowej jest ok. 10-12cm  ponad istniejącym terenem  pod warunkiem zabezpieczenia umożliwiającego swobodny przejazd pojazdów.</w:t>
      </w:r>
    </w:p>
    <w:p w:rsidR="008F299A" w:rsidRPr="00CE5DF4" w:rsidRDefault="008F299A" w:rsidP="006B3626">
      <w:pPr>
        <w:jc w:val="both"/>
        <w:rPr>
          <w:rFonts w:ascii="Times New Roman" w:hAnsi="Times New Roman" w:cs="Times New Roman"/>
          <w:sz w:val="24"/>
          <w:szCs w:val="24"/>
        </w:rPr>
      </w:pPr>
      <w:r w:rsidRPr="00CE5DF4">
        <w:rPr>
          <w:rFonts w:ascii="Times New Roman" w:hAnsi="Times New Roman" w:cs="Times New Roman"/>
          <w:sz w:val="24"/>
          <w:szCs w:val="24"/>
        </w:rPr>
        <w:t>Posadowienie studzienek należy dostosować do warunków gruntowo- wodnych</w:t>
      </w:r>
      <w:r w:rsidR="00D342B6">
        <w:rPr>
          <w:rFonts w:ascii="Times New Roman" w:hAnsi="Times New Roman" w:cs="Times New Roman"/>
          <w:sz w:val="24"/>
          <w:szCs w:val="24"/>
        </w:rPr>
        <w:t>.</w:t>
      </w:r>
    </w:p>
    <w:p w:rsidR="008F299A" w:rsidRPr="00CE5DF4" w:rsidRDefault="008F299A" w:rsidP="006B3626">
      <w:pPr>
        <w:jc w:val="both"/>
        <w:rPr>
          <w:rFonts w:ascii="Times New Roman" w:hAnsi="Times New Roman" w:cs="Times New Roman"/>
          <w:sz w:val="24"/>
          <w:szCs w:val="24"/>
        </w:rPr>
      </w:pPr>
      <w:r w:rsidRPr="00CE5DF4">
        <w:rPr>
          <w:rFonts w:ascii="Times New Roman" w:hAnsi="Times New Roman" w:cs="Times New Roman"/>
          <w:sz w:val="24"/>
          <w:szCs w:val="24"/>
        </w:rPr>
        <w:t>Wykonywanie izolacji przeciwwilgociowej na zewnętrznych powierzchniach nie jest wymagane w korzystnych warunkach gruntowo-wodnych.</w:t>
      </w:r>
    </w:p>
    <w:p w:rsidR="008F299A" w:rsidRPr="00CE5DF4" w:rsidRDefault="008F299A" w:rsidP="006B3626">
      <w:pPr>
        <w:jc w:val="both"/>
        <w:rPr>
          <w:rFonts w:ascii="Times New Roman" w:hAnsi="Times New Roman" w:cs="Times New Roman"/>
          <w:sz w:val="24"/>
          <w:szCs w:val="24"/>
        </w:rPr>
      </w:pPr>
      <w:r w:rsidRPr="00CE5DF4">
        <w:rPr>
          <w:rFonts w:ascii="Times New Roman" w:hAnsi="Times New Roman" w:cs="Times New Roman"/>
          <w:sz w:val="24"/>
          <w:szCs w:val="24"/>
        </w:rPr>
        <w:t xml:space="preserve">Z </w:t>
      </w:r>
      <w:smartTag w:uri="urn:schemas-microsoft-com:office:smarttags" w:element="PersonName">
        <w:r w:rsidRPr="00CE5DF4">
          <w:rPr>
            <w:rFonts w:ascii="Times New Roman" w:hAnsi="Times New Roman" w:cs="Times New Roman"/>
            <w:sz w:val="24"/>
            <w:szCs w:val="24"/>
          </w:rPr>
          <w:t>info</w:t>
        </w:r>
      </w:smartTag>
      <w:r w:rsidRPr="00CE5DF4">
        <w:rPr>
          <w:rFonts w:ascii="Times New Roman" w:hAnsi="Times New Roman" w:cs="Times New Roman"/>
          <w:sz w:val="24"/>
          <w:szCs w:val="24"/>
        </w:rPr>
        <w:t xml:space="preserve">rmacji uzyskanych od wykonawców innych sieci w tym rejonie, wynika że w rejonie  inwestycji występują przeciętne warunki wodne. </w:t>
      </w:r>
    </w:p>
    <w:p w:rsidR="008F299A" w:rsidRPr="00CE5DF4" w:rsidRDefault="008F299A" w:rsidP="006B3626">
      <w:pPr>
        <w:ind w:right="-285"/>
        <w:jc w:val="both"/>
        <w:rPr>
          <w:rFonts w:ascii="Times New Roman" w:hAnsi="Times New Roman" w:cs="Times New Roman"/>
          <w:sz w:val="24"/>
          <w:szCs w:val="24"/>
        </w:rPr>
      </w:pPr>
      <w:r w:rsidRPr="00CE5DF4">
        <w:rPr>
          <w:rFonts w:ascii="Times New Roman" w:hAnsi="Times New Roman" w:cs="Times New Roman"/>
          <w:sz w:val="24"/>
          <w:szCs w:val="24"/>
        </w:rPr>
        <w:t xml:space="preserve">Jeżeli lokalnie wystąpi konieczność- zabezpieczenie wykonać cementem przeznaczonym do wykonywania wodoodpornych powłok na podłożach betonowych np. cement KRETESIL (zużycie 2 kg/m2 przy warstwie </w:t>
      </w:r>
      <w:smartTag w:uri="urn:schemas-microsoft-com:office:smarttags" w:element="metricconverter">
        <w:smartTagPr>
          <w:attr w:name="ProductID" w:val="1 mm"/>
        </w:smartTagPr>
        <w:r w:rsidRPr="00CE5DF4">
          <w:rPr>
            <w:rFonts w:ascii="Times New Roman" w:hAnsi="Times New Roman" w:cs="Times New Roman"/>
            <w:sz w:val="24"/>
            <w:szCs w:val="24"/>
          </w:rPr>
          <w:t>1 mm</w:t>
        </w:r>
      </w:smartTag>
      <w:r w:rsidRPr="00CE5DF4">
        <w:rPr>
          <w:rFonts w:ascii="Times New Roman" w:hAnsi="Times New Roman" w:cs="Times New Roman"/>
          <w:sz w:val="24"/>
          <w:szCs w:val="24"/>
        </w:rPr>
        <w:t>) lub zagruntować roztworem asfaltowym w/g PN-59/B-24662.</w:t>
      </w:r>
    </w:p>
    <w:p w:rsidR="008F299A" w:rsidRPr="00CE5DF4" w:rsidRDefault="008F299A" w:rsidP="006B3626">
      <w:pPr>
        <w:jc w:val="both"/>
        <w:rPr>
          <w:rFonts w:ascii="Times New Roman" w:hAnsi="Times New Roman" w:cs="Times New Roman"/>
          <w:sz w:val="24"/>
          <w:szCs w:val="24"/>
        </w:rPr>
      </w:pPr>
      <w:r w:rsidRPr="00CE5DF4">
        <w:rPr>
          <w:rFonts w:ascii="Times New Roman" w:hAnsi="Times New Roman" w:cs="Times New Roman"/>
          <w:sz w:val="24"/>
          <w:szCs w:val="24"/>
        </w:rPr>
        <w:t>O konieczności wykonania podłoża betonowego pod studzienki oraz odstąpieniu od zabezpieczeń wodoodpornych powinien zdecydować inspektor nadzoru.</w:t>
      </w:r>
    </w:p>
    <w:p w:rsidR="008F299A" w:rsidRPr="00CE5DF4" w:rsidRDefault="008F299A" w:rsidP="006B3626">
      <w:pPr>
        <w:jc w:val="both"/>
        <w:rPr>
          <w:rFonts w:ascii="Times New Roman" w:hAnsi="Times New Roman" w:cs="Times New Roman"/>
          <w:sz w:val="24"/>
          <w:szCs w:val="24"/>
        </w:rPr>
      </w:pPr>
      <w:r w:rsidRPr="00CE5DF4">
        <w:rPr>
          <w:rFonts w:ascii="Times New Roman" w:hAnsi="Times New Roman" w:cs="Times New Roman"/>
          <w:sz w:val="24"/>
          <w:szCs w:val="24"/>
        </w:rPr>
        <w:t>Uwaga ! ukształtowanie terenu ulega niewielkim zmianom podczas prowadzenia prac budowlanych lub rzeczywiste rzędne terenu różnią się od interpolowanych rzędnych odczytanych z mapy. Możliwość zmiany rzędnych „góry” studzienek poprzez dodatkowe pierścienie dystansowe.</w:t>
      </w:r>
    </w:p>
    <w:p w:rsidR="008F299A" w:rsidRPr="00CE5DF4" w:rsidRDefault="008F299A" w:rsidP="006B3626">
      <w:pPr>
        <w:jc w:val="both"/>
        <w:rPr>
          <w:rFonts w:ascii="Times New Roman" w:hAnsi="Times New Roman" w:cs="Times New Roman"/>
          <w:sz w:val="24"/>
          <w:szCs w:val="24"/>
        </w:rPr>
      </w:pPr>
      <w:r w:rsidRPr="00CE5DF4">
        <w:rPr>
          <w:rFonts w:ascii="Times New Roman" w:hAnsi="Times New Roman" w:cs="Times New Roman"/>
          <w:sz w:val="24"/>
          <w:szCs w:val="24"/>
        </w:rPr>
        <w:t>W przypadku większych różnic należy zmienić elementy składowe studzienki</w:t>
      </w:r>
      <w:r w:rsidR="00C10E27">
        <w:rPr>
          <w:rFonts w:ascii="Times New Roman" w:hAnsi="Times New Roman" w:cs="Times New Roman"/>
          <w:sz w:val="24"/>
          <w:szCs w:val="24"/>
        </w:rPr>
        <w:t>.</w:t>
      </w:r>
    </w:p>
    <w:p w:rsidR="008F299A" w:rsidRPr="00CE5DF4" w:rsidRDefault="008F299A" w:rsidP="008F299A">
      <w:pPr>
        <w:rPr>
          <w:rFonts w:ascii="Times New Roman" w:hAnsi="Times New Roman" w:cs="Times New Roman"/>
          <w:b/>
          <w:i/>
          <w:sz w:val="24"/>
          <w:szCs w:val="24"/>
          <w:u w:val="single"/>
        </w:rPr>
      </w:pPr>
      <w:r w:rsidRPr="00CE5DF4">
        <w:rPr>
          <w:rFonts w:ascii="Times New Roman" w:hAnsi="Times New Roman" w:cs="Times New Roman"/>
          <w:b/>
          <w:i/>
          <w:sz w:val="24"/>
          <w:szCs w:val="24"/>
          <w:u w:val="single"/>
        </w:rPr>
        <w:t>Warunki odtworzenia nawierzchni asfaltowej-  po śladach wykopu w ul. Rolniczej</w:t>
      </w:r>
    </w:p>
    <w:p w:rsidR="008F299A" w:rsidRPr="00CE5DF4" w:rsidRDefault="008F299A" w:rsidP="006B3626">
      <w:pPr>
        <w:jc w:val="both"/>
        <w:rPr>
          <w:rFonts w:ascii="Times New Roman" w:hAnsi="Times New Roman" w:cs="Times New Roman"/>
          <w:sz w:val="24"/>
          <w:szCs w:val="24"/>
        </w:rPr>
      </w:pPr>
      <w:r w:rsidRPr="00CE5DF4">
        <w:rPr>
          <w:rFonts w:ascii="Times New Roman" w:hAnsi="Times New Roman" w:cs="Times New Roman"/>
          <w:sz w:val="24"/>
          <w:szCs w:val="24"/>
        </w:rPr>
        <w:t>W celu odbudowy nawierzchni asfaltowej należy odpowiednio zastosować podsypkę żwirową grubości min. 30cm, warstwę tłucznia kamiennego frakcji 0-63 o grubości 15cm (podbudowa dolna), warstwę tłucznia kamiennego frakcji 0-31,5 o grubości 8cm (podbudowa górna), podbudowę zasadniczą z betonu asfaltowego grubości 4cm i warstwę ścieralną z betonu asfaltowego o gr. 5cm. Spoiny na połączeniu nowej i starej nawierzchni należy wykonać poprzez zastosowanie taśmy bitumicznej lub emulsji asfaltowej.</w:t>
      </w:r>
    </w:p>
    <w:p w:rsidR="008F299A" w:rsidRPr="00CE5DF4" w:rsidRDefault="00947D70" w:rsidP="008F299A">
      <w:pPr>
        <w:rPr>
          <w:rFonts w:ascii="Times New Roman" w:hAnsi="Times New Roman" w:cs="Times New Roman"/>
          <w:b/>
          <w:sz w:val="24"/>
          <w:szCs w:val="24"/>
        </w:rPr>
      </w:pPr>
      <w:r w:rsidRPr="00CE5DF4">
        <w:rPr>
          <w:rFonts w:ascii="Times New Roman" w:hAnsi="Times New Roman" w:cs="Times New Roman"/>
          <w:b/>
          <w:sz w:val="24"/>
          <w:szCs w:val="24"/>
        </w:rPr>
        <w:t xml:space="preserve">Ważne!  </w:t>
      </w:r>
      <w:r w:rsidR="008F299A" w:rsidRPr="00CE5DF4">
        <w:rPr>
          <w:rFonts w:ascii="Times New Roman" w:hAnsi="Times New Roman" w:cs="Times New Roman"/>
          <w:b/>
          <w:sz w:val="24"/>
          <w:szCs w:val="24"/>
        </w:rPr>
        <w:t>Dopuszcza się przesunięcie trasy w obrębie p</w:t>
      </w:r>
      <w:r w:rsidR="006B3626">
        <w:rPr>
          <w:rFonts w:ascii="Times New Roman" w:hAnsi="Times New Roman" w:cs="Times New Roman"/>
          <w:b/>
          <w:sz w:val="24"/>
          <w:szCs w:val="24"/>
        </w:rPr>
        <w:t>asa drogowego w ul. Rolniczej w </w:t>
      </w:r>
      <w:r w:rsidR="008F299A" w:rsidRPr="00CE5DF4">
        <w:rPr>
          <w:rFonts w:ascii="Times New Roman" w:hAnsi="Times New Roman" w:cs="Times New Roman"/>
          <w:b/>
          <w:sz w:val="24"/>
          <w:szCs w:val="24"/>
        </w:rPr>
        <w:t>celu uniknięcia naruszenia nawierzchni asfaltowej</w:t>
      </w:r>
      <w:r w:rsidRPr="00CE5DF4">
        <w:rPr>
          <w:rFonts w:ascii="Times New Roman" w:hAnsi="Times New Roman" w:cs="Times New Roman"/>
          <w:b/>
          <w:sz w:val="24"/>
          <w:szCs w:val="24"/>
        </w:rPr>
        <w:t>.</w:t>
      </w:r>
    </w:p>
    <w:p w:rsidR="004A6987" w:rsidRDefault="004A6987" w:rsidP="008F299A">
      <w:pPr>
        <w:rPr>
          <w:rFonts w:ascii="Times New Roman" w:hAnsi="Times New Roman" w:cs="Times New Roman"/>
          <w:b/>
          <w:i/>
          <w:sz w:val="24"/>
          <w:szCs w:val="24"/>
          <w:u w:val="single"/>
        </w:rPr>
      </w:pPr>
    </w:p>
    <w:p w:rsidR="004A6987" w:rsidRDefault="004A6987" w:rsidP="008F299A">
      <w:pPr>
        <w:rPr>
          <w:rFonts w:ascii="Times New Roman" w:hAnsi="Times New Roman" w:cs="Times New Roman"/>
          <w:b/>
          <w:i/>
          <w:sz w:val="24"/>
          <w:szCs w:val="24"/>
          <w:u w:val="single"/>
        </w:rPr>
      </w:pPr>
    </w:p>
    <w:p w:rsidR="008F299A" w:rsidRPr="00CE5DF4" w:rsidRDefault="008F299A" w:rsidP="008F299A">
      <w:pPr>
        <w:rPr>
          <w:rFonts w:ascii="Times New Roman" w:hAnsi="Times New Roman" w:cs="Times New Roman"/>
          <w:b/>
          <w:i/>
          <w:sz w:val="24"/>
          <w:szCs w:val="24"/>
          <w:u w:val="single"/>
        </w:rPr>
      </w:pPr>
      <w:r w:rsidRPr="00CE5DF4">
        <w:rPr>
          <w:rFonts w:ascii="Times New Roman" w:hAnsi="Times New Roman" w:cs="Times New Roman"/>
          <w:b/>
          <w:i/>
          <w:sz w:val="24"/>
          <w:szCs w:val="24"/>
          <w:u w:val="single"/>
        </w:rPr>
        <w:t>Warunki odtworzenia nawierzchni tłuczniowych</w:t>
      </w:r>
      <w:r w:rsidR="004A6987">
        <w:rPr>
          <w:rFonts w:ascii="Times New Roman" w:hAnsi="Times New Roman" w:cs="Times New Roman"/>
          <w:b/>
          <w:i/>
          <w:sz w:val="24"/>
          <w:szCs w:val="24"/>
          <w:u w:val="single"/>
        </w:rPr>
        <w:t xml:space="preserve"> – po śladzie wykopu w pozostałych ulicach</w:t>
      </w:r>
    </w:p>
    <w:p w:rsidR="008F299A" w:rsidRPr="00CE5DF4" w:rsidRDefault="008F299A" w:rsidP="006B3626">
      <w:pPr>
        <w:autoSpaceDE w:val="0"/>
        <w:autoSpaceDN w:val="0"/>
        <w:adjustRightInd w:val="0"/>
        <w:jc w:val="both"/>
        <w:rPr>
          <w:rFonts w:ascii="Times New Roman" w:hAnsi="Times New Roman" w:cs="Times New Roman"/>
          <w:sz w:val="24"/>
          <w:szCs w:val="24"/>
        </w:rPr>
      </w:pPr>
      <w:r w:rsidRPr="00CE5DF4">
        <w:rPr>
          <w:rFonts w:ascii="Times New Roman" w:hAnsi="Times New Roman" w:cs="Times New Roman"/>
          <w:sz w:val="24"/>
          <w:szCs w:val="24"/>
        </w:rPr>
        <w:t xml:space="preserve">W celu odbudowy nawierzchni należy zastosować podbudowę z kruszywa </w:t>
      </w:r>
      <w:r w:rsidR="002770CA" w:rsidRPr="00CE5DF4">
        <w:rPr>
          <w:rFonts w:ascii="Times New Roman" w:hAnsi="Times New Roman" w:cs="Times New Roman"/>
          <w:sz w:val="24"/>
          <w:szCs w:val="24"/>
        </w:rPr>
        <w:t>łamanego</w:t>
      </w:r>
      <w:r w:rsidR="00D342B6">
        <w:rPr>
          <w:rFonts w:ascii="Times New Roman" w:hAnsi="Times New Roman" w:cs="Times New Roman"/>
          <w:sz w:val="24"/>
          <w:szCs w:val="24"/>
        </w:rPr>
        <w:t xml:space="preserve"> i </w:t>
      </w:r>
      <w:r w:rsidRPr="00CE5DF4">
        <w:rPr>
          <w:rFonts w:ascii="Times New Roman" w:hAnsi="Times New Roman" w:cs="Times New Roman"/>
          <w:sz w:val="24"/>
          <w:szCs w:val="24"/>
        </w:rPr>
        <w:t>elementów betonowych z wykorzystaniem materiału istniejącego, a w przypadku zanieczyszczenia należy zastosować nowy materiał.</w:t>
      </w:r>
    </w:p>
    <w:p w:rsidR="00554031" w:rsidRPr="00CE5DF4" w:rsidRDefault="008F299A" w:rsidP="006B3626">
      <w:pPr>
        <w:jc w:val="both"/>
        <w:rPr>
          <w:rFonts w:ascii="Times New Roman" w:hAnsi="Times New Roman" w:cs="Times New Roman"/>
          <w:sz w:val="24"/>
          <w:szCs w:val="24"/>
        </w:rPr>
      </w:pPr>
      <w:r w:rsidRPr="00CE5DF4">
        <w:rPr>
          <w:rFonts w:ascii="Times New Roman" w:hAnsi="Times New Roman" w:cs="Times New Roman"/>
          <w:sz w:val="24"/>
          <w:szCs w:val="24"/>
        </w:rPr>
        <w:t>Lokalizację wypustów ulicznych należy zweryfikować w nawiązaniu do projektu przebudowy dróg</w:t>
      </w:r>
      <w:r w:rsidR="00554031" w:rsidRPr="00CE5DF4">
        <w:rPr>
          <w:rFonts w:ascii="Times New Roman" w:hAnsi="Times New Roman" w:cs="Times New Roman"/>
          <w:sz w:val="24"/>
          <w:szCs w:val="24"/>
        </w:rPr>
        <w:t>,</w:t>
      </w:r>
      <w:r w:rsidRPr="00CE5DF4">
        <w:rPr>
          <w:rFonts w:ascii="Times New Roman" w:hAnsi="Times New Roman" w:cs="Times New Roman"/>
          <w:sz w:val="24"/>
          <w:szCs w:val="24"/>
        </w:rPr>
        <w:t xml:space="preserve"> </w:t>
      </w:r>
      <w:r w:rsidR="00554031" w:rsidRPr="00CE5DF4">
        <w:rPr>
          <w:rFonts w:ascii="Times New Roman" w:hAnsi="Times New Roman" w:cs="Times New Roman"/>
          <w:sz w:val="24"/>
          <w:szCs w:val="24"/>
        </w:rPr>
        <w:t>które</w:t>
      </w:r>
      <w:r w:rsidRPr="00CE5DF4">
        <w:rPr>
          <w:rFonts w:ascii="Times New Roman" w:hAnsi="Times New Roman" w:cs="Times New Roman"/>
          <w:sz w:val="24"/>
          <w:szCs w:val="24"/>
        </w:rPr>
        <w:t xml:space="preserve"> stanowi odrębne opracowanie.</w:t>
      </w:r>
    </w:p>
    <w:p w:rsidR="008F299A" w:rsidRPr="00C10E27" w:rsidRDefault="008F299A" w:rsidP="006B3626">
      <w:pPr>
        <w:jc w:val="both"/>
        <w:rPr>
          <w:rFonts w:ascii="Times New Roman" w:hAnsi="Times New Roman" w:cs="Times New Roman"/>
          <w:sz w:val="24"/>
          <w:szCs w:val="24"/>
        </w:rPr>
      </w:pPr>
      <w:r w:rsidRPr="00C10E27">
        <w:rPr>
          <w:rFonts w:ascii="Times New Roman" w:hAnsi="Times New Roman" w:cs="Times New Roman"/>
          <w:sz w:val="24"/>
          <w:szCs w:val="24"/>
        </w:rPr>
        <w:t xml:space="preserve"> Dokumenty dostępne w Urzędzie Gminy</w:t>
      </w:r>
      <w:r w:rsidR="00554031" w:rsidRPr="00C10E27">
        <w:rPr>
          <w:rFonts w:ascii="Times New Roman" w:hAnsi="Times New Roman" w:cs="Times New Roman"/>
          <w:sz w:val="24"/>
          <w:szCs w:val="24"/>
        </w:rPr>
        <w:t>.</w:t>
      </w:r>
    </w:p>
    <w:p w:rsidR="007C001F" w:rsidRPr="00C10E27" w:rsidRDefault="007C001F" w:rsidP="006B3626">
      <w:pPr>
        <w:jc w:val="both"/>
        <w:rPr>
          <w:rFonts w:ascii="Times New Roman" w:hAnsi="Times New Roman" w:cs="Times New Roman"/>
          <w:sz w:val="24"/>
          <w:szCs w:val="24"/>
        </w:rPr>
      </w:pPr>
      <w:r w:rsidRPr="00C10E27">
        <w:rPr>
          <w:rFonts w:ascii="Times New Roman" w:hAnsi="Times New Roman" w:cs="Times New Roman"/>
          <w:sz w:val="24"/>
          <w:szCs w:val="24"/>
        </w:rPr>
        <w:t>Szczegółowy zakres prac wyszczególniony jest w dokumentacji technicznej stanowiącej załącznik do SIWZ.</w:t>
      </w:r>
    </w:p>
    <w:p w:rsidR="00C10E27" w:rsidRPr="00C10E27" w:rsidRDefault="00C10E27" w:rsidP="00C10E27">
      <w:pPr>
        <w:jc w:val="both"/>
        <w:rPr>
          <w:rFonts w:ascii="Times New Roman" w:hAnsi="Times New Roman" w:cs="Times New Roman"/>
          <w:b/>
          <w:color w:val="000000"/>
          <w:u w:val="single"/>
        </w:rPr>
      </w:pPr>
      <w:r w:rsidRPr="00C10E27">
        <w:rPr>
          <w:rFonts w:ascii="Times New Roman" w:hAnsi="Times New Roman" w:cs="Times New Roman"/>
          <w:b/>
          <w:color w:val="000000"/>
          <w:u w:val="single"/>
        </w:rPr>
        <w:t>Wymagania stawiane Wykonawcy:</w:t>
      </w:r>
    </w:p>
    <w:p w:rsidR="00C10E27" w:rsidRPr="00D342B6" w:rsidRDefault="00C10E27" w:rsidP="006B3626">
      <w:pPr>
        <w:jc w:val="both"/>
        <w:rPr>
          <w:rFonts w:ascii="Times New Roman" w:hAnsi="Times New Roman" w:cs="Times New Roman"/>
          <w:sz w:val="24"/>
          <w:szCs w:val="24"/>
        </w:rPr>
      </w:pPr>
      <w:r w:rsidRPr="00D342B6">
        <w:rPr>
          <w:rFonts w:ascii="Times New Roman" w:hAnsi="Times New Roman" w:cs="Times New Roman"/>
          <w:sz w:val="24"/>
          <w:szCs w:val="24"/>
        </w:rPr>
        <w:t>1. Wykonawca jest odpowiedzialny za jakość, zgod</w:t>
      </w:r>
      <w:r w:rsidR="006B3626">
        <w:rPr>
          <w:rFonts w:ascii="Times New Roman" w:hAnsi="Times New Roman" w:cs="Times New Roman"/>
          <w:sz w:val="24"/>
          <w:szCs w:val="24"/>
        </w:rPr>
        <w:t>ność z warunkami technicznymi i </w:t>
      </w:r>
      <w:r w:rsidRPr="00D342B6">
        <w:rPr>
          <w:rFonts w:ascii="Times New Roman" w:hAnsi="Times New Roman" w:cs="Times New Roman"/>
          <w:sz w:val="24"/>
          <w:szCs w:val="24"/>
        </w:rPr>
        <w:t xml:space="preserve">jakościowymi opisanymi dla przedmiotu zamówienia, </w:t>
      </w:r>
    </w:p>
    <w:p w:rsidR="00C10E27" w:rsidRPr="00D342B6" w:rsidRDefault="00C10E27" w:rsidP="006B3626">
      <w:pPr>
        <w:jc w:val="both"/>
        <w:rPr>
          <w:rFonts w:ascii="Times New Roman" w:hAnsi="Times New Roman" w:cs="Times New Roman"/>
          <w:sz w:val="24"/>
          <w:szCs w:val="24"/>
        </w:rPr>
      </w:pPr>
      <w:r w:rsidRPr="00D342B6">
        <w:rPr>
          <w:rFonts w:ascii="Times New Roman" w:hAnsi="Times New Roman" w:cs="Times New Roman"/>
          <w:sz w:val="24"/>
          <w:szCs w:val="24"/>
        </w:rPr>
        <w:t xml:space="preserve">1.2 wymagana jest należyta staranność przy realizacji zobowiązań umowy, </w:t>
      </w:r>
    </w:p>
    <w:p w:rsidR="00C10E27" w:rsidRPr="00D342B6" w:rsidRDefault="00C10E27" w:rsidP="006B3626">
      <w:pPr>
        <w:jc w:val="both"/>
        <w:rPr>
          <w:rFonts w:ascii="Times New Roman" w:hAnsi="Times New Roman" w:cs="Times New Roman"/>
          <w:color w:val="000000"/>
          <w:sz w:val="24"/>
          <w:szCs w:val="24"/>
        </w:rPr>
      </w:pPr>
      <w:r w:rsidRPr="00D342B6">
        <w:rPr>
          <w:rFonts w:ascii="Times New Roman" w:hAnsi="Times New Roman" w:cs="Times New Roman"/>
          <w:color w:val="000000"/>
          <w:sz w:val="24"/>
          <w:szCs w:val="24"/>
        </w:rPr>
        <w:t xml:space="preserve">1.3 ustalenia i decyzje dotyczące wykonywania zamówienia uzgadniane będą przez zamawiającego z ustanowionym przedstawicielem wykonawcy, </w:t>
      </w:r>
    </w:p>
    <w:p w:rsidR="00C10E27" w:rsidRPr="00D342B6" w:rsidRDefault="00C10E27" w:rsidP="006B3626">
      <w:pPr>
        <w:jc w:val="both"/>
        <w:rPr>
          <w:rFonts w:ascii="Times New Roman" w:hAnsi="Times New Roman" w:cs="Times New Roman"/>
          <w:color w:val="000000"/>
          <w:sz w:val="24"/>
          <w:szCs w:val="24"/>
        </w:rPr>
      </w:pPr>
      <w:r w:rsidRPr="00D342B6">
        <w:rPr>
          <w:rFonts w:ascii="Times New Roman" w:hAnsi="Times New Roman" w:cs="Times New Roman"/>
          <w:color w:val="000000"/>
          <w:sz w:val="24"/>
          <w:szCs w:val="24"/>
        </w:rPr>
        <w:t xml:space="preserve">  1.4 określenie przez Wykonawcę telefonów kontaktowych i numerów fax. oraz innych ustaleń niezbędnych dla sprawnego i terminowego wykonania zamówienia, </w:t>
      </w:r>
    </w:p>
    <w:p w:rsidR="00C10E27" w:rsidRPr="00D342B6" w:rsidRDefault="00C10E27" w:rsidP="006B3626">
      <w:pPr>
        <w:jc w:val="both"/>
        <w:rPr>
          <w:rFonts w:ascii="Times New Roman" w:hAnsi="Times New Roman" w:cs="Times New Roman"/>
          <w:sz w:val="24"/>
          <w:szCs w:val="24"/>
        </w:rPr>
      </w:pPr>
      <w:r w:rsidRPr="00D342B6">
        <w:rPr>
          <w:rFonts w:ascii="Times New Roman" w:hAnsi="Times New Roman" w:cs="Times New Roman"/>
          <w:sz w:val="24"/>
          <w:szCs w:val="24"/>
        </w:rPr>
        <w:t xml:space="preserve">1.5 Zamawiający nie ponosi odpowiedzialności za szkody wyrządzone przez Wykonawcę podczas wykonywania przedmiotu zamówienia. </w:t>
      </w:r>
    </w:p>
    <w:p w:rsidR="00C10E27" w:rsidRPr="00D342B6" w:rsidRDefault="00C10E27" w:rsidP="006B3626">
      <w:pPr>
        <w:jc w:val="both"/>
        <w:rPr>
          <w:rFonts w:ascii="Times New Roman" w:hAnsi="Times New Roman" w:cs="Times New Roman"/>
          <w:b/>
          <w:bCs/>
          <w:color w:val="000000"/>
          <w:sz w:val="24"/>
          <w:szCs w:val="24"/>
        </w:rPr>
      </w:pPr>
      <w:r w:rsidRPr="00D342B6">
        <w:rPr>
          <w:rFonts w:ascii="Times New Roman" w:hAnsi="Times New Roman" w:cs="Times New Roman"/>
          <w:sz w:val="24"/>
          <w:szCs w:val="24"/>
        </w:rPr>
        <w:t>2. Wymagania organizacyjne:</w:t>
      </w:r>
      <w:r w:rsidRPr="00D342B6">
        <w:rPr>
          <w:rFonts w:ascii="Times New Roman" w:hAnsi="Times New Roman" w:cs="Times New Roman"/>
          <w:b/>
          <w:bCs/>
          <w:color w:val="000000"/>
          <w:sz w:val="24"/>
          <w:szCs w:val="24"/>
        </w:rPr>
        <w:tab/>
      </w:r>
      <w:r w:rsidRPr="00D342B6">
        <w:rPr>
          <w:rFonts w:ascii="Times New Roman" w:hAnsi="Times New Roman" w:cs="Times New Roman"/>
          <w:bCs/>
          <w:sz w:val="24"/>
          <w:szCs w:val="24"/>
        </w:rPr>
        <w:t xml:space="preserve">wykonawca zobowiązany jest do przestrzegania przepisów bezpieczeństwa  </w:t>
      </w:r>
      <w:r w:rsidRPr="00D342B6">
        <w:rPr>
          <w:rFonts w:ascii="Times New Roman" w:hAnsi="Times New Roman" w:cs="Times New Roman"/>
          <w:bCs/>
          <w:color w:val="000000"/>
          <w:sz w:val="24"/>
          <w:szCs w:val="24"/>
        </w:rPr>
        <w:t>i higieny pracy, a w szczególności ppoż. w trakcie wykonywania robót.</w:t>
      </w:r>
    </w:p>
    <w:p w:rsidR="00C10E27" w:rsidRPr="00D342B6" w:rsidRDefault="00C10E27" w:rsidP="006B3626">
      <w:pPr>
        <w:jc w:val="both"/>
        <w:rPr>
          <w:rFonts w:ascii="Times New Roman" w:hAnsi="Times New Roman" w:cs="Times New Roman"/>
          <w:color w:val="000000"/>
          <w:sz w:val="24"/>
          <w:szCs w:val="24"/>
        </w:rPr>
      </w:pPr>
      <w:r w:rsidRPr="00D342B6">
        <w:rPr>
          <w:rFonts w:ascii="Times New Roman" w:hAnsi="Times New Roman" w:cs="Times New Roman"/>
          <w:color w:val="000000"/>
          <w:sz w:val="24"/>
          <w:szCs w:val="24"/>
        </w:rPr>
        <w:t>3. Wymagania dot. gwarancji:</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3.1. Wykonawca udziela Zamawiającemu gwarancji na wykonane roboty budowlane. Gwarancja rozpoczyna swój bieg od daty bezusterkowego odbioru końcowego.</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3.2. Wykonawca ponosi odpowiedzialność z tytułu gwarancji za:</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1) wady fizyczne zmniejszające wartość użytkową, techniczną, estetyczną przedmiotu umowy,</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2) usunięcie tych wad i usterek, stwierdzonych w toku czynn</w:t>
      </w:r>
      <w:r w:rsidR="006B3626">
        <w:rPr>
          <w:rFonts w:ascii="Times New Roman" w:eastAsia="Times New Roman" w:hAnsi="Times New Roman" w:cs="Times New Roman"/>
          <w:sz w:val="24"/>
          <w:szCs w:val="24"/>
        </w:rPr>
        <w:t>ości odbioru oraz ujawnionych w </w:t>
      </w:r>
      <w:r w:rsidRPr="00D342B6">
        <w:rPr>
          <w:rFonts w:ascii="Times New Roman" w:eastAsia="Times New Roman" w:hAnsi="Times New Roman" w:cs="Times New Roman"/>
          <w:sz w:val="24"/>
          <w:szCs w:val="24"/>
        </w:rPr>
        <w:t>okresie gwarancyjnym.</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lastRenderedPageBreak/>
        <w:t>3.3. W okresie gwarancji Wykonawca zobowiązuje się</w:t>
      </w:r>
      <w:r w:rsidR="006B3626">
        <w:rPr>
          <w:rFonts w:ascii="Times New Roman" w:eastAsia="Times New Roman" w:hAnsi="Times New Roman" w:cs="Times New Roman"/>
          <w:sz w:val="24"/>
          <w:szCs w:val="24"/>
        </w:rPr>
        <w:t xml:space="preserve"> do bezpłatnego usunięcia wad i </w:t>
      </w:r>
      <w:r w:rsidRPr="00D342B6">
        <w:rPr>
          <w:rFonts w:ascii="Times New Roman" w:eastAsia="Times New Roman" w:hAnsi="Times New Roman" w:cs="Times New Roman"/>
          <w:sz w:val="24"/>
          <w:szCs w:val="24"/>
        </w:rPr>
        <w:t>usterek w terminie 7 dni licząc od daty pisemn</w:t>
      </w:r>
      <w:r w:rsidR="006B3626">
        <w:rPr>
          <w:rFonts w:ascii="Times New Roman" w:eastAsia="Times New Roman" w:hAnsi="Times New Roman" w:cs="Times New Roman"/>
          <w:sz w:val="24"/>
          <w:szCs w:val="24"/>
        </w:rPr>
        <w:t xml:space="preserve">ego (listem, mailem lub faksem) </w:t>
      </w:r>
      <w:r w:rsidRPr="00D342B6">
        <w:rPr>
          <w:rFonts w:ascii="Times New Roman" w:eastAsia="Times New Roman" w:hAnsi="Times New Roman" w:cs="Times New Roman"/>
          <w:sz w:val="24"/>
          <w:szCs w:val="24"/>
        </w:rPr>
        <w:t>powiadomienia przez Zamawiającego. Okres gwarancji zostanie przedłużony o czas naprawy.</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3.4. Wady lub usterki, które wystąpiły w okresie gwarancyjnym nie zawinione przez Zamawiającego, Wykonawca usunie w ciągu 7 dni roboczych od daty otrzymania zgłoszenia.</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3.5. W przypadku nie usunięcia wad lub usterek w wyznaczonym przez Zamawiającego terminie, Zamawiający może powierzyć wykonanie napraw i innych czynności wynikających z gwarancji na koszt i niebezpieczeństwo Wykonawcy.</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3.6. Zapis ust. 5 nie wyklucza prawa potrącenia kary umownej oraz dochodzenia odszkodowania na zasadach ogólnych.</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3.7. Gwarancją Wykonawcy objęte są wszystkie roboty wykonane na podstawie umowy, bez względu na to, czy zostały wykonane przez Wykonawcę, czy przez osoby trzecie, którymi posłużył się on przy wykonywaniu umowy.</w:t>
      </w:r>
    </w:p>
    <w:p w:rsidR="00C10E27" w:rsidRPr="00D342B6" w:rsidRDefault="00C10E27" w:rsidP="006B3626">
      <w:pPr>
        <w:jc w:val="both"/>
        <w:rPr>
          <w:rFonts w:ascii="Times New Roman" w:hAnsi="Times New Roman" w:cs="Times New Roman"/>
          <w:color w:val="000000"/>
          <w:sz w:val="24"/>
          <w:szCs w:val="24"/>
        </w:rPr>
      </w:pPr>
      <w:r w:rsidRPr="00D342B6">
        <w:rPr>
          <w:rFonts w:ascii="Times New Roman" w:hAnsi="Times New Roman" w:cs="Times New Roman"/>
          <w:color w:val="000000"/>
          <w:sz w:val="24"/>
          <w:szCs w:val="24"/>
        </w:rPr>
        <w:t>4. Wymagania dot. rękojmi:</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4.1. Odpowiedzialność Wykonawcy z tytułu rękojmi za wady fizyczne dotyczy wad lub usterek przedmiotu umowy istniejących</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w czasie dokonywania czynności odbioru oraz wad lub usterek powstałych po odbiorze, lecz z przyczyn tkwiących w</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przedmiocie umowy w chwili odbioru i wygasa po upływie trzech lat od daty dokonania końcowego odbioru przedmiotu umowy.</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4.2. O wykryciu wady/usterki Zamawiający powiadomi na piśmie Wykonawcę w terminie 7 dni od daty jej ujawnienia, przy czym dla zatwierdzenia terminu ważna jest data nadania pisma u operatora.</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4.3. Wykonawca jest zobowiązany usunąć na własny koszt w uzgodnionym terminie, nie dłuższym niż 1 miesiąc, wszystkie wady/usterki odnoszące się do przedmiotu niniejszej umowy, jeżeli Zamawiający zażądał tego na piśmie przed upływem okresu rękojmi.</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4.4. Roszczenia z tytułu rękojmi mogą być dochodzone także po upływie terminu rękojmi, jeżeli Zamawiający zgłosił Wykonawcy istnienie wady/usterki w okresie rękojmi.</w:t>
      </w:r>
    </w:p>
    <w:p w:rsidR="00C10E27" w:rsidRPr="00D342B6" w:rsidRDefault="00C10E27" w:rsidP="006B3626">
      <w:pPr>
        <w:autoSpaceDN w:val="0"/>
        <w:adjustRightInd w:val="0"/>
        <w:jc w:val="both"/>
        <w:rPr>
          <w:rFonts w:ascii="Times New Roman" w:eastAsia="Times New Roman" w:hAnsi="Times New Roman" w:cs="Times New Roman"/>
          <w:sz w:val="24"/>
          <w:szCs w:val="24"/>
        </w:rPr>
      </w:pPr>
      <w:r w:rsidRPr="00D342B6">
        <w:rPr>
          <w:rFonts w:ascii="Times New Roman" w:eastAsia="Times New Roman" w:hAnsi="Times New Roman" w:cs="Times New Roman"/>
          <w:sz w:val="24"/>
          <w:szCs w:val="24"/>
        </w:rPr>
        <w:t>4.5. Nie usunięcie przez Wykonawcę wad lub usterek w terminie wskazanym w ust. 3 uprawnia Zamawiającego do powierzenia ich usunięcia osobom trzecim. Koszt usunięcia wad przez osobę trzecią zostanie w takim przypadku potrącony z kwoty zabezpieczenia należytego wykonania umowy.</w:t>
      </w:r>
    </w:p>
    <w:p w:rsidR="00C10E27" w:rsidRPr="00D342B6" w:rsidRDefault="00C10E27" w:rsidP="006B3626">
      <w:pPr>
        <w:jc w:val="both"/>
        <w:rPr>
          <w:rFonts w:ascii="Times New Roman" w:hAnsi="Times New Roman" w:cs="Times New Roman"/>
          <w:bCs/>
          <w:color w:val="000000"/>
          <w:sz w:val="24"/>
          <w:szCs w:val="24"/>
        </w:rPr>
      </w:pPr>
      <w:r w:rsidRPr="00D342B6">
        <w:rPr>
          <w:rFonts w:ascii="Times New Roman" w:hAnsi="Times New Roman" w:cs="Times New Roman"/>
          <w:bCs/>
          <w:color w:val="000000"/>
          <w:sz w:val="24"/>
          <w:szCs w:val="24"/>
        </w:rPr>
        <w:t xml:space="preserve">5. Przy realizacji zamówienia Wykonawca będzie zobowiązany do stosowania jedynie wyrobów dopuszczonych do używania w budownictwie w rozumieniu ustawy z dnia 7 lipca 1994r. Prawo </w:t>
      </w:r>
      <w:r w:rsidRPr="00D342B6">
        <w:rPr>
          <w:rFonts w:ascii="Times New Roman" w:hAnsi="Times New Roman" w:cs="Times New Roman"/>
          <w:bCs/>
          <w:sz w:val="24"/>
          <w:szCs w:val="24"/>
        </w:rPr>
        <w:t xml:space="preserve">budowlane </w:t>
      </w:r>
      <w:r w:rsidRPr="00D342B6">
        <w:rPr>
          <w:rFonts w:ascii="Times New Roman" w:hAnsi="Times New Roman" w:cs="Times New Roman"/>
          <w:sz w:val="24"/>
          <w:szCs w:val="24"/>
        </w:rPr>
        <w:t>(</w:t>
      </w:r>
      <w:proofErr w:type="spellStart"/>
      <w:r w:rsidRPr="00D342B6">
        <w:rPr>
          <w:rFonts w:ascii="Times New Roman" w:hAnsi="Times New Roman" w:cs="Times New Roman"/>
          <w:sz w:val="24"/>
          <w:szCs w:val="24"/>
        </w:rPr>
        <w:t>t.j</w:t>
      </w:r>
      <w:proofErr w:type="spellEnd"/>
      <w:r w:rsidRPr="00D342B6">
        <w:rPr>
          <w:rFonts w:ascii="Times New Roman" w:hAnsi="Times New Roman" w:cs="Times New Roman"/>
          <w:sz w:val="24"/>
          <w:szCs w:val="24"/>
        </w:rPr>
        <w:t xml:space="preserve">. Dz. U z 2010 r., nr 243, poz. 1623 z </w:t>
      </w:r>
      <w:proofErr w:type="spellStart"/>
      <w:r w:rsidRPr="00D342B6">
        <w:rPr>
          <w:rFonts w:ascii="Times New Roman" w:hAnsi="Times New Roman" w:cs="Times New Roman"/>
          <w:sz w:val="24"/>
          <w:szCs w:val="24"/>
        </w:rPr>
        <w:t>późn</w:t>
      </w:r>
      <w:proofErr w:type="spellEnd"/>
      <w:r w:rsidRPr="00D342B6">
        <w:rPr>
          <w:rFonts w:ascii="Times New Roman" w:hAnsi="Times New Roman" w:cs="Times New Roman"/>
          <w:sz w:val="24"/>
          <w:szCs w:val="24"/>
        </w:rPr>
        <w:t>. zm.)</w:t>
      </w:r>
      <w:r w:rsidRPr="00D342B6">
        <w:rPr>
          <w:sz w:val="24"/>
          <w:szCs w:val="24"/>
        </w:rPr>
        <w:t xml:space="preserve"> </w:t>
      </w:r>
      <w:r w:rsidR="00D342B6">
        <w:rPr>
          <w:rFonts w:ascii="Times New Roman" w:hAnsi="Times New Roman" w:cs="Times New Roman"/>
          <w:bCs/>
          <w:sz w:val="24"/>
          <w:szCs w:val="24"/>
        </w:rPr>
        <w:t xml:space="preserve">oraz ustawy </w:t>
      </w:r>
      <w:r w:rsidR="00D342B6">
        <w:rPr>
          <w:rFonts w:ascii="Times New Roman" w:hAnsi="Times New Roman" w:cs="Times New Roman"/>
          <w:bCs/>
          <w:sz w:val="24"/>
          <w:szCs w:val="24"/>
        </w:rPr>
        <w:lastRenderedPageBreak/>
        <w:t>o </w:t>
      </w:r>
      <w:r w:rsidRPr="00D342B6">
        <w:rPr>
          <w:rFonts w:ascii="Times New Roman" w:hAnsi="Times New Roman" w:cs="Times New Roman"/>
          <w:bCs/>
          <w:sz w:val="24"/>
          <w:szCs w:val="24"/>
        </w:rPr>
        <w:t>wyrobach budowlanych (</w:t>
      </w:r>
      <w:proofErr w:type="spellStart"/>
      <w:r w:rsidRPr="00D342B6">
        <w:rPr>
          <w:rFonts w:ascii="Times New Roman" w:hAnsi="Times New Roman" w:cs="Times New Roman"/>
          <w:bCs/>
          <w:sz w:val="24"/>
          <w:szCs w:val="24"/>
        </w:rPr>
        <w:t>Dz.U</w:t>
      </w:r>
      <w:proofErr w:type="spellEnd"/>
      <w:r w:rsidRPr="00D342B6">
        <w:rPr>
          <w:rFonts w:ascii="Times New Roman" w:hAnsi="Times New Roman" w:cs="Times New Roman"/>
          <w:bCs/>
          <w:sz w:val="24"/>
          <w:szCs w:val="24"/>
        </w:rPr>
        <w:t>. z 2004r. Nr 92, poz. 881)</w:t>
      </w:r>
      <w:r w:rsidRPr="00D342B6">
        <w:rPr>
          <w:rFonts w:ascii="Times New Roman" w:hAnsi="Times New Roman" w:cs="Times New Roman"/>
          <w:bCs/>
          <w:color w:val="000000"/>
          <w:sz w:val="24"/>
          <w:szCs w:val="24"/>
        </w:rPr>
        <w:t xml:space="preserve"> oraz innych przepisów, o ile mają zastosowanie.</w:t>
      </w:r>
    </w:p>
    <w:p w:rsidR="00C10E27" w:rsidRPr="00D342B6" w:rsidRDefault="00C10E27" w:rsidP="00C10E27">
      <w:pPr>
        <w:jc w:val="both"/>
        <w:rPr>
          <w:rFonts w:ascii="Times New Roman" w:hAnsi="Times New Roman" w:cs="Times New Roman"/>
          <w:bCs/>
          <w:sz w:val="24"/>
          <w:szCs w:val="24"/>
        </w:rPr>
      </w:pPr>
      <w:r w:rsidRPr="00D342B6">
        <w:rPr>
          <w:rFonts w:ascii="Times New Roman" w:hAnsi="Times New Roman" w:cs="Times New Roman"/>
          <w:bCs/>
          <w:color w:val="000000"/>
          <w:sz w:val="24"/>
          <w:szCs w:val="24"/>
        </w:rPr>
        <w:t xml:space="preserve">6. W przypadku użycia </w:t>
      </w:r>
      <w:r w:rsidR="004A6987" w:rsidRPr="00D342B6">
        <w:rPr>
          <w:rFonts w:ascii="Times New Roman" w:hAnsi="Times New Roman" w:cs="Times New Roman"/>
          <w:bCs/>
          <w:color w:val="000000"/>
          <w:sz w:val="24"/>
          <w:szCs w:val="24"/>
        </w:rPr>
        <w:t xml:space="preserve">w SIWZ oraz </w:t>
      </w:r>
      <w:r w:rsidRPr="00D342B6">
        <w:rPr>
          <w:rFonts w:ascii="Times New Roman" w:hAnsi="Times New Roman" w:cs="Times New Roman"/>
          <w:bCs/>
          <w:color w:val="000000"/>
          <w:sz w:val="24"/>
          <w:szCs w:val="24"/>
        </w:rPr>
        <w:t xml:space="preserve">w załącznikach do niniejszej SIWZ nazw materiałów, producentów czy znaków towarowych należy je traktować jako przykładowe, mające na celu doprecyzowanie przedmiotu zamówienia oraz określające standard techniczny i jakościowy. Materiały do wykonania zamówienia należy przyjmować w  kategorii i </w:t>
      </w:r>
      <w:r w:rsidRPr="00D342B6">
        <w:rPr>
          <w:rFonts w:ascii="Times New Roman" w:hAnsi="Times New Roman" w:cs="Times New Roman"/>
          <w:bCs/>
          <w:sz w:val="24"/>
          <w:szCs w:val="24"/>
        </w:rPr>
        <w:t>jakości nie niższej (równoważne) niż te wskazane w SIWZ i załącznikach do niej.</w:t>
      </w:r>
    </w:p>
    <w:p w:rsidR="00C10E27" w:rsidRPr="00D342B6" w:rsidRDefault="00C10E27" w:rsidP="00C10E27">
      <w:pPr>
        <w:jc w:val="both"/>
        <w:rPr>
          <w:rFonts w:ascii="Times New Roman" w:hAnsi="Times New Roman" w:cs="Times New Roman"/>
          <w:bCs/>
          <w:sz w:val="24"/>
          <w:szCs w:val="24"/>
        </w:rPr>
      </w:pPr>
      <w:r w:rsidRPr="00D342B6">
        <w:rPr>
          <w:rFonts w:ascii="Times New Roman" w:hAnsi="Times New Roman" w:cs="Times New Roman"/>
          <w:bCs/>
          <w:sz w:val="24"/>
          <w:szCs w:val="24"/>
        </w:rPr>
        <w:t>7. Wykonawca odpowiedzialny jest za powstałe w toku własnych prac odpady oraz za właściwy sposób postępowania z nimi, zgodnie z przepisami ustawy z dnia 14 grudnia 2012r. o odpadach (</w:t>
      </w:r>
      <w:proofErr w:type="spellStart"/>
      <w:r w:rsidRPr="00D342B6">
        <w:rPr>
          <w:rFonts w:ascii="Times New Roman" w:hAnsi="Times New Roman" w:cs="Times New Roman"/>
          <w:bCs/>
          <w:sz w:val="24"/>
          <w:szCs w:val="24"/>
        </w:rPr>
        <w:t>Dz.U</w:t>
      </w:r>
      <w:proofErr w:type="spellEnd"/>
      <w:r w:rsidRPr="00D342B6">
        <w:rPr>
          <w:rFonts w:ascii="Times New Roman" w:hAnsi="Times New Roman" w:cs="Times New Roman"/>
          <w:bCs/>
          <w:sz w:val="24"/>
          <w:szCs w:val="24"/>
        </w:rPr>
        <w:t>. z 2013r. Nr 21 ze zm.) oraz usta</w:t>
      </w:r>
      <w:r w:rsidR="00D342B6">
        <w:rPr>
          <w:rFonts w:ascii="Times New Roman" w:hAnsi="Times New Roman" w:cs="Times New Roman"/>
          <w:bCs/>
          <w:sz w:val="24"/>
          <w:szCs w:val="24"/>
        </w:rPr>
        <w:t>wy z  dnia 13 września 1996r. o </w:t>
      </w:r>
      <w:r w:rsidRPr="00D342B6">
        <w:rPr>
          <w:rFonts w:ascii="Times New Roman" w:hAnsi="Times New Roman" w:cs="Times New Roman"/>
          <w:bCs/>
          <w:sz w:val="24"/>
          <w:szCs w:val="24"/>
        </w:rPr>
        <w:t>utrzymaniu czystości i porządku w gminach (</w:t>
      </w:r>
      <w:proofErr w:type="spellStart"/>
      <w:r w:rsidRPr="00D342B6">
        <w:rPr>
          <w:rFonts w:ascii="Times New Roman" w:hAnsi="Times New Roman" w:cs="Times New Roman"/>
          <w:bCs/>
          <w:sz w:val="24"/>
          <w:szCs w:val="24"/>
        </w:rPr>
        <w:t>Dz.U</w:t>
      </w:r>
      <w:proofErr w:type="spellEnd"/>
      <w:r w:rsidRPr="00D342B6">
        <w:rPr>
          <w:rFonts w:ascii="Times New Roman" w:hAnsi="Times New Roman" w:cs="Times New Roman"/>
          <w:bCs/>
          <w:sz w:val="24"/>
          <w:szCs w:val="24"/>
        </w:rPr>
        <w:t>. z 2012r. Nr 391 ze zm.). Wywóz odpadów budowlanych odbywa się na koszt Wykonawcy.</w:t>
      </w:r>
    </w:p>
    <w:p w:rsidR="00C10E27" w:rsidRPr="00D342B6" w:rsidRDefault="00C10E27" w:rsidP="00C10E27">
      <w:pPr>
        <w:jc w:val="both"/>
        <w:rPr>
          <w:rFonts w:ascii="Times New Roman" w:hAnsi="Times New Roman" w:cs="Times New Roman"/>
          <w:bCs/>
          <w:color w:val="000000"/>
          <w:sz w:val="24"/>
          <w:szCs w:val="24"/>
        </w:rPr>
      </w:pPr>
      <w:r w:rsidRPr="00D342B6">
        <w:rPr>
          <w:rFonts w:ascii="Times New Roman" w:hAnsi="Times New Roman" w:cs="Times New Roman"/>
          <w:bCs/>
          <w:sz w:val="24"/>
          <w:szCs w:val="24"/>
        </w:rPr>
        <w:t>8. Zaleca się, aby Wykonawca dokonał wizji lokalnej na terenie, gdzie mają być</w:t>
      </w:r>
      <w:r w:rsidRPr="00D342B6">
        <w:rPr>
          <w:rFonts w:ascii="Times New Roman" w:hAnsi="Times New Roman" w:cs="Times New Roman"/>
          <w:bCs/>
          <w:color w:val="000000"/>
          <w:sz w:val="24"/>
          <w:szCs w:val="24"/>
        </w:rPr>
        <w:t xml:space="preserve"> prowadzone roboty objęte przedmiotem zamówienia.</w:t>
      </w:r>
    </w:p>
    <w:p w:rsidR="00C10E27" w:rsidRPr="00D342B6" w:rsidRDefault="00C10E27" w:rsidP="00C10E27">
      <w:pPr>
        <w:jc w:val="both"/>
        <w:rPr>
          <w:rFonts w:ascii="Times New Roman" w:hAnsi="Times New Roman" w:cs="Times New Roman"/>
          <w:bCs/>
          <w:color w:val="000000"/>
          <w:sz w:val="24"/>
          <w:szCs w:val="24"/>
        </w:rPr>
      </w:pPr>
      <w:r w:rsidRPr="00D342B6">
        <w:rPr>
          <w:rFonts w:ascii="Times New Roman" w:hAnsi="Times New Roman" w:cs="Times New Roman"/>
          <w:bCs/>
          <w:color w:val="000000"/>
          <w:sz w:val="24"/>
          <w:szCs w:val="24"/>
        </w:rPr>
        <w:t>9. Wykonawca w ramach przedmiotu zamówienia wykona inwentaryzację geodezyjną powykonawczą, przywróci teren przyległy do stanu pierwotnego.</w:t>
      </w:r>
    </w:p>
    <w:p w:rsidR="009F3755" w:rsidRPr="00CE5DF4" w:rsidRDefault="009F3755">
      <w:pPr>
        <w:pStyle w:val="p"/>
        <w:rPr>
          <w:rFonts w:ascii="Times New Roman" w:hAnsi="Times New Roman" w:cs="Times New Roman"/>
        </w:rPr>
      </w:pPr>
    </w:p>
    <w:p w:rsidR="009F3755" w:rsidRPr="00CE5DF4" w:rsidRDefault="0015618C">
      <w:pPr>
        <w:pStyle w:val="justify"/>
        <w:rPr>
          <w:rFonts w:ascii="Times New Roman" w:hAnsi="Times New Roman" w:cs="Times New Roman"/>
        </w:rPr>
      </w:pPr>
      <w:r w:rsidRPr="00CE5DF4">
        <w:rPr>
          <w:rStyle w:val="bold"/>
          <w:rFonts w:ascii="Times New Roman" w:hAnsi="Times New Roman" w:cs="Times New Roman"/>
        </w:rPr>
        <w:t>Zamawiający nie dopuszcza możliwości składania ofert częściowych.</w:t>
      </w:r>
    </w:p>
    <w:p w:rsidR="009F3755" w:rsidRPr="00CE5DF4" w:rsidRDefault="009F3755">
      <w:pPr>
        <w:pStyle w:val="p"/>
        <w:rPr>
          <w:rFonts w:ascii="Times New Roman" w:hAnsi="Times New Roman" w:cs="Times New Roman"/>
        </w:rPr>
      </w:pPr>
    </w:p>
    <w:p w:rsidR="009F3755" w:rsidRPr="00CE5DF4" w:rsidRDefault="0015618C">
      <w:pPr>
        <w:pStyle w:val="justify"/>
        <w:rPr>
          <w:rFonts w:ascii="Times New Roman" w:hAnsi="Times New Roman" w:cs="Times New Roman"/>
        </w:rPr>
      </w:pPr>
      <w:r w:rsidRPr="00CE5DF4">
        <w:rPr>
          <w:rStyle w:val="bold"/>
          <w:rFonts w:ascii="Times New Roman" w:hAnsi="Times New Roman" w:cs="Times New Roman"/>
        </w:rPr>
        <w:t>Zamawiający nie dopuszcza możliwości składania ofert wariantowych.</w:t>
      </w:r>
    </w:p>
    <w:p w:rsidR="009F3755" w:rsidRPr="00CE5DF4" w:rsidRDefault="009F3755">
      <w:pPr>
        <w:pStyle w:val="p"/>
        <w:rPr>
          <w:rFonts w:ascii="Times New Roman" w:hAnsi="Times New Roman" w:cs="Times New Roman"/>
        </w:rPr>
      </w:pPr>
    </w:p>
    <w:p w:rsidR="009F3755" w:rsidRPr="00C21543" w:rsidRDefault="0015618C">
      <w:pPr>
        <w:pStyle w:val="justify"/>
        <w:rPr>
          <w:rFonts w:ascii="Times New Roman" w:hAnsi="Times New Roman" w:cs="Times New Roman"/>
          <w:sz w:val="24"/>
          <w:szCs w:val="24"/>
        </w:rPr>
      </w:pPr>
      <w:r w:rsidRPr="00C21543">
        <w:rPr>
          <w:rFonts w:ascii="Times New Roman" w:hAnsi="Times New Roman" w:cs="Times New Roman"/>
          <w:sz w:val="24"/>
          <w:szCs w:val="24"/>
        </w:rPr>
        <w:t>Przyjęte typy materiałów i urządzeń (wskazane w dokumentacji technicznej) zostały użyte wyłącznie przykładowo, w celu opisania przedmiotu zamówienia. Wykonawca uprawniony jest do przedstawienia w ofercie materiałów i urządzeń równoważnych, o nie gorszych parametrach. Wykonawca powinien określić ich parametry, celem wykazania, że spełniają warunki określone w opisie przedmiotu zamówienia. Rozwiązania równoważne, zgodnie ze swoją definicją, muszą posiadać parametry oraz spełniać standardy nie gorsze niż produkty podane przykładowo.</w:t>
      </w:r>
    </w:p>
    <w:p w:rsidR="009F3755" w:rsidRPr="00C21543" w:rsidRDefault="009F3755">
      <w:pPr>
        <w:pStyle w:val="p"/>
        <w:rPr>
          <w:rFonts w:ascii="Times New Roman" w:hAnsi="Times New Roman" w:cs="Times New Roman"/>
          <w:sz w:val="24"/>
          <w:szCs w:val="24"/>
        </w:rPr>
      </w:pPr>
    </w:p>
    <w:p w:rsidR="009F3755" w:rsidRPr="00C21543" w:rsidRDefault="0015618C">
      <w:pPr>
        <w:pStyle w:val="justify"/>
        <w:rPr>
          <w:rFonts w:ascii="Times New Roman" w:hAnsi="Times New Roman" w:cs="Times New Roman"/>
          <w:sz w:val="24"/>
          <w:szCs w:val="24"/>
        </w:rPr>
      </w:pPr>
      <w:r w:rsidRPr="00C21543">
        <w:rPr>
          <w:rFonts w:ascii="Times New Roman" w:hAnsi="Times New Roman" w:cs="Times New Roman"/>
          <w:sz w:val="24"/>
          <w:szCs w:val="24"/>
        </w:rPr>
        <w:t>W miejscu gdzie Zamawiający dokonuje opisu przedmiotu zamówienia za pomocą norm, aprobat, specyfikacji technicznych i systemów odniesienia, o których mowa w art. 30 ust. 1-3 ustawy PZP, Zamawiający dopuszcza rozwiązania równoważne z opisywanym.</w:t>
      </w:r>
    </w:p>
    <w:p w:rsidR="009F3755" w:rsidRPr="00C21543" w:rsidRDefault="009F3755">
      <w:pPr>
        <w:pStyle w:val="p"/>
        <w:rPr>
          <w:rFonts w:ascii="Times New Roman" w:hAnsi="Times New Roman" w:cs="Times New Roman"/>
          <w:sz w:val="24"/>
          <w:szCs w:val="24"/>
        </w:rPr>
      </w:pPr>
    </w:p>
    <w:p w:rsidR="009F3755" w:rsidRPr="00C21543" w:rsidRDefault="0015618C">
      <w:pPr>
        <w:pStyle w:val="justify"/>
        <w:rPr>
          <w:rFonts w:ascii="Times New Roman" w:hAnsi="Times New Roman" w:cs="Times New Roman"/>
          <w:sz w:val="24"/>
          <w:szCs w:val="24"/>
        </w:rPr>
      </w:pPr>
      <w:r w:rsidRPr="00C21543">
        <w:rPr>
          <w:rFonts w:ascii="Times New Roman" w:hAnsi="Times New Roman" w:cs="Times New Roman"/>
          <w:sz w:val="24"/>
          <w:szCs w:val="24"/>
        </w:rPr>
        <w:t>Wykonawca wykona przedmiot zamówienia na podstawie dokumentacji technicznej stanowiącej załącznik do SIWZ, zgodnie z obo</w:t>
      </w:r>
      <w:r w:rsidR="00C21543">
        <w:rPr>
          <w:rFonts w:ascii="Times New Roman" w:hAnsi="Times New Roman" w:cs="Times New Roman"/>
          <w:sz w:val="24"/>
          <w:szCs w:val="24"/>
        </w:rPr>
        <w:t>wiązującymi przepisami, w tym w </w:t>
      </w:r>
      <w:r w:rsidRPr="00C21543">
        <w:rPr>
          <w:rFonts w:ascii="Times New Roman" w:hAnsi="Times New Roman" w:cs="Times New Roman"/>
          <w:sz w:val="24"/>
          <w:szCs w:val="24"/>
        </w:rPr>
        <w:t xml:space="preserve">szczególności zgodnie z ustawą </w:t>
      </w:r>
      <w:r w:rsidR="007966F1" w:rsidRPr="00C21543">
        <w:rPr>
          <w:rFonts w:ascii="Times New Roman" w:hAnsi="Times New Roman" w:cs="Times New Roman"/>
          <w:sz w:val="24"/>
          <w:szCs w:val="24"/>
        </w:rPr>
        <w:t>Prawo budowlane (Dz. U. z 2013 r.,  1409</w:t>
      </w:r>
      <w:r w:rsidRPr="00C21543">
        <w:rPr>
          <w:rFonts w:ascii="Times New Roman" w:hAnsi="Times New Roman" w:cs="Times New Roman"/>
          <w:sz w:val="24"/>
          <w:szCs w:val="24"/>
        </w:rPr>
        <w:t xml:space="preserve"> ze zm.).</w:t>
      </w:r>
    </w:p>
    <w:p w:rsidR="009F3755" w:rsidRPr="00C21543" w:rsidRDefault="009F3755">
      <w:pPr>
        <w:pStyle w:val="p"/>
        <w:rPr>
          <w:rFonts w:ascii="Times New Roman" w:hAnsi="Times New Roman" w:cs="Times New Roman"/>
          <w:sz w:val="24"/>
          <w:szCs w:val="24"/>
        </w:rPr>
      </w:pPr>
    </w:p>
    <w:p w:rsidR="009F3755" w:rsidRPr="00C21543" w:rsidRDefault="0015618C">
      <w:pPr>
        <w:pStyle w:val="justify"/>
        <w:rPr>
          <w:rFonts w:ascii="Times New Roman" w:hAnsi="Times New Roman" w:cs="Times New Roman"/>
          <w:sz w:val="24"/>
          <w:szCs w:val="24"/>
        </w:rPr>
      </w:pPr>
      <w:r w:rsidRPr="00C21543">
        <w:rPr>
          <w:rFonts w:ascii="Times New Roman" w:hAnsi="Times New Roman" w:cs="Times New Roman"/>
          <w:sz w:val="24"/>
          <w:szCs w:val="24"/>
        </w:rPr>
        <w:t>Zaleca się aby wykonawcy dokonali wizji lokalnej w miejscu realizacji Inwestycji w celu oceny dokumentów przekazanych w ramach danego postępowania przez Zamawiającego.</w:t>
      </w:r>
    </w:p>
    <w:p w:rsidR="007E3936" w:rsidRPr="00CE5DF4" w:rsidRDefault="007E3936">
      <w:pPr>
        <w:pStyle w:val="justify"/>
        <w:rPr>
          <w:rFonts w:ascii="Times New Roman" w:hAnsi="Times New Roman" w:cs="Times New Roman"/>
        </w:rPr>
      </w:pPr>
    </w:p>
    <w:p w:rsidR="009F3755" w:rsidRPr="00CE5DF4" w:rsidRDefault="009F3755">
      <w:pPr>
        <w:pStyle w:val="p"/>
        <w:rPr>
          <w:rFonts w:ascii="Times New Roman" w:hAnsi="Times New Roman" w:cs="Times New Roman"/>
        </w:rPr>
      </w:pPr>
    </w:p>
    <w:p w:rsidR="00C21543" w:rsidRDefault="00C21543">
      <w:pPr>
        <w:pStyle w:val="justify"/>
        <w:rPr>
          <w:rFonts w:ascii="Times New Roman" w:hAnsi="Times New Roman" w:cs="Times New Roman"/>
        </w:rPr>
      </w:pPr>
    </w:p>
    <w:p w:rsidR="009F3755" w:rsidRPr="00CE5DF4" w:rsidRDefault="0015618C">
      <w:pPr>
        <w:pStyle w:val="justify"/>
        <w:rPr>
          <w:rFonts w:ascii="Times New Roman" w:hAnsi="Times New Roman" w:cs="Times New Roman"/>
        </w:rPr>
      </w:pPr>
      <w:r w:rsidRPr="00CE5DF4">
        <w:rPr>
          <w:rFonts w:ascii="Times New Roman" w:hAnsi="Times New Roman" w:cs="Times New Roman"/>
        </w:rPr>
        <w:lastRenderedPageBreak/>
        <w:t>Oznaczenie według Wspólnego Słownika Zamówień:</w:t>
      </w:r>
    </w:p>
    <w:p w:rsidR="009F3755" w:rsidRPr="00CE5DF4" w:rsidRDefault="009F3755">
      <w:pPr>
        <w:pStyle w:val="p"/>
        <w:rPr>
          <w:rFonts w:ascii="Times New Roman" w:hAnsi="Times New Roman" w:cs="Times New Roman"/>
        </w:rPr>
      </w:pPr>
    </w:p>
    <w:tbl>
      <w:tblPr>
        <w:tblStyle w:val="standard"/>
        <w:tblW w:w="0" w:type="auto"/>
        <w:tblInd w:w="0" w:type="dxa"/>
        <w:tblLook w:val="04A0"/>
      </w:tblPr>
      <w:tblGrid>
        <w:gridCol w:w="2576"/>
        <w:gridCol w:w="6614"/>
      </w:tblGrid>
      <w:tr w:rsidR="009F3755" w:rsidRPr="00CE5DF4" w:rsidTr="009F3755">
        <w:trPr>
          <w:cnfStyle w:val="100000000000"/>
        </w:trPr>
        <w:tc>
          <w:tcPr>
            <w:tcW w:w="11000" w:type="dxa"/>
            <w:gridSpan w:val="2"/>
            <w:vAlign w:val="center"/>
          </w:tcPr>
          <w:p w:rsidR="009F3755" w:rsidRPr="00CE5DF4" w:rsidRDefault="0015618C">
            <w:pPr>
              <w:pStyle w:val="tableCenter"/>
              <w:rPr>
                <w:rFonts w:ascii="Times New Roman" w:hAnsi="Times New Roman" w:cs="Times New Roman"/>
              </w:rPr>
            </w:pPr>
            <w:r w:rsidRPr="00CE5DF4">
              <w:rPr>
                <w:rStyle w:val="bold"/>
                <w:rFonts w:ascii="Times New Roman" w:hAnsi="Times New Roman" w:cs="Times New Roman"/>
              </w:rPr>
              <w:t>Wspólny Słownik Zamówień:</w:t>
            </w:r>
          </w:p>
        </w:tc>
      </w:tr>
      <w:tr w:rsidR="009F3755" w:rsidRPr="00CE5DF4" w:rsidTr="009F3755">
        <w:tc>
          <w:tcPr>
            <w:tcW w:w="3000" w:type="dxa"/>
            <w:vAlign w:val="center"/>
          </w:tcPr>
          <w:p w:rsidR="009F3755" w:rsidRPr="00CE5DF4" w:rsidRDefault="0015618C">
            <w:pPr>
              <w:pStyle w:val="tableCenter"/>
              <w:rPr>
                <w:rFonts w:ascii="Times New Roman" w:hAnsi="Times New Roman" w:cs="Times New Roman"/>
              </w:rPr>
            </w:pPr>
            <w:r w:rsidRPr="00CE5DF4">
              <w:rPr>
                <w:rFonts w:ascii="Times New Roman" w:hAnsi="Times New Roman" w:cs="Times New Roman"/>
              </w:rPr>
              <w:t>Numer CPV</w:t>
            </w:r>
          </w:p>
        </w:tc>
        <w:tc>
          <w:tcPr>
            <w:tcW w:w="8000" w:type="dxa"/>
            <w:vAlign w:val="center"/>
          </w:tcPr>
          <w:p w:rsidR="009F3755" w:rsidRPr="00CE5DF4" w:rsidRDefault="0015618C">
            <w:pPr>
              <w:pStyle w:val="tableCenter"/>
              <w:rPr>
                <w:rFonts w:ascii="Times New Roman" w:hAnsi="Times New Roman" w:cs="Times New Roman"/>
              </w:rPr>
            </w:pPr>
            <w:r w:rsidRPr="00CE5DF4">
              <w:rPr>
                <w:rFonts w:ascii="Times New Roman" w:hAnsi="Times New Roman" w:cs="Times New Roman"/>
              </w:rPr>
              <w:t>Opis</w:t>
            </w:r>
          </w:p>
        </w:tc>
      </w:tr>
      <w:tr w:rsidR="009F3755" w:rsidRPr="00CE5DF4" w:rsidTr="009F3755">
        <w:tc>
          <w:tcPr>
            <w:tcW w:w="3000" w:type="dxa"/>
            <w:vAlign w:val="center"/>
          </w:tcPr>
          <w:p w:rsidR="009F3755" w:rsidRPr="00CE5DF4" w:rsidRDefault="0015618C">
            <w:pPr>
              <w:rPr>
                <w:rFonts w:ascii="Times New Roman" w:hAnsi="Times New Roman" w:cs="Times New Roman"/>
              </w:rPr>
            </w:pPr>
            <w:r w:rsidRPr="00CE5DF4">
              <w:rPr>
                <w:rStyle w:val="bold"/>
                <w:rFonts w:ascii="Times New Roman" w:hAnsi="Times New Roman" w:cs="Times New Roman"/>
              </w:rPr>
              <w:t>45231000-5</w:t>
            </w:r>
          </w:p>
        </w:tc>
        <w:tc>
          <w:tcPr>
            <w:tcW w:w="8000" w:type="dxa"/>
            <w:vAlign w:val="center"/>
          </w:tcPr>
          <w:p w:rsidR="009F3755" w:rsidRPr="00CE5DF4" w:rsidRDefault="0015618C">
            <w:pPr>
              <w:rPr>
                <w:rFonts w:ascii="Times New Roman" w:hAnsi="Times New Roman" w:cs="Times New Roman"/>
              </w:rPr>
            </w:pPr>
            <w:r w:rsidRPr="00CE5DF4">
              <w:rPr>
                <w:rFonts w:ascii="Times New Roman" w:hAnsi="Times New Roman" w:cs="Times New Roman"/>
              </w:rPr>
              <w:t>Roboty budowlane w zakresie budowy rurociągów, ciągów komunikacyjnych i linii energetycznych</w:t>
            </w:r>
          </w:p>
        </w:tc>
      </w:tr>
      <w:tr w:rsidR="009F3755" w:rsidRPr="00CE5DF4" w:rsidTr="009F3755">
        <w:tc>
          <w:tcPr>
            <w:tcW w:w="3000" w:type="dxa"/>
            <w:vAlign w:val="center"/>
          </w:tcPr>
          <w:p w:rsidR="009F3755" w:rsidRPr="00CE5DF4" w:rsidRDefault="0015618C">
            <w:pPr>
              <w:rPr>
                <w:rFonts w:ascii="Times New Roman" w:hAnsi="Times New Roman" w:cs="Times New Roman"/>
              </w:rPr>
            </w:pPr>
            <w:r w:rsidRPr="00CE5DF4">
              <w:rPr>
                <w:rStyle w:val="bold"/>
                <w:rFonts w:ascii="Times New Roman" w:hAnsi="Times New Roman" w:cs="Times New Roman"/>
              </w:rPr>
              <w:t>45111200-0</w:t>
            </w:r>
          </w:p>
        </w:tc>
        <w:tc>
          <w:tcPr>
            <w:tcW w:w="8000" w:type="dxa"/>
            <w:vAlign w:val="center"/>
          </w:tcPr>
          <w:p w:rsidR="009F3755" w:rsidRPr="00CE5DF4" w:rsidRDefault="0015618C">
            <w:pPr>
              <w:rPr>
                <w:rFonts w:ascii="Times New Roman" w:hAnsi="Times New Roman" w:cs="Times New Roman"/>
              </w:rPr>
            </w:pPr>
            <w:r w:rsidRPr="00CE5DF4">
              <w:rPr>
                <w:rFonts w:ascii="Times New Roman" w:hAnsi="Times New Roman" w:cs="Times New Roman"/>
              </w:rPr>
              <w:t>Roboty w zakresie przygotowania terenu pod budowę i roboty ziemne</w:t>
            </w:r>
          </w:p>
        </w:tc>
      </w:tr>
      <w:tr w:rsidR="009F3755" w:rsidRPr="00CE5DF4" w:rsidTr="009F3755">
        <w:tc>
          <w:tcPr>
            <w:tcW w:w="3000" w:type="dxa"/>
            <w:vAlign w:val="center"/>
          </w:tcPr>
          <w:p w:rsidR="009F3755" w:rsidRPr="00CE5DF4" w:rsidRDefault="0015618C">
            <w:pPr>
              <w:rPr>
                <w:rFonts w:ascii="Times New Roman" w:hAnsi="Times New Roman" w:cs="Times New Roman"/>
              </w:rPr>
            </w:pPr>
            <w:r w:rsidRPr="00CE5DF4">
              <w:rPr>
                <w:rStyle w:val="bold"/>
                <w:rFonts w:ascii="Times New Roman" w:hAnsi="Times New Roman" w:cs="Times New Roman"/>
              </w:rPr>
              <w:t>45232400-6</w:t>
            </w:r>
          </w:p>
        </w:tc>
        <w:tc>
          <w:tcPr>
            <w:tcW w:w="8000" w:type="dxa"/>
            <w:vAlign w:val="center"/>
          </w:tcPr>
          <w:p w:rsidR="009F3755" w:rsidRPr="00CE5DF4" w:rsidRDefault="0015618C">
            <w:pPr>
              <w:rPr>
                <w:rFonts w:ascii="Times New Roman" w:hAnsi="Times New Roman" w:cs="Times New Roman"/>
              </w:rPr>
            </w:pPr>
            <w:r w:rsidRPr="00CE5DF4">
              <w:rPr>
                <w:rFonts w:ascii="Times New Roman" w:hAnsi="Times New Roman" w:cs="Times New Roman"/>
              </w:rPr>
              <w:t>Roboty budowlane w zakresie kanałów ściekowych</w:t>
            </w:r>
          </w:p>
        </w:tc>
      </w:tr>
      <w:tr w:rsidR="009F3755" w:rsidRPr="00CE5DF4" w:rsidTr="009F3755">
        <w:tc>
          <w:tcPr>
            <w:tcW w:w="3000" w:type="dxa"/>
            <w:vAlign w:val="center"/>
          </w:tcPr>
          <w:p w:rsidR="009F3755" w:rsidRPr="00CE5DF4" w:rsidRDefault="0015618C">
            <w:pPr>
              <w:rPr>
                <w:rFonts w:ascii="Times New Roman" w:hAnsi="Times New Roman" w:cs="Times New Roman"/>
              </w:rPr>
            </w:pPr>
            <w:r w:rsidRPr="00CE5DF4">
              <w:rPr>
                <w:rStyle w:val="bold"/>
                <w:rFonts w:ascii="Times New Roman" w:hAnsi="Times New Roman" w:cs="Times New Roman"/>
              </w:rPr>
              <w:t>45232410-9</w:t>
            </w:r>
          </w:p>
        </w:tc>
        <w:tc>
          <w:tcPr>
            <w:tcW w:w="8000" w:type="dxa"/>
            <w:vAlign w:val="center"/>
          </w:tcPr>
          <w:p w:rsidR="009F3755" w:rsidRPr="00CE5DF4" w:rsidRDefault="0015618C">
            <w:pPr>
              <w:rPr>
                <w:rFonts w:ascii="Times New Roman" w:hAnsi="Times New Roman" w:cs="Times New Roman"/>
              </w:rPr>
            </w:pPr>
            <w:r w:rsidRPr="00CE5DF4">
              <w:rPr>
                <w:rFonts w:ascii="Times New Roman" w:hAnsi="Times New Roman" w:cs="Times New Roman"/>
              </w:rPr>
              <w:t>Roboty w zakresie kanalizacji ściekowej</w:t>
            </w:r>
          </w:p>
        </w:tc>
      </w:tr>
      <w:tr w:rsidR="009F3755" w:rsidRPr="00CE5DF4" w:rsidTr="009F3755">
        <w:tc>
          <w:tcPr>
            <w:tcW w:w="3000" w:type="dxa"/>
            <w:vAlign w:val="center"/>
          </w:tcPr>
          <w:p w:rsidR="009F3755" w:rsidRPr="00CE5DF4" w:rsidRDefault="0015618C">
            <w:pPr>
              <w:rPr>
                <w:rFonts w:ascii="Times New Roman" w:hAnsi="Times New Roman" w:cs="Times New Roman"/>
              </w:rPr>
            </w:pPr>
            <w:r w:rsidRPr="00CE5DF4">
              <w:rPr>
                <w:rStyle w:val="bold"/>
                <w:rFonts w:ascii="Times New Roman" w:hAnsi="Times New Roman" w:cs="Times New Roman"/>
              </w:rPr>
              <w:t>45232411-6</w:t>
            </w:r>
          </w:p>
        </w:tc>
        <w:tc>
          <w:tcPr>
            <w:tcW w:w="8000" w:type="dxa"/>
            <w:vAlign w:val="center"/>
          </w:tcPr>
          <w:p w:rsidR="009F3755" w:rsidRPr="00CE5DF4" w:rsidRDefault="0015618C">
            <w:pPr>
              <w:rPr>
                <w:rFonts w:ascii="Times New Roman" w:hAnsi="Times New Roman" w:cs="Times New Roman"/>
              </w:rPr>
            </w:pPr>
            <w:r w:rsidRPr="00CE5DF4">
              <w:rPr>
                <w:rFonts w:ascii="Times New Roman" w:hAnsi="Times New Roman" w:cs="Times New Roman"/>
              </w:rPr>
              <w:t>Roboty budowlane w zakresie rurociągów wody ściekowej</w:t>
            </w:r>
          </w:p>
        </w:tc>
      </w:tr>
      <w:tr w:rsidR="009F3755" w:rsidRPr="00CE5DF4" w:rsidTr="009F3755">
        <w:tc>
          <w:tcPr>
            <w:tcW w:w="3000" w:type="dxa"/>
            <w:vAlign w:val="center"/>
          </w:tcPr>
          <w:p w:rsidR="009F3755" w:rsidRPr="00CE5DF4" w:rsidRDefault="0015618C">
            <w:pPr>
              <w:rPr>
                <w:rFonts w:ascii="Times New Roman" w:hAnsi="Times New Roman" w:cs="Times New Roman"/>
              </w:rPr>
            </w:pPr>
            <w:r w:rsidRPr="00CE5DF4">
              <w:rPr>
                <w:rStyle w:val="bold"/>
                <w:rFonts w:ascii="Times New Roman" w:hAnsi="Times New Roman" w:cs="Times New Roman"/>
              </w:rPr>
              <w:t>45232130-2</w:t>
            </w:r>
          </w:p>
        </w:tc>
        <w:tc>
          <w:tcPr>
            <w:tcW w:w="8000" w:type="dxa"/>
            <w:vAlign w:val="center"/>
          </w:tcPr>
          <w:p w:rsidR="009F3755" w:rsidRPr="00CE5DF4" w:rsidRDefault="0015618C">
            <w:pPr>
              <w:rPr>
                <w:rFonts w:ascii="Times New Roman" w:hAnsi="Times New Roman" w:cs="Times New Roman"/>
              </w:rPr>
            </w:pPr>
            <w:r w:rsidRPr="00CE5DF4">
              <w:rPr>
                <w:rFonts w:ascii="Times New Roman" w:hAnsi="Times New Roman" w:cs="Times New Roman"/>
              </w:rPr>
              <w:t>Roboty budowlane w zakresie rurociągów do odprowadzania wody burzowej</w:t>
            </w:r>
          </w:p>
        </w:tc>
      </w:tr>
    </w:tbl>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4. INFORMACJA O PRZEWIDYWANYCH ZAMÓWIENIACH UZUPEŁNIAJĄCYCH</w:t>
      </w:r>
    </w:p>
    <w:p w:rsidR="009F3755" w:rsidRPr="00CE5DF4" w:rsidRDefault="009F3755">
      <w:pPr>
        <w:pStyle w:val="p"/>
        <w:rPr>
          <w:rFonts w:ascii="Times New Roman" w:hAnsi="Times New Roman" w:cs="Times New Roman"/>
        </w:rPr>
      </w:pPr>
    </w:p>
    <w:p w:rsidR="009F3755" w:rsidRPr="00CE5DF4" w:rsidRDefault="0015618C">
      <w:pPr>
        <w:pStyle w:val="justify"/>
        <w:rPr>
          <w:rFonts w:ascii="Times New Roman" w:hAnsi="Times New Roman" w:cs="Times New Roman"/>
        </w:rPr>
      </w:pPr>
      <w:r w:rsidRPr="00CE5DF4">
        <w:rPr>
          <w:rFonts w:ascii="Times New Roman" w:hAnsi="Times New Roman" w:cs="Times New Roman"/>
        </w:rPr>
        <w:t>Zamawiający nie przewiduje udzielania zamówień uzupełniających.</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5. TERMIN WYKONANIA ZAMÓWIENIA</w:t>
      </w:r>
    </w:p>
    <w:p w:rsidR="009F3755" w:rsidRPr="00CE5DF4" w:rsidRDefault="009F3755">
      <w:pPr>
        <w:pStyle w:val="p"/>
        <w:rPr>
          <w:rFonts w:ascii="Times New Roman" w:hAnsi="Times New Roman" w:cs="Times New Roman"/>
        </w:rPr>
      </w:pPr>
    </w:p>
    <w:p w:rsidR="009F3755" w:rsidRPr="00CE5DF4" w:rsidRDefault="0015618C">
      <w:pPr>
        <w:pStyle w:val="justify"/>
        <w:rPr>
          <w:rFonts w:ascii="Times New Roman" w:hAnsi="Times New Roman" w:cs="Times New Roman"/>
        </w:rPr>
      </w:pPr>
      <w:r w:rsidRPr="00CE5DF4">
        <w:rPr>
          <w:rFonts w:ascii="Times New Roman" w:hAnsi="Times New Roman" w:cs="Times New Roman"/>
        </w:rPr>
        <w:t xml:space="preserve">Termin wykonania zamówienia: </w:t>
      </w:r>
      <w:r w:rsidRPr="00CE5DF4">
        <w:rPr>
          <w:rStyle w:val="bold"/>
          <w:rFonts w:ascii="Times New Roman" w:hAnsi="Times New Roman" w:cs="Times New Roman"/>
        </w:rPr>
        <w:t>od dnia udzielenia zamówienia do dnia 30.09.2015 r.</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6. WARUNKI UDZIAŁU W POSTĘPOWANIU ORAZ OPIS SPOSOBU DOKONYWANIA OCENY SPEŁNIANIA TYCH WARUNKÓW</w:t>
      </w:r>
    </w:p>
    <w:p w:rsidR="009F3755" w:rsidRPr="00CE5DF4" w:rsidRDefault="009F3755">
      <w:pPr>
        <w:pStyle w:val="p"/>
        <w:rPr>
          <w:rFonts w:ascii="Times New Roman" w:hAnsi="Times New Roman" w:cs="Times New Roman"/>
        </w:rPr>
      </w:pPr>
    </w:p>
    <w:p w:rsidR="009F3755" w:rsidRPr="00C21543" w:rsidRDefault="0015618C">
      <w:pPr>
        <w:pStyle w:val="justify"/>
        <w:rPr>
          <w:rFonts w:ascii="Times New Roman" w:hAnsi="Times New Roman" w:cs="Times New Roman"/>
          <w:sz w:val="24"/>
          <w:szCs w:val="24"/>
        </w:rPr>
      </w:pPr>
      <w:r w:rsidRPr="00C21543">
        <w:rPr>
          <w:rFonts w:ascii="Times New Roman" w:hAnsi="Times New Roman" w:cs="Times New Roman"/>
          <w:sz w:val="24"/>
          <w:szCs w:val="24"/>
        </w:rPr>
        <w:t>6.1. W postępowaniu mogą wziąć udział wyłącznie wykonawcy spełniający warunki określone w art. 22 ust. 1 ustawy PZP:</w:t>
      </w:r>
    </w:p>
    <w:p w:rsidR="009F3755" w:rsidRPr="00C21543" w:rsidRDefault="009F3755">
      <w:pPr>
        <w:pStyle w:val="p"/>
        <w:rPr>
          <w:rFonts w:ascii="Times New Roman" w:hAnsi="Times New Roman" w:cs="Times New Roman"/>
          <w:sz w:val="24"/>
          <w:szCs w:val="24"/>
        </w:rPr>
      </w:pPr>
    </w:p>
    <w:p w:rsidR="009F3755" w:rsidRPr="00C21543" w:rsidRDefault="0015618C">
      <w:pPr>
        <w:pStyle w:val="justify"/>
        <w:rPr>
          <w:rFonts w:ascii="Times New Roman" w:hAnsi="Times New Roman" w:cs="Times New Roman"/>
          <w:sz w:val="24"/>
          <w:szCs w:val="24"/>
        </w:rPr>
      </w:pPr>
      <w:r w:rsidRPr="00C21543">
        <w:rPr>
          <w:rFonts w:ascii="Times New Roman" w:hAnsi="Times New Roman" w:cs="Times New Roman"/>
          <w:sz w:val="24"/>
          <w:szCs w:val="24"/>
        </w:rPr>
        <w:t>6.1.1. Wykonawca posiada uprawnienia do wykonywania działalności lub czynności objętej niniejszym postępowaniem.</w:t>
      </w:r>
    </w:p>
    <w:p w:rsidR="009F3755" w:rsidRPr="00C21543" w:rsidRDefault="009F3755">
      <w:pPr>
        <w:pStyle w:val="p"/>
        <w:rPr>
          <w:rFonts w:ascii="Times New Roman" w:hAnsi="Times New Roman" w:cs="Times New Roman"/>
          <w:sz w:val="24"/>
          <w:szCs w:val="24"/>
        </w:rPr>
      </w:pPr>
    </w:p>
    <w:p w:rsidR="00A57856" w:rsidRPr="00C21543" w:rsidRDefault="00A57856" w:rsidP="00A57856">
      <w:pPr>
        <w:jc w:val="both"/>
        <w:rPr>
          <w:rFonts w:ascii="Times New Roman" w:hAnsi="Times New Roman" w:cs="Times New Roman"/>
          <w:sz w:val="24"/>
          <w:szCs w:val="24"/>
        </w:rPr>
      </w:pPr>
      <w:r w:rsidRPr="00C21543">
        <w:rPr>
          <w:rFonts w:ascii="Times New Roman" w:hAnsi="Times New Roman" w:cs="Times New Roman"/>
          <w:sz w:val="24"/>
          <w:szCs w:val="24"/>
        </w:rPr>
        <w:t xml:space="preserve">O udzielenie zamówienia mogą ubiegać się Wykonawcy spełniający warunki zawarte w art. 22 ust. 1 </w:t>
      </w:r>
      <w:proofErr w:type="spellStart"/>
      <w:r w:rsidRPr="00C21543">
        <w:rPr>
          <w:rFonts w:ascii="Times New Roman" w:hAnsi="Times New Roman" w:cs="Times New Roman"/>
          <w:sz w:val="24"/>
          <w:szCs w:val="24"/>
        </w:rPr>
        <w:t>pkt</w:t>
      </w:r>
      <w:proofErr w:type="spellEnd"/>
      <w:r w:rsidRPr="00C21543">
        <w:rPr>
          <w:rFonts w:ascii="Times New Roman" w:hAnsi="Times New Roman" w:cs="Times New Roman"/>
          <w:sz w:val="24"/>
          <w:szCs w:val="24"/>
        </w:rPr>
        <w:t xml:space="preserve"> 1 ustawy. Zamawiający nie precyzuje w tym zakresie żadnych szczegółowych wymagań, których spełnianie Wykonawca zobowiązany jest wykazać. </w:t>
      </w:r>
    </w:p>
    <w:p w:rsidR="00A57856" w:rsidRPr="00C21543" w:rsidRDefault="00A57856" w:rsidP="00A57856">
      <w:pPr>
        <w:jc w:val="both"/>
        <w:rPr>
          <w:rFonts w:ascii="Times New Roman" w:hAnsi="Times New Roman" w:cs="Times New Roman"/>
          <w:sz w:val="24"/>
          <w:szCs w:val="24"/>
        </w:rPr>
      </w:pPr>
      <w:r w:rsidRPr="00C21543">
        <w:rPr>
          <w:rFonts w:ascii="Times New Roman" w:hAnsi="Times New Roman" w:cs="Times New Roman"/>
          <w:sz w:val="24"/>
          <w:szCs w:val="24"/>
        </w:rPr>
        <w:t xml:space="preserve">Ocena spełniania ww. warunku udziału w postępowaniu dokonana w oparciu o oświadczenie o spełnianiu warunków udziału w postępowaniu zgodnie z art. 22 ust. 1 </w:t>
      </w:r>
      <w:proofErr w:type="spellStart"/>
      <w:r w:rsidRPr="00C21543">
        <w:rPr>
          <w:rFonts w:ascii="Times New Roman" w:hAnsi="Times New Roman" w:cs="Times New Roman"/>
          <w:sz w:val="24"/>
          <w:szCs w:val="24"/>
        </w:rPr>
        <w:t>pkt</w:t>
      </w:r>
      <w:proofErr w:type="spellEnd"/>
      <w:r w:rsidRPr="00C21543">
        <w:rPr>
          <w:rFonts w:ascii="Times New Roman" w:hAnsi="Times New Roman" w:cs="Times New Roman"/>
          <w:sz w:val="24"/>
          <w:szCs w:val="24"/>
        </w:rPr>
        <w:t xml:space="preserve"> 1. </w:t>
      </w:r>
    </w:p>
    <w:p w:rsidR="009F3755" w:rsidRPr="00CE5DF4" w:rsidRDefault="009F3755">
      <w:pPr>
        <w:pStyle w:val="p"/>
        <w:rPr>
          <w:rFonts w:ascii="Times New Roman" w:hAnsi="Times New Roman" w:cs="Times New Roman"/>
        </w:rPr>
      </w:pPr>
    </w:p>
    <w:p w:rsidR="009F3755" w:rsidRPr="00C21543" w:rsidRDefault="0015618C">
      <w:pPr>
        <w:pStyle w:val="justify"/>
        <w:rPr>
          <w:rFonts w:ascii="Times New Roman" w:hAnsi="Times New Roman" w:cs="Times New Roman"/>
          <w:sz w:val="24"/>
          <w:szCs w:val="24"/>
        </w:rPr>
      </w:pPr>
      <w:r w:rsidRPr="00C21543">
        <w:rPr>
          <w:rFonts w:ascii="Times New Roman" w:hAnsi="Times New Roman" w:cs="Times New Roman"/>
          <w:sz w:val="24"/>
          <w:szCs w:val="24"/>
        </w:rPr>
        <w:t>6.1.2. Wykonawca posiada wiedzę i doświadczenie.</w:t>
      </w:r>
    </w:p>
    <w:p w:rsidR="009F3755" w:rsidRPr="00C21543" w:rsidRDefault="009F3755">
      <w:pPr>
        <w:pStyle w:val="p"/>
        <w:rPr>
          <w:rFonts w:ascii="Times New Roman" w:hAnsi="Times New Roman" w:cs="Times New Roman"/>
          <w:sz w:val="24"/>
          <w:szCs w:val="24"/>
        </w:rPr>
      </w:pPr>
    </w:p>
    <w:p w:rsidR="009F3755" w:rsidRPr="00C21543" w:rsidRDefault="0015618C">
      <w:pPr>
        <w:pStyle w:val="justify"/>
        <w:rPr>
          <w:rFonts w:ascii="Times New Roman" w:hAnsi="Times New Roman" w:cs="Times New Roman"/>
          <w:sz w:val="24"/>
          <w:szCs w:val="24"/>
        </w:rPr>
      </w:pPr>
      <w:r w:rsidRPr="00C21543">
        <w:rPr>
          <w:rFonts w:ascii="Times New Roman" w:hAnsi="Times New Roman" w:cs="Times New Roman"/>
          <w:sz w:val="24"/>
          <w:szCs w:val="24"/>
        </w:rPr>
        <w:t xml:space="preserve">Wykonawca posiada wiedzę i doświadczenie, tj. </w:t>
      </w:r>
      <w:r w:rsidR="00073EF7" w:rsidRPr="00C21543">
        <w:rPr>
          <w:rFonts w:ascii="Times New Roman" w:hAnsi="Times New Roman" w:cs="Times New Roman"/>
          <w:sz w:val="24"/>
          <w:szCs w:val="24"/>
        </w:rPr>
        <w:t xml:space="preserve">wykaże, że </w:t>
      </w:r>
      <w:r w:rsidRPr="00C21543">
        <w:rPr>
          <w:rFonts w:ascii="Times New Roman" w:hAnsi="Times New Roman" w:cs="Times New Roman"/>
          <w:sz w:val="24"/>
          <w:szCs w:val="24"/>
        </w:rPr>
        <w:t>w okresie ostatnich 5 lat przed upływem terminu składania ofert, a jeżeli okres prowadzenia działalności jest krótszy - w tym okresie, wykonał co najmniej 2 zadania polegające na budowie sieci kanalizacji deszczowej lub innej infrastruktury technicznej (sieć wodociągowa, kanalizacyjna) o wartości nie mniejszej niż 200 000,00zł każde</w:t>
      </w:r>
      <w:r w:rsidR="00073EF7" w:rsidRPr="00C21543">
        <w:rPr>
          <w:rFonts w:ascii="Times New Roman" w:hAnsi="Times New Roman" w:cs="Times New Roman"/>
          <w:sz w:val="24"/>
          <w:szCs w:val="24"/>
        </w:rPr>
        <w:t>,  z podaniem jej wartości oraz daty i miejsca wykonania oraz załączy dowody, określające, czy roboty te zostały wykonane w sposób należyty oraz wskazujących, czy zostały wykonane zgodnie z zasadami sztuki budowlanej i prawidłowo ukończone.</w:t>
      </w:r>
    </w:p>
    <w:p w:rsidR="009F3755" w:rsidRPr="00C21543" w:rsidRDefault="009F3755">
      <w:pPr>
        <w:pStyle w:val="p"/>
        <w:rPr>
          <w:rFonts w:ascii="Times New Roman" w:hAnsi="Times New Roman" w:cs="Times New Roman"/>
          <w:sz w:val="24"/>
          <w:szCs w:val="24"/>
        </w:rPr>
      </w:pPr>
    </w:p>
    <w:p w:rsidR="004F493A" w:rsidRPr="00C21543" w:rsidRDefault="004F493A">
      <w:pPr>
        <w:pStyle w:val="justify"/>
        <w:rPr>
          <w:rFonts w:ascii="Times New Roman" w:hAnsi="Times New Roman" w:cs="Times New Roman"/>
          <w:sz w:val="24"/>
          <w:szCs w:val="24"/>
        </w:rPr>
      </w:pPr>
    </w:p>
    <w:p w:rsidR="009F3755" w:rsidRPr="00C21543" w:rsidRDefault="0015618C">
      <w:pPr>
        <w:pStyle w:val="justify"/>
        <w:rPr>
          <w:rFonts w:ascii="Times New Roman" w:hAnsi="Times New Roman" w:cs="Times New Roman"/>
          <w:sz w:val="24"/>
          <w:szCs w:val="24"/>
        </w:rPr>
      </w:pPr>
      <w:r w:rsidRPr="00C21543">
        <w:rPr>
          <w:rFonts w:ascii="Times New Roman" w:hAnsi="Times New Roman" w:cs="Times New Roman"/>
          <w:sz w:val="24"/>
          <w:szCs w:val="24"/>
        </w:rPr>
        <w:t>6.1.3. Wykonawca jest zdolny do wykonania zamówienia.</w:t>
      </w:r>
    </w:p>
    <w:p w:rsidR="00A57856" w:rsidRPr="00C21543" w:rsidRDefault="00A57856" w:rsidP="00C21543">
      <w:pPr>
        <w:pStyle w:val="NormalnyWeb"/>
        <w:ind w:left="0"/>
        <w:rPr>
          <w:color w:val="000000" w:themeColor="text1"/>
        </w:rPr>
      </w:pPr>
      <w:r w:rsidRPr="00C21543">
        <w:rPr>
          <w:color w:val="000000" w:themeColor="text1"/>
        </w:rPr>
        <w:t>Wykonawca wykaże, że osoby, które będą uczestniczyć w wykonywaniu zamówienia (wymienione w wykazie osób), posiadają wymagane uprawnienia.</w:t>
      </w:r>
    </w:p>
    <w:p w:rsidR="009F3755" w:rsidRPr="00C21543" w:rsidRDefault="009F3755">
      <w:pPr>
        <w:pStyle w:val="p"/>
        <w:rPr>
          <w:rFonts w:ascii="Times New Roman" w:hAnsi="Times New Roman" w:cs="Times New Roman"/>
          <w:color w:val="000000" w:themeColor="text1"/>
          <w:sz w:val="24"/>
          <w:szCs w:val="24"/>
        </w:rPr>
      </w:pPr>
    </w:p>
    <w:p w:rsidR="009F3755" w:rsidRPr="00C21543" w:rsidRDefault="0015618C">
      <w:pPr>
        <w:pStyle w:val="justify"/>
        <w:rPr>
          <w:rFonts w:ascii="Times New Roman" w:hAnsi="Times New Roman" w:cs="Times New Roman"/>
          <w:color w:val="000000" w:themeColor="text1"/>
          <w:sz w:val="24"/>
          <w:szCs w:val="24"/>
        </w:rPr>
      </w:pPr>
      <w:r w:rsidRPr="00C21543">
        <w:rPr>
          <w:rFonts w:ascii="Times New Roman" w:hAnsi="Times New Roman" w:cs="Times New Roman"/>
          <w:color w:val="000000" w:themeColor="text1"/>
          <w:sz w:val="24"/>
          <w:szCs w:val="24"/>
        </w:rPr>
        <w:t>6.1.4. Wykonawca dysponuje odpowiednim potencjałem technicznym.</w:t>
      </w:r>
    </w:p>
    <w:p w:rsidR="009F3755" w:rsidRPr="00C21543" w:rsidRDefault="009F3755">
      <w:pPr>
        <w:pStyle w:val="p"/>
        <w:rPr>
          <w:rFonts w:ascii="Times New Roman" w:hAnsi="Times New Roman" w:cs="Times New Roman"/>
          <w:color w:val="FF0000"/>
          <w:sz w:val="24"/>
          <w:szCs w:val="24"/>
        </w:rPr>
      </w:pPr>
    </w:p>
    <w:p w:rsidR="008F0155" w:rsidRPr="00C21543" w:rsidRDefault="008F0155" w:rsidP="008F0155">
      <w:pPr>
        <w:jc w:val="both"/>
        <w:rPr>
          <w:rFonts w:ascii="Times New Roman" w:hAnsi="Times New Roman" w:cs="Times New Roman"/>
          <w:sz w:val="24"/>
          <w:szCs w:val="24"/>
        </w:rPr>
      </w:pPr>
      <w:r w:rsidRPr="00C21543">
        <w:rPr>
          <w:rFonts w:ascii="Times New Roman" w:hAnsi="Times New Roman" w:cs="Times New Roman"/>
          <w:sz w:val="24"/>
          <w:szCs w:val="24"/>
        </w:rPr>
        <w:t xml:space="preserve">O udzielenie zamówienia mogą ubiegać się Wykonawcy spełniający warunki zawarte w art. 22 ust. 1 </w:t>
      </w:r>
      <w:proofErr w:type="spellStart"/>
      <w:r w:rsidRPr="00C21543">
        <w:rPr>
          <w:rFonts w:ascii="Times New Roman" w:hAnsi="Times New Roman" w:cs="Times New Roman"/>
          <w:sz w:val="24"/>
          <w:szCs w:val="24"/>
        </w:rPr>
        <w:t>pkt</w:t>
      </w:r>
      <w:proofErr w:type="spellEnd"/>
      <w:r w:rsidRPr="00C21543">
        <w:rPr>
          <w:rFonts w:ascii="Times New Roman" w:hAnsi="Times New Roman" w:cs="Times New Roman"/>
          <w:sz w:val="24"/>
          <w:szCs w:val="24"/>
        </w:rPr>
        <w:t xml:space="preserve"> 1 ustawy. Zamawiający nie precyzuje w tym zakresie żadnych szczegółowych wymagań, których spełnianie Wykonawca zobowiązany jest wykazać. </w:t>
      </w:r>
    </w:p>
    <w:p w:rsidR="008F0155" w:rsidRPr="00C21543" w:rsidRDefault="008F0155" w:rsidP="008F0155">
      <w:pPr>
        <w:jc w:val="both"/>
        <w:rPr>
          <w:rFonts w:ascii="Times New Roman" w:hAnsi="Times New Roman" w:cs="Times New Roman"/>
          <w:sz w:val="24"/>
          <w:szCs w:val="24"/>
        </w:rPr>
      </w:pPr>
      <w:r w:rsidRPr="00C21543">
        <w:rPr>
          <w:rFonts w:ascii="Times New Roman" w:hAnsi="Times New Roman" w:cs="Times New Roman"/>
          <w:sz w:val="24"/>
          <w:szCs w:val="24"/>
        </w:rPr>
        <w:t xml:space="preserve">Ocena spełniania ww. warunku udziału w postępowaniu dokonana w oparciu o oświadczenie o spełnianiu warunków udziału w postępowaniu zgodnie z art. 22 ust. 1 </w:t>
      </w:r>
      <w:proofErr w:type="spellStart"/>
      <w:r w:rsidRPr="00C21543">
        <w:rPr>
          <w:rFonts w:ascii="Times New Roman" w:hAnsi="Times New Roman" w:cs="Times New Roman"/>
          <w:sz w:val="24"/>
          <w:szCs w:val="24"/>
        </w:rPr>
        <w:t>pkt</w:t>
      </w:r>
      <w:proofErr w:type="spellEnd"/>
      <w:r w:rsidRPr="00C21543">
        <w:rPr>
          <w:rFonts w:ascii="Times New Roman" w:hAnsi="Times New Roman" w:cs="Times New Roman"/>
          <w:sz w:val="24"/>
          <w:szCs w:val="24"/>
        </w:rPr>
        <w:t xml:space="preserve"> 1. </w:t>
      </w:r>
    </w:p>
    <w:p w:rsidR="009F3755" w:rsidRPr="00C21543" w:rsidRDefault="009F3755">
      <w:pPr>
        <w:pStyle w:val="p"/>
        <w:rPr>
          <w:rFonts w:ascii="Times New Roman" w:hAnsi="Times New Roman" w:cs="Times New Roman"/>
          <w:color w:val="FF0000"/>
          <w:sz w:val="24"/>
          <w:szCs w:val="24"/>
        </w:rPr>
      </w:pPr>
    </w:p>
    <w:p w:rsidR="009F3755" w:rsidRPr="00C21543" w:rsidRDefault="0015618C">
      <w:pPr>
        <w:pStyle w:val="justify"/>
        <w:rPr>
          <w:rFonts w:ascii="Times New Roman" w:hAnsi="Times New Roman" w:cs="Times New Roman"/>
          <w:sz w:val="24"/>
          <w:szCs w:val="24"/>
        </w:rPr>
      </w:pPr>
      <w:r w:rsidRPr="00C21543">
        <w:rPr>
          <w:rFonts w:ascii="Times New Roman" w:hAnsi="Times New Roman" w:cs="Times New Roman"/>
          <w:sz w:val="24"/>
          <w:szCs w:val="24"/>
        </w:rPr>
        <w:t>6.1.5. Wykonawca dysponuje odpowiednim potencjałem osobowym.</w:t>
      </w:r>
    </w:p>
    <w:p w:rsidR="00C82980" w:rsidRPr="00C21543" w:rsidRDefault="00C82980" w:rsidP="00C82980">
      <w:pPr>
        <w:jc w:val="both"/>
        <w:rPr>
          <w:rFonts w:ascii="Times New Roman" w:hAnsi="Times New Roman" w:cs="Times New Roman"/>
          <w:sz w:val="24"/>
          <w:szCs w:val="24"/>
        </w:rPr>
      </w:pPr>
      <w:r w:rsidRPr="00C21543">
        <w:rPr>
          <w:rFonts w:ascii="Times New Roman" w:hAnsi="Times New Roman" w:cs="Times New Roman"/>
          <w:sz w:val="24"/>
          <w:szCs w:val="24"/>
        </w:rPr>
        <w:t>a) Wykonawca ubiegający się o udzielenie zamówienia</w:t>
      </w:r>
      <w:r w:rsidR="00C21543">
        <w:rPr>
          <w:rFonts w:ascii="Times New Roman" w:hAnsi="Times New Roman" w:cs="Times New Roman"/>
          <w:sz w:val="24"/>
          <w:szCs w:val="24"/>
        </w:rPr>
        <w:t xml:space="preserve"> publicznego musi wykazać, że w </w:t>
      </w:r>
      <w:r w:rsidRPr="00C21543">
        <w:rPr>
          <w:rFonts w:ascii="Times New Roman" w:hAnsi="Times New Roman" w:cs="Times New Roman"/>
          <w:sz w:val="24"/>
          <w:szCs w:val="24"/>
        </w:rPr>
        <w:t>wykonywaniu zamówienia uczestniczyć będą osoby posiadające uprawnienia budowlane niezbędne do wykonania przedmiotu zamówienia, ze wskazaniem zakresu wykonywanych przez nie czynności oraz informacjami o podstawie dysponowania tymi osobami. Wskazane osoby muszą posiadać uprawnienia, które upoważniają do kierowania robotami</w:t>
      </w:r>
      <w:r w:rsidR="001A3B04" w:rsidRPr="00C21543">
        <w:rPr>
          <w:rFonts w:ascii="Times New Roman" w:hAnsi="Times New Roman" w:cs="Times New Roman"/>
          <w:sz w:val="24"/>
          <w:szCs w:val="24"/>
        </w:rPr>
        <w:t xml:space="preserve"> </w:t>
      </w:r>
      <w:r w:rsidR="000C0F26" w:rsidRPr="00C21543">
        <w:rPr>
          <w:rFonts w:ascii="Times New Roman" w:hAnsi="Times New Roman" w:cs="Times New Roman"/>
          <w:sz w:val="24"/>
          <w:szCs w:val="24"/>
        </w:rPr>
        <w:t xml:space="preserve">budowlanymi </w:t>
      </w:r>
      <w:r w:rsidR="00A57856" w:rsidRPr="00C21543">
        <w:rPr>
          <w:rFonts w:ascii="Times New Roman" w:hAnsi="Times New Roman" w:cs="Times New Roman"/>
          <w:sz w:val="24"/>
          <w:szCs w:val="24"/>
        </w:rPr>
        <w:t>w specjalności odpowiedniej do przedmiotu zamówienia</w:t>
      </w:r>
      <w:r w:rsidR="000C0F26" w:rsidRPr="00C21543">
        <w:rPr>
          <w:rFonts w:ascii="Times New Roman" w:hAnsi="Times New Roman" w:cs="Times New Roman"/>
          <w:sz w:val="24"/>
          <w:szCs w:val="24"/>
        </w:rPr>
        <w:t xml:space="preserve"> z co najmniej 5 letnim doświadczeniem zawodowym ( liczone od daty uzyskania uprawnień budowlanych).</w:t>
      </w:r>
    </w:p>
    <w:p w:rsidR="00C82980" w:rsidRPr="00C21543" w:rsidRDefault="00C82980" w:rsidP="00C82980">
      <w:pPr>
        <w:jc w:val="both"/>
        <w:rPr>
          <w:rFonts w:ascii="Times New Roman" w:hAnsi="Times New Roman" w:cs="Times New Roman"/>
          <w:sz w:val="24"/>
          <w:szCs w:val="24"/>
        </w:rPr>
      </w:pPr>
      <w:r w:rsidRPr="00C21543">
        <w:rPr>
          <w:rFonts w:ascii="Times New Roman" w:hAnsi="Times New Roman" w:cs="Times New Roman"/>
          <w:sz w:val="24"/>
          <w:szCs w:val="24"/>
        </w:rPr>
        <w:t>Zgodnie z art. 104 ustawy z dnia 7 lipca 1994 r.- Prawo budowlane (</w:t>
      </w:r>
      <w:proofErr w:type="spellStart"/>
      <w:r w:rsidRPr="00C21543">
        <w:rPr>
          <w:rFonts w:ascii="Times New Roman" w:hAnsi="Times New Roman" w:cs="Times New Roman"/>
          <w:sz w:val="24"/>
          <w:szCs w:val="24"/>
        </w:rPr>
        <w:t>t.j</w:t>
      </w:r>
      <w:proofErr w:type="spellEnd"/>
      <w:r w:rsidRPr="00C21543">
        <w:rPr>
          <w:rFonts w:ascii="Times New Roman" w:hAnsi="Times New Roman" w:cs="Times New Roman"/>
          <w:sz w:val="24"/>
          <w:szCs w:val="24"/>
        </w:rPr>
        <w:t>. Dz. U z 201</w:t>
      </w:r>
      <w:r w:rsidR="007032EA" w:rsidRPr="00C21543">
        <w:rPr>
          <w:rFonts w:ascii="Times New Roman" w:hAnsi="Times New Roman" w:cs="Times New Roman"/>
          <w:sz w:val="24"/>
          <w:szCs w:val="24"/>
        </w:rPr>
        <w:t>3</w:t>
      </w:r>
      <w:r w:rsidRPr="00C21543">
        <w:rPr>
          <w:rFonts w:ascii="Times New Roman" w:hAnsi="Times New Roman" w:cs="Times New Roman"/>
          <w:sz w:val="24"/>
          <w:szCs w:val="24"/>
        </w:rPr>
        <w:t xml:space="preserve">r., </w:t>
      </w:r>
      <w:r w:rsidR="007032EA" w:rsidRPr="00C21543">
        <w:rPr>
          <w:rFonts w:ascii="Times New Roman" w:hAnsi="Times New Roman" w:cs="Times New Roman"/>
          <w:sz w:val="24"/>
          <w:szCs w:val="24"/>
        </w:rPr>
        <w:t>poz. 1409</w:t>
      </w:r>
      <w:r w:rsidRPr="00C21543">
        <w:rPr>
          <w:rFonts w:ascii="Times New Roman" w:hAnsi="Times New Roman" w:cs="Times New Roman"/>
          <w:sz w:val="24"/>
          <w:szCs w:val="24"/>
        </w:rPr>
        <w:t xml:space="preserve"> z </w:t>
      </w:r>
      <w:proofErr w:type="spellStart"/>
      <w:r w:rsidRPr="00C21543">
        <w:rPr>
          <w:rFonts w:ascii="Times New Roman" w:hAnsi="Times New Roman" w:cs="Times New Roman"/>
          <w:sz w:val="24"/>
          <w:szCs w:val="24"/>
        </w:rPr>
        <w:t>późn</w:t>
      </w:r>
      <w:proofErr w:type="spellEnd"/>
      <w:r w:rsidRPr="00C21543">
        <w:rPr>
          <w:rFonts w:ascii="Times New Roman" w:hAnsi="Times New Roman" w:cs="Times New Roman"/>
          <w:sz w:val="24"/>
          <w:szCs w:val="24"/>
        </w:rPr>
        <w:t xml:space="preserve">. zm.)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rsidR="00C82980" w:rsidRPr="00611A2A" w:rsidRDefault="00C82980" w:rsidP="00C82980">
      <w:pPr>
        <w:jc w:val="both"/>
        <w:rPr>
          <w:rFonts w:ascii="Times New Roman" w:hAnsi="Times New Roman" w:cs="Times New Roman"/>
          <w:sz w:val="24"/>
          <w:szCs w:val="24"/>
        </w:rPr>
      </w:pPr>
      <w:r w:rsidRPr="00C21543">
        <w:rPr>
          <w:rFonts w:ascii="Times New Roman" w:hAnsi="Times New Roman" w:cs="Times New Roman"/>
          <w:sz w:val="24"/>
          <w:szCs w:val="24"/>
        </w:rPr>
        <w:t>Ponadto, zgodnie z art. 12a ustawy Prawo budowlane, s</w:t>
      </w:r>
      <w:r w:rsidR="00C21543">
        <w:rPr>
          <w:rFonts w:ascii="Times New Roman" w:hAnsi="Times New Roman" w:cs="Times New Roman"/>
          <w:sz w:val="24"/>
          <w:szCs w:val="24"/>
        </w:rPr>
        <w:t>amodzielne funkcje techniczne w </w:t>
      </w:r>
      <w:r w:rsidRPr="00C21543">
        <w:rPr>
          <w:rFonts w:ascii="Times New Roman" w:hAnsi="Times New Roman" w:cs="Times New Roman"/>
          <w:sz w:val="24"/>
          <w:szCs w:val="24"/>
        </w:rPr>
        <w:t xml:space="preserve">budownictwie, określone w art. 12 ust. 1 ustawy Prawo budowlane, mogą również </w:t>
      </w:r>
      <w:r w:rsidRPr="00611A2A">
        <w:rPr>
          <w:rFonts w:ascii="Times New Roman" w:hAnsi="Times New Roman" w:cs="Times New Roman"/>
          <w:sz w:val="24"/>
          <w:szCs w:val="24"/>
        </w:rPr>
        <w:lastRenderedPageBreak/>
        <w:t xml:space="preserve">wykonywać osoby, których odpowiednie kwalifikacje zawodowe zostały uznane na zasadach określonych w przepisach odrębnych. </w:t>
      </w:r>
    </w:p>
    <w:p w:rsidR="00C82980" w:rsidRPr="00611A2A" w:rsidRDefault="00C82980" w:rsidP="00C82980">
      <w:pPr>
        <w:jc w:val="both"/>
        <w:rPr>
          <w:rFonts w:ascii="Times New Roman" w:hAnsi="Times New Roman" w:cs="Times New Roman"/>
          <w:sz w:val="24"/>
          <w:szCs w:val="24"/>
        </w:rPr>
      </w:pPr>
      <w:r w:rsidRPr="00611A2A">
        <w:rPr>
          <w:rFonts w:ascii="Times New Roman" w:hAnsi="Times New Roman" w:cs="Times New Roman"/>
          <w:sz w:val="24"/>
          <w:szCs w:val="24"/>
        </w:rPr>
        <w:t xml:space="preserve">b) Wykonawca złoży oświadczenie, że osoby, które będą uczestniczyć w wykonywaniu zamówienia posiadają wymagane uprawnienia, jeśli przepisy prawa nakładają obowiązek posiadania takich uprawnień. </w:t>
      </w:r>
    </w:p>
    <w:p w:rsidR="009F3755" w:rsidRPr="00611A2A" w:rsidRDefault="00C82980" w:rsidP="00C82980">
      <w:pPr>
        <w:pStyle w:val="p"/>
        <w:rPr>
          <w:rFonts w:ascii="Times New Roman" w:hAnsi="Times New Roman" w:cs="Times New Roman"/>
          <w:sz w:val="24"/>
          <w:szCs w:val="24"/>
        </w:rPr>
      </w:pPr>
      <w:r w:rsidRPr="00611A2A">
        <w:rPr>
          <w:rFonts w:ascii="Times New Roman" w:hAnsi="Times New Roman" w:cs="Times New Roman"/>
          <w:sz w:val="24"/>
          <w:szCs w:val="24"/>
        </w:rPr>
        <w:t>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6.1.6. Wykonawca znajduje się w sytuacji ekonomicznej i finansowej zapewniającej wykonanie zamówienia.</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Wykonawca posiada potencjał ekonomiczny i finansowy, tj.:</w:t>
      </w: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 xml:space="preserve">- jest ubezpieczony od odpowiedzialności cywilnej OC na kwotę </w:t>
      </w:r>
      <w:r w:rsidR="007032EA" w:rsidRPr="00611A2A">
        <w:rPr>
          <w:rFonts w:ascii="Times New Roman" w:hAnsi="Times New Roman" w:cs="Times New Roman"/>
          <w:sz w:val="24"/>
          <w:szCs w:val="24"/>
        </w:rPr>
        <w:t xml:space="preserve">nie mniejszą niż </w:t>
      </w:r>
      <w:r w:rsidRPr="00611A2A">
        <w:rPr>
          <w:rFonts w:ascii="Times New Roman" w:hAnsi="Times New Roman" w:cs="Times New Roman"/>
          <w:sz w:val="24"/>
          <w:szCs w:val="24"/>
        </w:rPr>
        <w:t>100 000,00zł</w:t>
      </w: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 posiada środki finansowe lub zdolność kredytową w wysokości</w:t>
      </w:r>
      <w:r w:rsidR="007032EA" w:rsidRPr="00611A2A">
        <w:rPr>
          <w:rFonts w:ascii="Times New Roman" w:hAnsi="Times New Roman" w:cs="Times New Roman"/>
          <w:sz w:val="24"/>
          <w:szCs w:val="24"/>
        </w:rPr>
        <w:t xml:space="preserve"> nie mniejszą niż </w:t>
      </w:r>
      <w:r w:rsidRPr="00611A2A">
        <w:rPr>
          <w:rFonts w:ascii="Times New Roman" w:hAnsi="Times New Roman" w:cs="Times New Roman"/>
          <w:sz w:val="24"/>
          <w:szCs w:val="24"/>
        </w:rPr>
        <w:t xml:space="preserve"> 200 000,00zł</w:t>
      </w:r>
    </w:p>
    <w:p w:rsidR="009F3755" w:rsidRPr="00611A2A" w:rsidRDefault="009F3755">
      <w:pPr>
        <w:pStyle w:val="p"/>
        <w:rPr>
          <w:rFonts w:ascii="Times New Roman" w:hAnsi="Times New Roman" w:cs="Times New Roman"/>
          <w:sz w:val="24"/>
          <w:szCs w:val="24"/>
        </w:rPr>
      </w:pPr>
    </w:p>
    <w:p w:rsidR="00D7579C" w:rsidRPr="00611A2A" w:rsidRDefault="00D7579C">
      <w:pPr>
        <w:pStyle w:val="justify"/>
        <w:rPr>
          <w:rFonts w:ascii="Times New Roman" w:hAnsi="Times New Roman" w:cs="Times New Roman"/>
          <w:sz w:val="24"/>
          <w:szCs w:val="24"/>
        </w:rPr>
      </w:pP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6.1.7. Wykonawca spełnia warunek w zakresie osób niepełnosprawnych.</w:t>
      </w:r>
    </w:p>
    <w:p w:rsidR="009F3755" w:rsidRPr="00611A2A" w:rsidRDefault="009F3755">
      <w:pPr>
        <w:pStyle w:val="p"/>
        <w:rPr>
          <w:rFonts w:ascii="Times New Roman" w:hAnsi="Times New Roman" w:cs="Times New Roman"/>
          <w:sz w:val="24"/>
          <w:szCs w:val="24"/>
        </w:rPr>
      </w:pPr>
    </w:p>
    <w:p w:rsidR="00EC7D6C" w:rsidRPr="00611A2A" w:rsidRDefault="00EC7D6C" w:rsidP="00EC7D6C">
      <w:pPr>
        <w:spacing w:after="0" w:line="312" w:lineRule="atLeast"/>
        <w:rPr>
          <w:rFonts w:ascii="Times New Roman" w:eastAsia="Times New Roman" w:hAnsi="Times New Roman" w:cs="Times New Roman"/>
          <w:sz w:val="24"/>
          <w:szCs w:val="24"/>
        </w:rPr>
      </w:pPr>
      <w:r w:rsidRPr="00611A2A">
        <w:rPr>
          <w:rFonts w:ascii="Times New Roman" w:eastAsia="Times New Roman" w:hAnsi="Times New Roman" w:cs="Times New Roman"/>
          <w:bCs/>
          <w:sz w:val="24"/>
          <w:szCs w:val="24"/>
        </w:rPr>
        <w:t xml:space="preserve">Nie ogranicza się możliwości ubiegania się o zamówienie publiczne tylko dla wykonawców, u których ponad 50 % pracowników stanowią osoby niepełnosprawne. </w:t>
      </w:r>
    </w:p>
    <w:p w:rsidR="00B721AB" w:rsidRPr="00611A2A" w:rsidRDefault="00B721AB" w:rsidP="008F0155">
      <w:pPr>
        <w:spacing w:after="0" w:line="360" w:lineRule="auto"/>
        <w:rPr>
          <w:rFonts w:ascii="Times New Roman" w:hAnsi="Times New Roman" w:cs="Times New Roman"/>
          <w:sz w:val="24"/>
          <w:szCs w:val="24"/>
        </w:rPr>
      </w:pPr>
    </w:p>
    <w:p w:rsidR="009F3755" w:rsidRPr="00611A2A" w:rsidRDefault="009F3755">
      <w:pPr>
        <w:pStyle w:val="p"/>
        <w:rPr>
          <w:rFonts w:ascii="Times New Roman" w:hAnsi="Times New Roman" w:cs="Times New Roman"/>
          <w:sz w:val="24"/>
          <w:szCs w:val="24"/>
        </w:rPr>
      </w:pPr>
    </w:p>
    <w:p w:rsidR="009F3755" w:rsidRPr="00611A2A" w:rsidRDefault="00DD4EA4">
      <w:pPr>
        <w:pStyle w:val="justify"/>
        <w:rPr>
          <w:rFonts w:ascii="Times New Roman" w:hAnsi="Times New Roman" w:cs="Times New Roman"/>
          <w:sz w:val="24"/>
          <w:szCs w:val="24"/>
        </w:rPr>
      </w:pPr>
      <w:r w:rsidRPr="00611A2A">
        <w:rPr>
          <w:rFonts w:ascii="Times New Roman" w:hAnsi="Times New Roman" w:cs="Times New Roman"/>
          <w:sz w:val="24"/>
          <w:szCs w:val="24"/>
        </w:rPr>
        <w:t xml:space="preserve">6.2. </w:t>
      </w:r>
      <w:r w:rsidR="0015618C" w:rsidRPr="00611A2A">
        <w:rPr>
          <w:rFonts w:ascii="Times New Roman" w:hAnsi="Times New Roman" w:cs="Times New Roman"/>
          <w:sz w:val="24"/>
          <w:szCs w:val="24"/>
        </w:rPr>
        <w:t>W przypadku podania przez wykonawcę w celu wykazania spełniania warunku udziału w postępowaniu wartości w walucie innej niż złoty (PLN) Zamawiający dokona przeliczenia tej kwoty na złote (PLN), na podstawie średniego kursu złotego (PLN) w stosunku do waluty obcej, określonego w Tabeli Kursów Narodowego Banku Polskiego, na dzień zamieszczenia ogłoszenia o zamówieniu w niniejszym postępowaniu.</w:t>
      </w:r>
    </w:p>
    <w:p w:rsidR="009F3755" w:rsidRPr="00611A2A" w:rsidRDefault="009F3755">
      <w:pPr>
        <w:pStyle w:val="p"/>
        <w:rPr>
          <w:rFonts w:ascii="Times New Roman" w:hAnsi="Times New Roman" w:cs="Times New Roman"/>
          <w:sz w:val="24"/>
          <w:szCs w:val="24"/>
        </w:rPr>
      </w:pPr>
    </w:p>
    <w:p w:rsidR="009F3755" w:rsidRPr="00611A2A" w:rsidRDefault="00DD4EA4">
      <w:pPr>
        <w:pStyle w:val="justify"/>
        <w:rPr>
          <w:rFonts w:ascii="Times New Roman" w:hAnsi="Times New Roman" w:cs="Times New Roman"/>
          <w:sz w:val="24"/>
          <w:szCs w:val="24"/>
        </w:rPr>
      </w:pPr>
      <w:r w:rsidRPr="00611A2A">
        <w:rPr>
          <w:rFonts w:ascii="Times New Roman" w:hAnsi="Times New Roman" w:cs="Times New Roman"/>
          <w:sz w:val="24"/>
          <w:szCs w:val="24"/>
        </w:rPr>
        <w:t>6.3.</w:t>
      </w:r>
      <w:r w:rsidR="0015618C" w:rsidRPr="00611A2A">
        <w:rPr>
          <w:rFonts w:ascii="Times New Roman" w:hAnsi="Times New Roman" w:cs="Times New Roman"/>
          <w:sz w:val="24"/>
          <w:szCs w:val="24"/>
        </w:rPr>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9F3755" w:rsidRPr="00611A2A" w:rsidRDefault="009F3755">
      <w:pPr>
        <w:pStyle w:val="p"/>
        <w:rPr>
          <w:rFonts w:ascii="Times New Roman" w:hAnsi="Times New Roman" w:cs="Times New Roman"/>
          <w:sz w:val="24"/>
          <w:szCs w:val="24"/>
        </w:rPr>
      </w:pPr>
    </w:p>
    <w:p w:rsidR="009F3755" w:rsidRPr="00611A2A" w:rsidRDefault="00DD4EA4">
      <w:pPr>
        <w:pStyle w:val="justify"/>
        <w:rPr>
          <w:rFonts w:ascii="Times New Roman" w:hAnsi="Times New Roman" w:cs="Times New Roman"/>
          <w:sz w:val="24"/>
          <w:szCs w:val="24"/>
        </w:rPr>
      </w:pPr>
      <w:r w:rsidRPr="00611A2A">
        <w:rPr>
          <w:rFonts w:ascii="Times New Roman" w:hAnsi="Times New Roman" w:cs="Times New Roman"/>
          <w:sz w:val="24"/>
          <w:szCs w:val="24"/>
        </w:rPr>
        <w:t xml:space="preserve">6.4. </w:t>
      </w:r>
      <w:r w:rsidR="0015618C" w:rsidRPr="00611A2A">
        <w:rPr>
          <w:rFonts w:ascii="Times New Roman" w:hAnsi="Times New Roman" w:cs="Times New Roman"/>
          <w:sz w:val="24"/>
          <w:szCs w:val="24"/>
        </w:rPr>
        <w:t xml:space="preserve">Na potwierdzenie spełniania ww. warunków wykonawca załącza do oferty oświadczenia i dokumenty, o których mowa w pkt. 7 SIWZ. Ocena spełniania warunków udziału w </w:t>
      </w:r>
      <w:r w:rsidR="0015618C" w:rsidRPr="00611A2A">
        <w:rPr>
          <w:rFonts w:ascii="Times New Roman" w:hAnsi="Times New Roman" w:cs="Times New Roman"/>
          <w:sz w:val="24"/>
          <w:szCs w:val="24"/>
        </w:rPr>
        <w:lastRenderedPageBreak/>
        <w:t>postępowaniu zostanie dokonana według formuły: SPEŁNIA / NIE SPEŁNIA, na podstawie złożonych przez wykonawcę oświadczeń i dokumentów.</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CE5DF4" w:rsidRDefault="00CE5DF4">
      <w:pPr>
        <w:pStyle w:val="p"/>
        <w:rPr>
          <w:rStyle w:val="bold"/>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7. WYKAZ OŚWIADCZEŃ LUB DOKUMENTÓW, JAKIE MAJĄ DOSTARCZYĆ WYKONAWCY W CELU POTWIERDZENIA SPEŁNIANIA WARUNKÓW UDZIAŁU W POSTĘPOWANIU</w:t>
      </w:r>
    </w:p>
    <w:p w:rsidR="009F3755" w:rsidRPr="00CE5DF4" w:rsidRDefault="009F3755">
      <w:pPr>
        <w:pStyle w:val="p"/>
        <w:rPr>
          <w:rFonts w:ascii="Times New Roman" w:hAnsi="Times New Roman" w:cs="Times New Roman"/>
        </w:rPr>
      </w:pP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7.1. Każdy z wykonawców ma obowiązek złożyć następujące oświadczenia i dokumenty potwierdzające spełnienie warunków udziału w postępowaniu:</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numPr>
          <w:ilvl w:val="0"/>
          <w:numId w:val="6"/>
        </w:numPr>
        <w:rPr>
          <w:rFonts w:ascii="Times New Roman" w:hAnsi="Times New Roman" w:cs="Times New Roman"/>
          <w:sz w:val="24"/>
          <w:szCs w:val="24"/>
        </w:rPr>
      </w:pPr>
      <w:r w:rsidRPr="00611A2A">
        <w:rPr>
          <w:rFonts w:ascii="Times New Roman" w:hAnsi="Times New Roman" w:cs="Times New Roman"/>
          <w:sz w:val="24"/>
          <w:szCs w:val="24"/>
        </w:rPr>
        <w:t>oświadczenie wykonawcy - według wzoru st</w:t>
      </w:r>
      <w:r w:rsidR="00611A2A">
        <w:rPr>
          <w:rFonts w:ascii="Times New Roman" w:hAnsi="Times New Roman" w:cs="Times New Roman"/>
          <w:sz w:val="24"/>
          <w:szCs w:val="24"/>
        </w:rPr>
        <w:t>anowiącego załącznik do SIWZ, o </w:t>
      </w:r>
      <w:r w:rsidRPr="00611A2A">
        <w:rPr>
          <w:rFonts w:ascii="Times New Roman" w:hAnsi="Times New Roman" w:cs="Times New Roman"/>
          <w:sz w:val="24"/>
          <w:szCs w:val="24"/>
        </w:rPr>
        <w:t>spełnianiu warunków określonych w art. 22 ust. 1 ustawy PZP,</w:t>
      </w:r>
    </w:p>
    <w:p w:rsidR="009F3755" w:rsidRPr="00611A2A" w:rsidRDefault="009F3755">
      <w:pPr>
        <w:pStyle w:val="p"/>
        <w:rPr>
          <w:rFonts w:ascii="Times New Roman" w:hAnsi="Times New Roman" w:cs="Times New Roman"/>
          <w:sz w:val="24"/>
          <w:szCs w:val="24"/>
        </w:rPr>
      </w:pPr>
    </w:p>
    <w:p w:rsidR="009F3755" w:rsidRPr="00611A2A" w:rsidRDefault="00AE66B0">
      <w:pPr>
        <w:pStyle w:val="justify"/>
        <w:rPr>
          <w:rFonts w:ascii="Times New Roman" w:hAnsi="Times New Roman" w:cs="Times New Roman"/>
          <w:sz w:val="24"/>
          <w:szCs w:val="24"/>
        </w:rPr>
      </w:pPr>
      <w:r w:rsidRPr="00611A2A">
        <w:rPr>
          <w:rFonts w:ascii="Times New Roman" w:hAnsi="Times New Roman" w:cs="Times New Roman"/>
          <w:sz w:val="24"/>
          <w:szCs w:val="24"/>
        </w:rPr>
        <w:t>(</w:t>
      </w:r>
      <w:r w:rsidR="0015618C" w:rsidRPr="00611A2A">
        <w:rPr>
          <w:rFonts w:ascii="Times New Roman" w:hAnsi="Times New Roman" w:cs="Times New Roman"/>
          <w:sz w:val="24"/>
          <w:szCs w:val="24"/>
        </w:rPr>
        <w:t>w przypadku składania oferty wspólnej ww. oświadczenie składa pełnomocnik w imieniu wykonawców składających ofertę wspólną)</w:t>
      </w:r>
      <w:r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numPr>
          <w:ilvl w:val="0"/>
          <w:numId w:val="6"/>
        </w:numPr>
        <w:rPr>
          <w:rFonts w:ascii="Times New Roman" w:hAnsi="Times New Roman" w:cs="Times New Roman"/>
          <w:sz w:val="24"/>
          <w:szCs w:val="24"/>
        </w:rPr>
      </w:pPr>
      <w:r w:rsidRPr="00611A2A">
        <w:rPr>
          <w:rFonts w:ascii="Times New Roman" w:hAnsi="Times New Roman" w:cs="Times New Roman"/>
          <w:sz w:val="24"/>
          <w:szCs w:val="24"/>
        </w:rPr>
        <w:t>wykaz robót budowlanych wykonanych w okresie ostatnich pięciu lat przed upływem terminu składania ofert, a jeżeli okres prowadzenia działalności jest krótszy - w tym okresie, wraz z podaniem ich rodzaju i wartości, daty i miejsca wykonania ora</w:t>
      </w:r>
      <w:r w:rsidR="00611A2A">
        <w:rPr>
          <w:rFonts w:ascii="Times New Roman" w:hAnsi="Times New Roman" w:cs="Times New Roman"/>
          <w:sz w:val="24"/>
          <w:szCs w:val="24"/>
        </w:rPr>
        <w:t>z z </w:t>
      </w:r>
      <w:r w:rsidRPr="00611A2A">
        <w:rPr>
          <w:rFonts w:ascii="Times New Roman" w:hAnsi="Times New Roman" w:cs="Times New Roman"/>
          <w:sz w:val="24"/>
          <w:szCs w:val="24"/>
        </w:rPr>
        <w:t>załączeniem dowodów dotyczących najważniejszych robót, określających, czy roboty te zostały wykonane w sposób należyty oraz wskazujących, czy zostały wykonane zgodnie z zasadami sztuki budowlanej i prawidłowo ukończone</w:t>
      </w:r>
      <w:r w:rsidR="00AE66B0"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AE66B0">
      <w:pPr>
        <w:pStyle w:val="justify"/>
        <w:rPr>
          <w:rFonts w:ascii="Times New Roman" w:hAnsi="Times New Roman" w:cs="Times New Roman"/>
          <w:sz w:val="24"/>
          <w:szCs w:val="24"/>
        </w:rPr>
      </w:pPr>
      <w:r w:rsidRPr="00611A2A">
        <w:rPr>
          <w:rFonts w:ascii="Times New Roman" w:hAnsi="Times New Roman" w:cs="Times New Roman"/>
          <w:sz w:val="24"/>
          <w:szCs w:val="24"/>
        </w:rPr>
        <w:t>(w</w:t>
      </w:r>
      <w:r w:rsidR="0015618C" w:rsidRPr="00611A2A">
        <w:rPr>
          <w:rFonts w:ascii="Times New Roman" w:hAnsi="Times New Roman" w:cs="Times New Roman"/>
          <w:sz w:val="24"/>
          <w:szCs w:val="24"/>
        </w:rPr>
        <w:t xml:space="preserve"> wykazie wykonawca jest obowiązany podać wszystkie roboty budowlane polegające na budowie sieci kanalizacji deszczowej lub innej infrastruktury technicznej (sieć wodociągowa, kanalizacyjna) o wartości nie mniejszej niż 200 000,00zł</w:t>
      </w:r>
      <w:r w:rsidRPr="00611A2A">
        <w:rPr>
          <w:rFonts w:ascii="Times New Roman" w:hAnsi="Times New Roman" w:cs="Times New Roman"/>
          <w:sz w:val="24"/>
          <w:szCs w:val="24"/>
        </w:rPr>
        <w:t xml:space="preserve"> każda),</w:t>
      </w:r>
    </w:p>
    <w:p w:rsidR="009F3755" w:rsidRPr="00611A2A" w:rsidRDefault="009F3755">
      <w:pPr>
        <w:pStyle w:val="p"/>
        <w:rPr>
          <w:rFonts w:ascii="Times New Roman" w:hAnsi="Times New Roman" w:cs="Times New Roman"/>
          <w:sz w:val="24"/>
          <w:szCs w:val="24"/>
        </w:rPr>
      </w:pPr>
    </w:p>
    <w:p w:rsidR="009F3755" w:rsidRPr="00611A2A" w:rsidRDefault="00AE66B0">
      <w:pPr>
        <w:pStyle w:val="justify"/>
        <w:numPr>
          <w:ilvl w:val="0"/>
          <w:numId w:val="6"/>
        </w:numPr>
        <w:rPr>
          <w:rFonts w:ascii="Times New Roman" w:hAnsi="Times New Roman" w:cs="Times New Roman"/>
          <w:sz w:val="24"/>
          <w:szCs w:val="24"/>
        </w:rPr>
      </w:pPr>
      <w:r w:rsidRPr="00611A2A">
        <w:rPr>
          <w:rFonts w:ascii="Times New Roman" w:hAnsi="Times New Roman" w:cs="Times New Roman"/>
          <w:sz w:val="24"/>
          <w:szCs w:val="24"/>
        </w:rPr>
        <w:t>w</w:t>
      </w:r>
      <w:r w:rsidR="0015618C" w:rsidRPr="00611A2A">
        <w:rPr>
          <w:rFonts w:ascii="Times New Roman" w:hAnsi="Times New Roman" w:cs="Times New Roman"/>
          <w:sz w:val="24"/>
          <w:szCs w:val="24"/>
        </w:rPr>
        <w:t>ykaz osób, które będą uczestniczyć w wykony</w:t>
      </w:r>
      <w:r w:rsidR="00611A2A">
        <w:rPr>
          <w:rFonts w:ascii="Times New Roman" w:hAnsi="Times New Roman" w:cs="Times New Roman"/>
          <w:sz w:val="24"/>
          <w:szCs w:val="24"/>
        </w:rPr>
        <w:t>waniu zamówienia, wraz z </w:t>
      </w:r>
      <w:r w:rsidR="0015618C" w:rsidRPr="00611A2A">
        <w:rPr>
          <w:rFonts w:ascii="Times New Roman" w:hAnsi="Times New Roman" w:cs="Times New Roman"/>
          <w:sz w:val="24"/>
          <w:szCs w:val="24"/>
        </w:rPr>
        <w:t>informacjami na temat ich kwalifikacji zawodowych, doświadczenia i wykształcenia niezbędnych do wykonania zamówienia, a także zakresu wykonywanych prze</w:t>
      </w:r>
      <w:r w:rsidRPr="00611A2A">
        <w:rPr>
          <w:rFonts w:ascii="Times New Roman" w:hAnsi="Times New Roman" w:cs="Times New Roman"/>
          <w:sz w:val="24"/>
          <w:szCs w:val="24"/>
        </w:rPr>
        <w:t>z nie czynności, oraz informacją</w:t>
      </w:r>
      <w:r w:rsidR="0015618C" w:rsidRPr="00611A2A">
        <w:rPr>
          <w:rFonts w:ascii="Times New Roman" w:hAnsi="Times New Roman" w:cs="Times New Roman"/>
          <w:sz w:val="24"/>
          <w:szCs w:val="24"/>
        </w:rPr>
        <w:t xml:space="preserve"> o podstawie do dysponowania tymi osobami</w:t>
      </w:r>
      <w:r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AE66B0">
      <w:pPr>
        <w:pStyle w:val="justify"/>
        <w:numPr>
          <w:ilvl w:val="0"/>
          <w:numId w:val="6"/>
        </w:numPr>
        <w:rPr>
          <w:rFonts w:ascii="Times New Roman" w:hAnsi="Times New Roman" w:cs="Times New Roman"/>
          <w:sz w:val="24"/>
          <w:szCs w:val="24"/>
        </w:rPr>
      </w:pPr>
      <w:r w:rsidRPr="00611A2A">
        <w:rPr>
          <w:rFonts w:ascii="Times New Roman" w:hAnsi="Times New Roman" w:cs="Times New Roman"/>
          <w:sz w:val="24"/>
          <w:szCs w:val="24"/>
        </w:rPr>
        <w:t>o</w:t>
      </w:r>
      <w:r w:rsidR="0015618C" w:rsidRPr="00611A2A">
        <w:rPr>
          <w:rFonts w:ascii="Times New Roman" w:hAnsi="Times New Roman" w:cs="Times New Roman"/>
          <w:sz w:val="24"/>
          <w:szCs w:val="24"/>
        </w:rPr>
        <w:t>świadczenie, że osoby, które będą uczestniczyć w wykonywaniu zamówienia, posiadają wymagane uprawnienia, jeżeli ustawy nakładają obowiązek posiadania takich uprawnień</w:t>
      </w:r>
      <w:r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AE66B0">
      <w:pPr>
        <w:pStyle w:val="justify"/>
        <w:numPr>
          <w:ilvl w:val="0"/>
          <w:numId w:val="6"/>
        </w:numPr>
        <w:rPr>
          <w:rFonts w:ascii="Times New Roman" w:hAnsi="Times New Roman" w:cs="Times New Roman"/>
          <w:sz w:val="24"/>
          <w:szCs w:val="24"/>
        </w:rPr>
      </w:pPr>
      <w:r w:rsidRPr="00611A2A">
        <w:rPr>
          <w:rFonts w:ascii="Times New Roman" w:hAnsi="Times New Roman" w:cs="Times New Roman"/>
          <w:sz w:val="24"/>
          <w:szCs w:val="24"/>
        </w:rPr>
        <w:t>opłaconą polisę</w:t>
      </w:r>
      <w:r w:rsidR="0015618C" w:rsidRPr="00611A2A">
        <w:rPr>
          <w:rFonts w:ascii="Times New Roman" w:hAnsi="Times New Roman" w:cs="Times New Roman"/>
          <w:sz w:val="24"/>
          <w:szCs w:val="24"/>
        </w:rPr>
        <w:t>, a w przypadku jej braku inny dokument potwierdzający, że wykonawca jest ubezpieczony od odpowiedzialności cywilnej w zakresie prowadzonej działalności związanej z przedmiotem zamówienia</w:t>
      </w:r>
      <w:r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AE66B0">
      <w:pPr>
        <w:pStyle w:val="justify"/>
        <w:numPr>
          <w:ilvl w:val="0"/>
          <w:numId w:val="6"/>
        </w:numPr>
        <w:rPr>
          <w:rFonts w:ascii="Times New Roman" w:hAnsi="Times New Roman" w:cs="Times New Roman"/>
          <w:sz w:val="24"/>
          <w:szCs w:val="24"/>
        </w:rPr>
      </w:pPr>
      <w:r w:rsidRPr="00611A2A">
        <w:rPr>
          <w:rFonts w:ascii="Times New Roman" w:hAnsi="Times New Roman" w:cs="Times New Roman"/>
          <w:sz w:val="24"/>
          <w:szCs w:val="24"/>
        </w:rPr>
        <w:t>informację</w:t>
      </w:r>
      <w:r w:rsidR="0015618C" w:rsidRPr="00611A2A">
        <w:rPr>
          <w:rFonts w:ascii="Times New Roman" w:hAnsi="Times New Roman" w:cs="Times New Roman"/>
          <w:sz w:val="24"/>
          <w:szCs w:val="24"/>
        </w:rPr>
        <w:t xml:space="preserve"> banku lub spółdzielczej kasy oszczędnościowo-kredytowej potwierdzającej wysokość posiadanych środków finansowych lub zdolność kredytową wykonawcy, </w:t>
      </w:r>
      <w:r w:rsidRPr="00611A2A">
        <w:rPr>
          <w:rFonts w:ascii="Times New Roman" w:hAnsi="Times New Roman" w:cs="Times New Roman"/>
          <w:sz w:val="24"/>
          <w:szCs w:val="24"/>
        </w:rPr>
        <w:t>wystawioną</w:t>
      </w:r>
      <w:r w:rsidR="0015618C" w:rsidRPr="00611A2A">
        <w:rPr>
          <w:rFonts w:ascii="Times New Roman" w:hAnsi="Times New Roman" w:cs="Times New Roman"/>
          <w:sz w:val="24"/>
          <w:szCs w:val="24"/>
        </w:rPr>
        <w:t xml:space="preserve"> nie wcześniej niż 3 miesiące przed upływem terminu składania ofert albo </w:t>
      </w:r>
      <w:r w:rsidR="0015618C" w:rsidRPr="00611A2A">
        <w:rPr>
          <w:rFonts w:ascii="Times New Roman" w:hAnsi="Times New Roman" w:cs="Times New Roman"/>
          <w:sz w:val="24"/>
          <w:szCs w:val="24"/>
        </w:rPr>
        <w:lastRenderedPageBreak/>
        <w:t>składania wniosków o dopuszczenie do udziału w postępowaniu o udzielenie zamówienia</w:t>
      </w:r>
      <w:r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numPr>
          <w:ilvl w:val="0"/>
          <w:numId w:val="6"/>
        </w:numPr>
        <w:rPr>
          <w:rFonts w:ascii="Times New Roman" w:hAnsi="Times New Roman" w:cs="Times New Roman"/>
          <w:sz w:val="24"/>
          <w:szCs w:val="24"/>
        </w:rPr>
      </w:pPr>
      <w:r w:rsidRPr="00611A2A">
        <w:rPr>
          <w:rFonts w:ascii="Times New Roman" w:hAnsi="Times New Roman" w:cs="Times New Roman"/>
          <w:sz w:val="24"/>
          <w:szCs w:val="24"/>
        </w:rPr>
        <w:t>pisemne zobowiązanie innych podmiotów do oddania do dyspozycji wykonawcy niezbędnych zasobów na okres korzystania z nich przy wykonywaniu zamówienia</w:t>
      </w:r>
      <w:r w:rsidR="00AE66B0" w:rsidRPr="00611A2A">
        <w:rPr>
          <w:rFonts w:ascii="Times New Roman" w:hAnsi="Times New Roman" w:cs="Times New Roman"/>
          <w:sz w:val="24"/>
          <w:szCs w:val="24"/>
        </w:rPr>
        <w:t>.</w:t>
      </w:r>
    </w:p>
    <w:p w:rsidR="00AE66B0" w:rsidRPr="00CE5DF4" w:rsidRDefault="00AE66B0">
      <w:pPr>
        <w:pStyle w:val="p"/>
        <w:rPr>
          <w:rStyle w:val="bold"/>
          <w:rFonts w:ascii="Times New Roman" w:hAnsi="Times New Roman" w:cs="Times New Roman"/>
        </w:rPr>
      </w:pPr>
    </w:p>
    <w:p w:rsidR="00AE66B0" w:rsidRPr="00CE5DF4" w:rsidRDefault="00AE66B0">
      <w:pPr>
        <w:pStyle w:val="p"/>
        <w:rPr>
          <w:rStyle w:val="bold"/>
          <w:rFonts w:ascii="Times New Roman" w:hAnsi="Times New Roman" w:cs="Times New Roman"/>
        </w:rPr>
      </w:pPr>
    </w:p>
    <w:p w:rsidR="00CE5DF4" w:rsidRDefault="00CE5DF4">
      <w:pPr>
        <w:pStyle w:val="p"/>
        <w:rPr>
          <w:rStyle w:val="bold"/>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8. OŚWIADCZENIA I DOKUMENTY POŚWIADCZAJĄCE BRAK PODSTAW DO WYKLUCZENIA WYKONAWCY Z POSTĘPOWANIA O UDZIELENIE ZAMÓWIENIA PUBLICZNEGO</w:t>
      </w:r>
    </w:p>
    <w:p w:rsidR="009F3755" w:rsidRPr="00CE5DF4" w:rsidRDefault="009F3755">
      <w:pPr>
        <w:pStyle w:val="p"/>
        <w:rPr>
          <w:rFonts w:ascii="Times New Roman" w:hAnsi="Times New Roman" w:cs="Times New Roman"/>
        </w:rPr>
      </w:pP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8.1. W celu poświadczenia, iż brak jest podstaw do wyklucz</w:t>
      </w:r>
      <w:r w:rsidR="00611A2A" w:rsidRPr="00611A2A">
        <w:rPr>
          <w:rFonts w:ascii="Times New Roman" w:hAnsi="Times New Roman" w:cs="Times New Roman"/>
          <w:sz w:val="24"/>
          <w:szCs w:val="24"/>
        </w:rPr>
        <w:t>enia wykonawcy z postępowania o </w:t>
      </w:r>
      <w:r w:rsidRPr="00611A2A">
        <w:rPr>
          <w:rFonts w:ascii="Times New Roman" w:hAnsi="Times New Roman" w:cs="Times New Roman"/>
          <w:sz w:val="24"/>
          <w:szCs w:val="24"/>
        </w:rPr>
        <w:t>udzielenie zamówienia w okolicznościach, o których mowa w art. 24 ustawy PZP, wykonawca zobowiązany jest złożyć:</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numPr>
          <w:ilvl w:val="0"/>
          <w:numId w:val="12"/>
        </w:numPr>
        <w:rPr>
          <w:rFonts w:ascii="Times New Roman" w:hAnsi="Times New Roman" w:cs="Times New Roman"/>
          <w:sz w:val="24"/>
          <w:szCs w:val="24"/>
        </w:rPr>
      </w:pPr>
      <w:r w:rsidRPr="00611A2A">
        <w:rPr>
          <w:rFonts w:ascii="Times New Roman" w:hAnsi="Times New Roman" w:cs="Times New Roman"/>
          <w:sz w:val="24"/>
          <w:szCs w:val="24"/>
        </w:rPr>
        <w:t>oświadczenie o braku podstaw do wykluczenia</w:t>
      </w:r>
      <w:r w:rsidR="00AE66B0"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numPr>
          <w:ilvl w:val="0"/>
          <w:numId w:val="12"/>
        </w:numPr>
        <w:rPr>
          <w:rFonts w:ascii="Times New Roman" w:hAnsi="Times New Roman" w:cs="Times New Roman"/>
          <w:sz w:val="24"/>
          <w:szCs w:val="24"/>
        </w:rPr>
      </w:pPr>
      <w:r w:rsidRPr="00611A2A">
        <w:rPr>
          <w:rFonts w:ascii="Times New Roman" w:hAnsi="Times New Roman" w:cs="Times New Roman"/>
          <w:sz w:val="24"/>
          <w:szCs w:val="24"/>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611A2A">
        <w:rPr>
          <w:rFonts w:ascii="Times New Roman" w:hAnsi="Times New Roman" w:cs="Times New Roman"/>
          <w:sz w:val="24"/>
          <w:szCs w:val="24"/>
        </w:rPr>
        <w:t>pkt</w:t>
      </w:r>
      <w:proofErr w:type="spellEnd"/>
      <w:r w:rsidRPr="00611A2A">
        <w:rPr>
          <w:rFonts w:ascii="Times New Roman" w:hAnsi="Times New Roman" w:cs="Times New Roman"/>
          <w:sz w:val="24"/>
          <w:szCs w:val="24"/>
        </w:rPr>
        <w:t xml:space="preserve"> 2 ustawy PZP, wystawiony nie wcześniej niż 6 miesięcy przed upływ</w:t>
      </w:r>
      <w:r w:rsidR="00611A2A" w:rsidRPr="00611A2A">
        <w:rPr>
          <w:rFonts w:ascii="Times New Roman" w:hAnsi="Times New Roman" w:cs="Times New Roman"/>
          <w:sz w:val="24"/>
          <w:szCs w:val="24"/>
        </w:rPr>
        <w:t>em terminu składania wniosków o </w:t>
      </w:r>
      <w:r w:rsidRPr="00611A2A">
        <w:rPr>
          <w:rFonts w:ascii="Times New Roman" w:hAnsi="Times New Roman" w:cs="Times New Roman"/>
          <w:sz w:val="24"/>
          <w:szCs w:val="24"/>
        </w:rPr>
        <w:t>dopuszczenie do udziału w postępowaniu o udzielenie zamówienia albo składania ofert</w:t>
      </w:r>
      <w:r w:rsidR="00AE66B0"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numPr>
          <w:ilvl w:val="0"/>
          <w:numId w:val="12"/>
        </w:numPr>
        <w:rPr>
          <w:rFonts w:ascii="Times New Roman" w:hAnsi="Times New Roman" w:cs="Times New Roman"/>
          <w:sz w:val="24"/>
          <w:szCs w:val="24"/>
        </w:rPr>
      </w:pPr>
      <w:r w:rsidRPr="00611A2A">
        <w:rPr>
          <w:rFonts w:ascii="Times New Roman" w:hAnsi="Times New Roman" w:cs="Times New Roman"/>
          <w:sz w:val="24"/>
          <w:szCs w:val="24"/>
        </w:rPr>
        <w:t>aktualne zaświadczenie właściwego naczelnika urzędu skarbowego potwierdzającego, że wykonawca nie zalega z opłacaniem podatków, lub zaświadczenia, że uzyskał przewidziane prawem zwolnienie, odroczenie lub rozłożenie na raty zaległ</w:t>
      </w:r>
      <w:r w:rsidR="00611A2A" w:rsidRPr="00611A2A">
        <w:rPr>
          <w:rFonts w:ascii="Times New Roman" w:hAnsi="Times New Roman" w:cs="Times New Roman"/>
          <w:sz w:val="24"/>
          <w:szCs w:val="24"/>
        </w:rPr>
        <w:t>ych płatności lub wstrzymanie w </w:t>
      </w:r>
      <w:r w:rsidRPr="00611A2A">
        <w:rPr>
          <w:rFonts w:ascii="Times New Roman" w:hAnsi="Times New Roman" w:cs="Times New Roman"/>
          <w:sz w:val="24"/>
          <w:szCs w:val="24"/>
        </w:rPr>
        <w:t>całości wykonania decyzji właściwego organu - wystawione nie wcześniej niż 3 miesiące przed upływem terminu składania wniosków o dopuszcze</w:t>
      </w:r>
      <w:r w:rsidR="00611A2A" w:rsidRPr="00611A2A">
        <w:rPr>
          <w:rFonts w:ascii="Times New Roman" w:hAnsi="Times New Roman" w:cs="Times New Roman"/>
          <w:sz w:val="24"/>
          <w:szCs w:val="24"/>
        </w:rPr>
        <w:t>nie do udziału w postępowaniu o </w:t>
      </w:r>
      <w:r w:rsidRPr="00611A2A">
        <w:rPr>
          <w:rFonts w:ascii="Times New Roman" w:hAnsi="Times New Roman" w:cs="Times New Roman"/>
          <w:sz w:val="24"/>
          <w:szCs w:val="24"/>
        </w:rPr>
        <w:t>udzielenie zamówienia albo składania ofert</w:t>
      </w:r>
      <w:r w:rsidR="00AE66B0"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numPr>
          <w:ilvl w:val="0"/>
          <w:numId w:val="12"/>
        </w:numPr>
        <w:rPr>
          <w:rFonts w:ascii="Times New Roman" w:hAnsi="Times New Roman" w:cs="Times New Roman"/>
          <w:sz w:val="24"/>
          <w:szCs w:val="24"/>
        </w:rPr>
      </w:pPr>
      <w:r w:rsidRPr="00611A2A">
        <w:rPr>
          <w:rFonts w:ascii="Times New Roman" w:hAnsi="Times New Roman" w:cs="Times New Roman"/>
          <w:sz w:val="24"/>
          <w:szCs w:val="24"/>
        </w:rPr>
        <w:t>aktualne zaświadczenie właściwego oddziału Zakładu Ubezpieczeń Społecznych lub Kasy Rolniczego Ubezpieczenia Społecznego potwierdzające, że wykonawca nie zalega z opłacaniem składek na ubezpieczenia zdrowotne i społeczne, lub potwierdzenia, że uzyskał przewidziane prawem zwolnienie, odroczenie lub rozłożenie na raty zaległych płatności lub wstrzymanie w całości wykonania decyzji właściwego organu - wystawione nie wcześniej niż 3 miesiące przed upływem terminu składania wnios</w:t>
      </w:r>
      <w:r w:rsidR="00611A2A" w:rsidRPr="00611A2A">
        <w:rPr>
          <w:rFonts w:ascii="Times New Roman" w:hAnsi="Times New Roman" w:cs="Times New Roman"/>
          <w:sz w:val="24"/>
          <w:szCs w:val="24"/>
        </w:rPr>
        <w:t>ków o dopuszczenie do udziału w </w:t>
      </w:r>
      <w:r w:rsidRPr="00611A2A">
        <w:rPr>
          <w:rFonts w:ascii="Times New Roman" w:hAnsi="Times New Roman" w:cs="Times New Roman"/>
          <w:sz w:val="24"/>
          <w:szCs w:val="24"/>
        </w:rPr>
        <w:t>postępowaniu o udzielenie zamówienia albo składania ofert</w:t>
      </w:r>
      <w:r w:rsidR="00AE66B0"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AE66B0">
      <w:pPr>
        <w:pStyle w:val="justify"/>
        <w:numPr>
          <w:ilvl w:val="0"/>
          <w:numId w:val="12"/>
        </w:numPr>
        <w:rPr>
          <w:rFonts w:ascii="Times New Roman" w:hAnsi="Times New Roman" w:cs="Times New Roman"/>
          <w:sz w:val="24"/>
          <w:szCs w:val="24"/>
        </w:rPr>
      </w:pPr>
      <w:r w:rsidRPr="00611A2A">
        <w:rPr>
          <w:rFonts w:ascii="Times New Roman" w:hAnsi="Times New Roman" w:cs="Times New Roman"/>
          <w:sz w:val="24"/>
          <w:szCs w:val="24"/>
        </w:rPr>
        <w:t>aktualna informację</w:t>
      </w:r>
      <w:r w:rsidR="0015618C" w:rsidRPr="00611A2A">
        <w:rPr>
          <w:rFonts w:ascii="Times New Roman" w:hAnsi="Times New Roman" w:cs="Times New Roman"/>
          <w:sz w:val="24"/>
          <w:szCs w:val="24"/>
        </w:rPr>
        <w:t xml:space="preserve"> z Krajowego Rejestru Karnego w zakresie określonym w art. 24 ust. </w:t>
      </w:r>
      <w:r w:rsidRPr="00611A2A">
        <w:rPr>
          <w:rFonts w:ascii="Times New Roman" w:hAnsi="Times New Roman" w:cs="Times New Roman"/>
          <w:sz w:val="24"/>
          <w:szCs w:val="24"/>
        </w:rPr>
        <w:t xml:space="preserve">1 </w:t>
      </w:r>
      <w:proofErr w:type="spellStart"/>
      <w:r w:rsidRPr="00611A2A">
        <w:rPr>
          <w:rFonts w:ascii="Times New Roman" w:hAnsi="Times New Roman" w:cs="Times New Roman"/>
          <w:sz w:val="24"/>
          <w:szCs w:val="24"/>
        </w:rPr>
        <w:t>pkt</w:t>
      </w:r>
      <w:proofErr w:type="spellEnd"/>
      <w:r w:rsidRPr="00611A2A">
        <w:rPr>
          <w:rFonts w:ascii="Times New Roman" w:hAnsi="Times New Roman" w:cs="Times New Roman"/>
          <w:sz w:val="24"/>
          <w:szCs w:val="24"/>
        </w:rPr>
        <w:t xml:space="preserve"> 4-8 ustawy PZP, wystawioną</w:t>
      </w:r>
      <w:r w:rsidR="0015618C" w:rsidRPr="00611A2A">
        <w:rPr>
          <w:rFonts w:ascii="Times New Roman" w:hAnsi="Times New Roman" w:cs="Times New Roman"/>
          <w:sz w:val="24"/>
          <w:szCs w:val="24"/>
        </w:rPr>
        <w:t xml:space="preserve"> nie wcześniej niż 6 miesięcy przed upływem </w:t>
      </w:r>
      <w:r w:rsidR="0015618C" w:rsidRPr="00611A2A">
        <w:rPr>
          <w:rFonts w:ascii="Times New Roman" w:hAnsi="Times New Roman" w:cs="Times New Roman"/>
          <w:sz w:val="24"/>
          <w:szCs w:val="24"/>
        </w:rPr>
        <w:lastRenderedPageBreak/>
        <w:t>terminu składania wniosków o dopuszczenie do udziału w postępowaniu o udzielenie zamówienia albo składania ofert</w:t>
      </w:r>
      <w:r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AE66B0">
      <w:pPr>
        <w:pStyle w:val="justify"/>
        <w:numPr>
          <w:ilvl w:val="0"/>
          <w:numId w:val="12"/>
        </w:numPr>
        <w:rPr>
          <w:rFonts w:ascii="Times New Roman" w:hAnsi="Times New Roman" w:cs="Times New Roman"/>
          <w:sz w:val="24"/>
          <w:szCs w:val="24"/>
        </w:rPr>
      </w:pPr>
      <w:r w:rsidRPr="00611A2A">
        <w:rPr>
          <w:rFonts w:ascii="Times New Roman" w:hAnsi="Times New Roman" w:cs="Times New Roman"/>
          <w:sz w:val="24"/>
          <w:szCs w:val="24"/>
        </w:rPr>
        <w:t>aktualną informację</w:t>
      </w:r>
      <w:r w:rsidR="0015618C" w:rsidRPr="00611A2A">
        <w:rPr>
          <w:rFonts w:ascii="Times New Roman" w:hAnsi="Times New Roman" w:cs="Times New Roman"/>
          <w:sz w:val="24"/>
          <w:szCs w:val="24"/>
        </w:rPr>
        <w:t xml:space="preserve"> z Krajowego Rejestru Karnego w zakresie określonym w art. 24 ust. 1 </w:t>
      </w:r>
      <w:proofErr w:type="spellStart"/>
      <w:r w:rsidR="0015618C" w:rsidRPr="00611A2A">
        <w:rPr>
          <w:rFonts w:ascii="Times New Roman" w:hAnsi="Times New Roman" w:cs="Times New Roman"/>
          <w:sz w:val="24"/>
          <w:szCs w:val="24"/>
        </w:rPr>
        <w:t>pkt</w:t>
      </w:r>
      <w:proofErr w:type="spellEnd"/>
      <w:r w:rsidR="0015618C" w:rsidRPr="00611A2A">
        <w:rPr>
          <w:rFonts w:ascii="Times New Roman" w:hAnsi="Times New Roman" w:cs="Times New Roman"/>
          <w:sz w:val="24"/>
          <w:szCs w:val="24"/>
        </w:rPr>
        <w:t xml:space="preserve"> 9 ustawy PZP,</w:t>
      </w:r>
      <w:r w:rsidRPr="00611A2A">
        <w:rPr>
          <w:rFonts w:ascii="Times New Roman" w:hAnsi="Times New Roman" w:cs="Times New Roman"/>
          <w:sz w:val="24"/>
          <w:szCs w:val="24"/>
        </w:rPr>
        <w:t xml:space="preserve"> wystawioną</w:t>
      </w:r>
      <w:r w:rsidR="0015618C" w:rsidRPr="00611A2A">
        <w:rPr>
          <w:rFonts w:ascii="Times New Roman" w:hAnsi="Times New Roman" w:cs="Times New Roman"/>
          <w:sz w:val="24"/>
          <w:szCs w:val="24"/>
        </w:rPr>
        <w:t xml:space="preserve"> nie wcześniej niż 6 miesięcy przed upływem terminu składania wniosków o dopuszczenie do udziału w postępowaniu o udzielenie zamówienia albo składania ofert</w:t>
      </w:r>
      <w:r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9F3755">
      <w:pPr>
        <w:pStyle w:val="p"/>
        <w:rPr>
          <w:rFonts w:ascii="Times New Roman" w:hAnsi="Times New Roman" w:cs="Times New Roman"/>
          <w:sz w:val="24"/>
          <w:szCs w:val="24"/>
        </w:rPr>
      </w:pPr>
    </w:p>
    <w:p w:rsidR="009F3755" w:rsidRPr="00611A2A" w:rsidRDefault="0015618C">
      <w:pPr>
        <w:pStyle w:val="justify"/>
        <w:numPr>
          <w:ilvl w:val="0"/>
          <w:numId w:val="12"/>
        </w:numPr>
        <w:rPr>
          <w:rFonts w:ascii="Times New Roman" w:hAnsi="Times New Roman" w:cs="Times New Roman"/>
          <w:sz w:val="24"/>
          <w:szCs w:val="24"/>
        </w:rPr>
      </w:pPr>
      <w:r w:rsidRPr="00611A2A">
        <w:rPr>
          <w:rFonts w:ascii="Times New Roman" w:hAnsi="Times New Roman" w:cs="Times New Roman"/>
          <w:sz w:val="24"/>
          <w:szCs w:val="24"/>
        </w:rPr>
        <w:t xml:space="preserve">listę podmiotów należących do tej samej grupy kapitałowej, o której mowa w art. 24 ust. 2 </w:t>
      </w:r>
      <w:proofErr w:type="spellStart"/>
      <w:r w:rsidRPr="00611A2A">
        <w:rPr>
          <w:rFonts w:ascii="Times New Roman" w:hAnsi="Times New Roman" w:cs="Times New Roman"/>
          <w:sz w:val="24"/>
          <w:szCs w:val="24"/>
        </w:rPr>
        <w:t>pkt</w:t>
      </w:r>
      <w:proofErr w:type="spellEnd"/>
      <w:r w:rsidRPr="00611A2A">
        <w:rPr>
          <w:rFonts w:ascii="Times New Roman" w:hAnsi="Times New Roman" w:cs="Times New Roman"/>
          <w:sz w:val="24"/>
          <w:szCs w:val="24"/>
        </w:rPr>
        <w:t xml:space="preserve"> 5 ustawy PZP, albo informację o tym, że nie należy do grupy kapitałowej</w:t>
      </w:r>
      <w:r w:rsidR="00AE66B0"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AE66B0">
      <w:pPr>
        <w:pStyle w:val="justify"/>
        <w:rPr>
          <w:rFonts w:ascii="Times New Roman" w:hAnsi="Times New Roman" w:cs="Times New Roman"/>
          <w:sz w:val="24"/>
          <w:szCs w:val="24"/>
        </w:rPr>
      </w:pPr>
      <w:r w:rsidRPr="00611A2A">
        <w:rPr>
          <w:rFonts w:ascii="Times New Roman" w:hAnsi="Times New Roman" w:cs="Times New Roman"/>
          <w:sz w:val="24"/>
          <w:szCs w:val="24"/>
        </w:rPr>
        <w:t xml:space="preserve">8.2. </w:t>
      </w:r>
      <w:r w:rsidR="0015618C" w:rsidRPr="00611A2A">
        <w:rPr>
          <w:rFonts w:ascii="Times New Roman" w:hAnsi="Times New Roman" w:cs="Times New Roman"/>
          <w:sz w:val="24"/>
          <w:szCs w:val="24"/>
        </w:rPr>
        <w:t>Jeżeli wykonawca ma siedzibę lub miejsce zamieszkania poza terytorium Rzeczypospolitej Polskiej:</w:t>
      </w:r>
    </w:p>
    <w:p w:rsidR="009F3755" w:rsidRPr="00611A2A" w:rsidRDefault="009F3755">
      <w:pPr>
        <w:pStyle w:val="p"/>
        <w:rPr>
          <w:rFonts w:ascii="Times New Roman" w:hAnsi="Times New Roman" w:cs="Times New Roman"/>
          <w:sz w:val="24"/>
          <w:szCs w:val="24"/>
        </w:rPr>
      </w:pPr>
    </w:p>
    <w:p w:rsidR="009F3755" w:rsidRPr="00611A2A" w:rsidRDefault="00AE66B0" w:rsidP="00AE66B0">
      <w:pPr>
        <w:pStyle w:val="justify"/>
        <w:rPr>
          <w:rFonts w:ascii="Times New Roman" w:hAnsi="Times New Roman" w:cs="Times New Roman"/>
          <w:sz w:val="24"/>
          <w:szCs w:val="24"/>
        </w:rPr>
      </w:pPr>
      <w:r w:rsidRPr="00611A2A">
        <w:rPr>
          <w:rFonts w:ascii="Times New Roman" w:hAnsi="Times New Roman" w:cs="Times New Roman"/>
          <w:sz w:val="24"/>
          <w:szCs w:val="24"/>
        </w:rPr>
        <w:t xml:space="preserve">1) </w:t>
      </w:r>
      <w:r w:rsidR="0015618C" w:rsidRPr="00611A2A">
        <w:rPr>
          <w:rFonts w:ascii="Times New Roman" w:hAnsi="Times New Roman" w:cs="Times New Roman"/>
          <w:sz w:val="24"/>
          <w:szCs w:val="24"/>
        </w:rPr>
        <w:t>zamiast dokumentów, wskazanych powyżej składa dokument lub dokumenty wystawione w kraju, w którym ma siedzibę lub miejsce zamieszkania, potwierdzające odpowiednio, że:</w:t>
      </w:r>
    </w:p>
    <w:p w:rsidR="009F3755" w:rsidRPr="00611A2A" w:rsidRDefault="009F3755">
      <w:pPr>
        <w:pStyle w:val="p"/>
        <w:rPr>
          <w:rFonts w:ascii="Times New Roman" w:hAnsi="Times New Roman" w:cs="Times New Roman"/>
          <w:sz w:val="24"/>
          <w:szCs w:val="24"/>
        </w:rPr>
      </w:pPr>
    </w:p>
    <w:p w:rsidR="009F3755" w:rsidRPr="00611A2A" w:rsidRDefault="00AE66B0" w:rsidP="00AE66B0">
      <w:pPr>
        <w:pStyle w:val="justify"/>
        <w:rPr>
          <w:rFonts w:ascii="Times New Roman" w:hAnsi="Times New Roman" w:cs="Times New Roman"/>
          <w:sz w:val="24"/>
          <w:szCs w:val="24"/>
        </w:rPr>
      </w:pPr>
      <w:r w:rsidRPr="00611A2A">
        <w:rPr>
          <w:rFonts w:ascii="Times New Roman" w:hAnsi="Times New Roman" w:cs="Times New Roman"/>
          <w:sz w:val="24"/>
          <w:szCs w:val="24"/>
        </w:rPr>
        <w:t xml:space="preserve">a) </w:t>
      </w:r>
      <w:r w:rsidR="0015618C" w:rsidRPr="00611A2A">
        <w:rPr>
          <w:rFonts w:ascii="Times New Roman" w:hAnsi="Times New Roman" w:cs="Times New Roman"/>
          <w:sz w:val="24"/>
          <w:szCs w:val="24"/>
        </w:rPr>
        <w:t>nie otwarto jego likwidacji ani nie ogłoszono upadłości – wystawiony nie wcześniej niż 6 miesięcy przed upływem terminu składania ofert</w:t>
      </w:r>
      <w:r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AE66B0" w:rsidP="00AE66B0">
      <w:pPr>
        <w:pStyle w:val="justify"/>
        <w:rPr>
          <w:rFonts w:ascii="Times New Roman" w:hAnsi="Times New Roman" w:cs="Times New Roman"/>
          <w:sz w:val="24"/>
          <w:szCs w:val="24"/>
        </w:rPr>
      </w:pPr>
      <w:r w:rsidRPr="00611A2A">
        <w:rPr>
          <w:rFonts w:ascii="Times New Roman" w:hAnsi="Times New Roman" w:cs="Times New Roman"/>
          <w:sz w:val="24"/>
          <w:szCs w:val="24"/>
        </w:rPr>
        <w:t>b)</w:t>
      </w:r>
      <w:r w:rsidR="0015618C" w:rsidRPr="00611A2A">
        <w:rPr>
          <w:rFonts w:ascii="Times New Roman" w:hAnsi="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(dokumenty powinny być wystawione nie wcześniej niż 3 miesięcy przed upływem terminu składania ofert)</w:t>
      </w:r>
      <w:r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AE66B0" w:rsidP="00AE66B0">
      <w:pPr>
        <w:pStyle w:val="justify"/>
        <w:rPr>
          <w:rFonts w:ascii="Times New Roman" w:hAnsi="Times New Roman" w:cs="Times New Roman"/>
          <w:sz w:val="24"/>
          <w:szCs w:val="24"/>
        </w:rPr>
      </w:pPr>
      <w:r w:rsidRPr="00611A2A">
        <w:rPr>
          <w:rFonts w:ascii="Times New Roman" w:hAnsi="Times New Roman" w:cs="Times New Roman"/>
          <w:sz w:val="24"/>
          <w:szCs w:val="24"/>
        </w:rPr>
        <w:t xml:space="preserve">c) </w:t>
      </w:r>
      <w:r w:rsidR="0015618C" w:rsidRPr="00611A2A">
        <w:rPr>
          <w:rFonts w:ascii="Times New Roman" w:hAnsi="Times New Roman" w:cs="Times New Roman"/>
          <w:sz w:val="24"/>
          <w:szCs w:val="24"/>
        </w:rPr>
        <w:t>nie orzeczono wobec niego zakazu ubiegania się o zamówienie - wystawiony nie wcześniej niż 6 miesięcy przed upływem terminu składania ofert</w:t>
      </w:r>
      <w:r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AE66B0" w:rsidP="00AE66B0">
      <w:pPr>
        <w:pStyle w:val="justify"/>
        <w:rPr>
          <w:rFonts w:ascii="Times New Roman" w:hAnsi="Times New Roman" w:cs="Times New Roman"/>
          <w:sz w:val="24"/>
          <w:szCs w:val="24"/>
        </w:rPr>
      </w:pPr>
      <w:r w:rsidRPr="00611A2A">
        <w:rPr>
          <w:rFonts w:ascii="Times New Roman" w:hAnsi="Times New Roman" w:cs="Times New Roman"/>
          <w:sz w:val="24"/>
          <w:szCs w:val="24"/>
        </w:rPr>
        <w:t xml:space="preserve">2) </w:t>
      </w:r>
      <w:r w:rsidR="0015618C" w:rsidRPr="00611A2A">
        <w:rPr>
          <w:rFonts w:ascii="Times New Roman" w:hAnsi="Times New Roman" w:cs="Times New Roman"/>
          <w:sz w:val="24"/>
          <w:szCs w:val="24"/>
        </w:rPr>
        <w:t>zamiast dokumentów, wskazanych powyżej, w zakresie określonym w art. 24 ust. 1 pkt. 4 – 8 i 10 ustawy PZP wykonawca składa zaświadczenie właściwego organu sądowego lub administracyjnego kraju pochodzenia albo zamieszkania osoby, której dokumenty dotyczą (dokumenty powinny być wystawione nie wcześniej niż 6 miesięcy przed upływem terminu składania ofert)</w:t>
      </w:r>
      <w:r w:rsidRPr="00611A2A">
        <w:rPr>
          <w:rFonts w:ascii="Times New Roman" w:hAnsi="Times New Roman" w:cs="Times New Roman"/>
          <w:sz w:val="24"/>
          <w:szCs w:val="24"/>
        </w:rPr>
        <w:t>.</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Jeżeli w kraju miejsca zamieszkania osoby lub w kraju, w którym wykonawca ma siedzibę lub miejsce zamieszkania, nie wydaje się dokumentów, o których mowa w</w:t>
      </w:r>
      <w:r w:rsidR="008310AD" w:rsidRPr="00611A2A">
        <w:rPr>
          <w:rFonts w:ascii="Times New Roman" w:hAnsi="Times New Roman" w:cs="Times New Roman"/>
          <w:sz w:val="24"/>
          <w:szCs w:val="24"/>
        </w:rPr>
        <w:t xml:space="preserve"> </w:t>
      </w:r>
      <w:proofErr w:type="spellStart"/>
      <w:r w:rsidR="008310AD" w:rsidRPr="00611A2A">
        <w:rPr>
          <w:rFonts w:ascii="Times New Roman" w:hAnsi="Times New Roman" w:cs="Times New Roman"/>
          <w:sz w:val="24"/>
          <w:szCs w:val="24"/>
        </w:rPr>
        <w:t>pkt</w:t>
      </w:r>
      <w:proofErr w:type="spellEnd"/>
      <w:r w:rsidR="008310AD" w:rsidRPr="00611A2A">
        <w:rPr>
          <w:rFonts w:ascii="Times New Roman" w:hAnsi="Times New Roman" w:cs="Times New Roman"/>
          <w:sz w:val="24"/>
          <w:szCs w:val="24"/>
        </w:rPr>
        <w:t xml:space="preserve"> 1 i 2</w:t>
      </w:r>
      <w:r w:rsidRPr="00611A2A">
        <w:rPr>
          <w:rFonts w:ascii="Times New Roman" w:hAnsi="Times New Roman" w:cs="Times New Roman"/>
          <w:sz w:val="24"/>
          <w:szCs w:val="24"/>
        </w:rPr>
        <w:t>,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9F3755" w:rsidRPr="00611A2A" w:rsidRDefault="009F3755">
      <w:pPr>
        <w:pStyle w:val="p"/>
        <w:rPr>
          <w:rFonts w:ascii="Times New Roman" w:hAnsi="Times New Roman" w:cs="Times New Roman"/>
          <w:sz w:val="24"/>
          <w:szCs w:val="24"/>
        </w:rPr>
      </w:pPr>
    </w:p>
    <w:p w:rsidR="009F3755" w:rsidRPr="00611A2A" w:rsidRDefault="008310AD">
      <w:pPr>
        <w:pStyle w:val="justify"/>
        <w:rPr>
          <w:rFonts w:ascii="Times New Roman" w:hAnsi="Times New Roman" w:cs="Times New Roman"/>
          <w:sz w:val="24"/>
          <w:szCs w:val="24"/>
        </w:rPr>
      </w:pPr>
      <w:r w:rsidRPr="00611A2A">
        <w:rPr>
          <w:rFonts w:ascii="Times New Roman" w:hAnsi="Times New Roman" w:cs="Times New Roman"/>
          <w:sz w:val="24"/>
          <w:szCs w:val="24"/>
        </w:rPr>
        <w:lastRenderedPageBreak/>
        <w:t>8.3.</w:t>
      </w:r>
      <w:r w:rsidR="0015618C" w:rsidRPr="00611A2A">
        <w:rPr>
          <w:rFonts w:ascii="Times New Roman" w:hAnsi="Times New Roman" w:cs="Times New Roman"/>
          <w:sz w:val="24"/>
          <w:szCs w:val="24"/>
        </w:rPr>
        <w:t>Wskazane dokumenty mogą być doręczone w formie oryginałów lub kserokopii poświadczonych za zgodność z oryginałem przez wykonawcę. Zamawiający może zażądać przedstawienia oryginałów lub notarialnie potwierdzonych kopii dokumentów w sytuacjach wskazanych w Rozporządzeniu.</w:t>
      </w:r>
    </w:p>
    <w:p w:rsidR="009F3755" w:rsidRPr="00611A2A" w:rsidRDefault="009F3755">
      <w:pPr>
        <w:pStyle w:val="p"/>
        <w:rPr>
          <w:rFonts w:ascii="Times New Roman" w:hAnsi="Times New Roman" w:cs="Times New Roman"/>
          <w:sz w:val="24"/>
          <w:szCs w:val="24"/>
        </w:rPr>
      </w:pPr>
    </w:p>
    <w:p w:rsidR="009F3755" w:rsidRPr="00611A2A" w:rsidRDefault="008310AD">
      <w:pPr>
        <w:pStyle w:val="justify"/>
        <w:rPr>
          <w:rFonts w:ascii="Times New Roman" w:hAnsi="Times New Roman" w:cs="Times New Roman"/>
          <w:sz w:val="24"/>
          <w:szCs w:val="24"/>
        </w:rPr>
      </w:pPr>
      <w:r w:rsidRPr="00611A2A">
        <w:rPr>
          <w:rFonts w:ascii="Times New Roman" w:hAnsi="Times New Roman" w:cs="Times New Roman"/>
          <w:sz w:val="24"/>
          <w:szCs w:val="24"/>
        </w:rPr>
        <w:t>8.4.</w:t>
      </w:r>
      <w:r w:rsidR="0015618C" w:rsidRPr="00611A2A">
        <w:rPr>
          <w:rFonts w:ascii="Times New Roman" w:hAnsi="Times New Roman" w:cs="Times New Roman"/>
          <w:sz w:val="24"/>
          <w:szCs w:val="24"/>
        </w:rPr>
        <w:t xml:space="preserve">Ocena zostanie dokonana według formuły: </w:t>
      </w:r>
      <w:r w:rsidR="0015618C" w:rsidRPr="00611A2A">
        <w:rPr>
          <w:rStyle w:val="bold"/>
          <w:rFonts w:ascii="Times New Roman" w:hAnsi="Times New Roman" w:cs="Times New Roman"/>
          <w:sz w:val="24"/>
          <w:szCs w:val="24"/>
        </w:rPr>
        <w:t>SPEŁNIA / NIE SPEŁNIA</w:t>
      </w:r>
      <w:r w:rsidR="0015618C" w:rsidRPr="00611A2A">
        <w:rPr>
          <w:rFonts w:ascii="Times New Roman" w:hAnsi="Times New Roman" w:cs="Times New Roman"/>
          <w:sz w:val="24"/>
          <w:szCs w:val="24"/>
        </w:rPr>
        <w:t>, na podstawie złożonych przez wykonawcę oświadczeń i dokumentów.</w:t>
      </w: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Podmiot, który zobowiązał się do udostępnienia zasobów, odpowiada solidarnie z wykonawcą za szkodę zamawiającego powstałą wskutek nieudostępnienia tych zasobów, chyba że za nieudostępnienie zasobów nie ponosi winy.</w:t>
      </w:r>
    </w:p>
    <w:p w:rsidR="009F3755" w:rsidRPr="00611A2A" w:rsidRDefault="009F3755">
      <w:pPr>
        <w:pStyle w:val="p"/>
        <w:rPr>
          <w:rFonts w:ascii="Times New Roman" w:hAnsi="Times New Roman" w:cs="Times New Roman"/>
          <w:sz w:val="24"/>
          <w:szCs w:val="24"/>
        </w:rPr>
      </w:pPr>
    </w:p>
    <w:p w:rsidR="009F3755" w:rsidRPr="00611A2A" w:rsidRDefault="0015618C">
      <w:pPr>
        <w:pStyle w:val="p"/>
        <w:rPr>
          <w:rFonts w:ascii="Times New Roman" w:hAnsi="Times New Roman" w:cs="Times New Roman"/>
          <w:sz w:val="24"/>
          <w:szCs w:val="24"/>
        </w:rPr>
      </w:pPr>
      <w:r w:rsidRPr="00611A2A">
        <w:rPr>
          <w:rStyle w:val="bold"/>
          <w:rFonts w:ascii="Times New Roman" w:hAnsi="Times New Roman" w:cs="Times New Roman"/>
          <w:sz w:val="24"/>
          <w:szCs w:val="24"/>
        </w:rPr>
        <w:t>9. SPOSÓB POROZUMIEWANIA SIĘ Z ZAMAWIAJĄCYM</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9.1. Wyjaśnienia dotyczące Specyfikacji Istotnych Warun</w:t>
      </w:r>
      <w:r w:rsidR="00967755">
        <w:rPr>
          <w:rFonts w:ascii="Times New Roman" w:hAnsi="Times New Roman" w:cs="Times New Roman"/>
          <w:sz w:val="24"/>
          <w:szCs w:val="24"/>
        </w:rPr>
        <w:t>ków Zamówienia udzielane będą z </w:t>
      </w:r>
      <w:r w:rsidRPr="00611A2A">
        <w:rPr>
          <w:rFonts w:ascii="Times New Roman" w:hAnsi="Times New Roman" w:cs="Times New Roman"/>
          <w:sz w:val="24"/>
          <w:szCs w:val="24"/>
        </w:rPr>
        <w:t>zachowaniem zasad określonych w ustawie PZP (art. 38).</w:t>
      </w: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9.2. W niniejszym postępowaniu wszelkie oświadczenia, wnioski, zawiadomienia, wezwania oraz informacje Zamawiający i wykonawcy przekazują pisemnie, faksem, drogą elektroniczną.</w:t>
      </w: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 xml:space="preserve">9.3. Wybrany sposób przekazywania oświadczeń, wniosków, zawiadomień wezwań oraz informacji nie może ograniczać konkurencji; zawsze dopuszczalna jest forma </w:t>
      </w:r>
      <w:r w:rsidR="00967755">
        <w:rPr>
          <w:rFonts w:ascii="Times New Roman" w:hAnsi="Times New Roman" w:cs="Times New Roman"/>
          <w:sz w:val="24"/>
          <w:szCs w:val="24"/>
        </w:rPr>
        <w:t>pisemna, z </w:t>
      </w:r>
      <w:r w:rsidRPr="00611A2A">
        <w:rPr>
          <w:rFonts w:ascii="Times New Roman" w:hAnsi="Times New Roman" w:cs="Times New Roman"/>
          <w:sz w:val="24"/>
          <w:szCs w:val="24"/>
        </w:rPr>
        <w:t>zastrzeżeniem wyjątków przewidzianych w ustawie PZP.</w:t>
      </w:r>
    </w:p>
    <w:p w:rsidR="009F3755" w:rsidRPr="00611A2A" w:rsidRDefault="009F3755">
      <w:pPr>
        <w:pStyle w:val="p"/>
        <w:rPr>
          <w:rFonts w:ascii="Times New Roman" w:hAnsi="Times New Roman" w:cs="Times New Roman"/>
          <w:sz w:val="24"/>
          <w:szCs w:val="24"/>
        </w:rPr>
      </w:pPr>
    </w:p>
    <w:p w:rsidR="003C79B3" w:rsidRPr="00611A2A" w:rsidRDefault="003C79B3">
      <w:pPr>
        <w:pStyle w:val="p"/>
        <w:rPr>
          <w:rFonts w:ascii="Times New Roman" w:hAnsi="Times New Roman" w:cs="Times New Roman"/>
          <w:sz w:val="24"/>
          <w:szCs w:val="24"/>
        </w:rPr>
      </w:pPr>
    </w:p>
    <w:p w:rsidR="009F3755" w:rsidRPr="00611A2A" w:rsidRDefault="009F3755">
      <w:pPr>
        <w:pStyle w:val="p"/>
        <w:rPr>
          <w:rFonts w:ascii="Times New Roman" w:hAnsi="Times New Roman" w:cs="Times New Roman"/>
          <w:sz w:val="24"/>
          <w:szCs w:val="24"/>
        </w:rPr>
      </w:pPr>
    </w:p>
    <w:p w:rsidR="009F3755" w:rsidRPr="00611A2A" w:rsidRDefault="0015618C">
      <w:pPr>
        <w:pStyle w:val="p"/>
        <w:rPr>
          <w:rFonts w:ascii="Times New Roman" w:hAnsi="Times New Roman" w:cs="Times New Roman"/>
          <w:sz w:val="24"/>
          <w:szCs w:val="24"/>
        </w:rPr>
      </w:pPr>
      <w:r w:rsidRPr="00611A2A">
        <w:rPr>
          <w:rStyle w:val="bold"/>
          <w:rFonts w:ascii="Times New Roman" w:hAnsi="Times New Roman" w:cs="Times New Roman"/>
          <w:sz w:val="24"/>
          <w:szCs w:val="24"/>
        </w:rPr>
        <w:t>10. WYMAGANIA DOTYCZĄCE WADIUM</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10.1. Wykonawca zobowiązany jest wnie</w:t>
      </w:r>
      <w:r w:rsidR="008310AD" w:rsidRPr="00611A2A">
        <w:rPr>
          <w:rFonts w:ascii="Times New Roman" w:hAnsi="Times New Roman" w:cs="Times New Roman"/>
          <w:sz w:val="24"/>
          <w:szCs w:val="24"/>
        </w:rPr>
        <w:t>ść wadium w wysokości: 10. 000,00</w:t>
      </w:r>
      <w:r w:rsidRPr="00611A2A">
        <w:rPr>
          <w:rFonts w:ascii="Times New Roman" w:hAnsi="Times New Roman" w:cs="Times New Roman"/>
          <w:sz w:val="24"/>
          <w:szCs w:val="24"/>
        </w:rPr>
        <w:t xml:space="preserve"> zł.</w:t>
      </w: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10.2.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 Zaleca się, aby kopię dowodu wniesienia wadium załączyć do oferty.</w:t>
      </w: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10.3. Wadium może być wnoszone w jednej lub kilku następujących formach:</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numPr>
          <w:ilvl w:val="0"/>
          <w:numId w:val="14"/>
        </w:numPr>
        <w:rPr>
          <w:rFonts w:ascii="Times New Roman" w:hAnsi="Times New Roman" w:cs="Times New Roman"/>
          <w:sz w:val="24"/>
          <w:szCs w:val="24"/>
        </w:rPr>
      </w:pPr>
      <w:r w:rsidRPr="00611A2A">
        <w:rPr>
          <w:rFonts w:ascii="Times New Roman" w:hAnsi="Times New Roman" w:cs="Times New Roman"/>
          <w:sz w:val="24"/>
          <w:szCs w:val="24"/>
        </w:rPr>
        <w:t>pieniądzu:</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rPr>
          <w:rFonts w:ascii="Times New Roman" w:hAnsi="Times New Roman" w:cs="Times New Roman"/>
          <w:sz w:val="24"/>
          <w:szCs w:val="24"/>
        </w:rPr>
      </w:pPr>
      <w:r w:rsidRPr="00611A2A">
        <w:rPr>
          <w:rFonts w:ascii="Times New Roman" w:hAnsi="Times New Roman" w:cs="Times New Roman"/>
          <w:sz w:val="24"/>
          <w:szCs w:val="24"/>
        </w:rPr>
        <w:t xml:space="preserve">przelewem na rachunek bankowy Zamawiającego: 14 8543 0000 2001 1000 0273 0005 </w:t>
      </w:r>
    </w:p>
    <w:p w:rsidR="009F3755" w:rsidRPr="00611A2A" w:rsidRDefault="009F3755">
      <w:pPr>
        <w:pStyle w:val="p"/>
        <w:rPr>
          <w:rFonts w:ascii="Times New Roman" w:hAnsi="Times New Roman" w:cs="Times New Roman"/>
          <w:sz w:val="24"/>
          <w:szCs w:val="24"/>
        </w:rPr>
      </w:pPr>
    </w:p>
    <w:p w:rsidR="009F3755" w:rsidRPr="00611A2A" w:rsidRDefault="0015618C">
      <w:pPr>
        <w:pStyle w:val="justify"/>
        <w:numPr>
          <w:ilvl w:val="0"/>
          <w:numId w:val="14"/>
        </w:numPr>
        <w:rPr>
          <w:rFonts w:ascii="Times New Roman" w:hAnsi="Times New Roman" w:cs="Times New Roman"/>
          <w:sz w:val="24"/>
          <w:szCs w:val="24"/>
        </w:rPr>
      </w:pPr>
      <w:r w:rsidRPr="00611A2A">
        <w:rPr>
          <w:rFonts w:ascii="Times New Roman" w:hAnsi="Times New Roman" w:cs="Times New Roman"/>
          <w:sz w:val="24"/>
          <w:szCs w:val="24"/>
        </w:rPr>
        <w:t>poręczeniach bankowych lub poręczeniach spółdzielczej kasy oszczędnościowo-kredytowej, z tym że poręczenie kasy jest zawsze poręczeniem pieniężnym;</w:t>
      </w:r>
    </w:p>
    <w:p w:rsidR="009F3755" w:rsidRPr="00611A2A" w:rsidRDefault="0015618C">
      <w:pPr>
        <w:pStyle w:val="justify"/>
        <w:numPr>
          <w:ilvl w:val="0"/>
          <w:numId w:val="14"/>
        </w:numPr>
        <w:rPr>
          <w:rFonts w:ascii="Times New Roman" w:hAnsi="Times New Roman" w:cs="Times New Roman"/>
          <w:sz w:val="24"/>
          <w:szCs w:val="24"/>
        </w:rPr>
      </w:pPr>
      <w:r w:rsidRPr="00611A2A">
        <w:rPr>
          <w:rFonts w:ascii="Times New Roman" w:hAnsi="Times New Roman" w:cs="Times New Roman"/>
          <w:sz w:val="24"/>
          <w:szCs w:val="24"/>
        </w:rPr>
        <w:t>gwarancjach bankowych;</w:t>
      </w:r>
    </w:p>
    <w:p w:rsidR="009F3755" w:rsidRPr="00611A2A" w:rsidRDefault="0015618C">
      <w:pPr>
        <w:pStyle w:val="justify"/>
        <w:numPr>
          <w:ilvl w:val="0"/>
          <w:numId w:val="14"/>
        </w:numPr>
        <w:rPr>
          <w:rFonts w:ascii="Times New Roman" w:hAnsi="Times New Roman" w:cs="Times New Roman"/>
          <w:sz w:val="24"/>
          <w:szCs w:val="24"/>
        </w:rPr>
      </w:pPr>
      <w:r w:rsidRPr="00611A2A">
        <w:rPr>
          <w:rFonts w:ascii="Times New Roman" w:hAnsi="Times New Roman" w:cs="Times New Roman"/>
          <w:sz w:val="24"/>
          <w:szCs w:val="24"/>
        </w:rPr>
        <w:t>gwarancjach ubezpieczeniowych;</w:t>
      </w:r>
    </w:p>
    <w:p w:rsidR="009F3755" w:rsidRPr="00967755" w:rsidRDefault="0015618C">
      <w:pPr>
        <w:pStyle w:val="justify"/>
        <w:numPr>
          <w:ilvl w:val="0"/>
          <w:numId w:val="14"/>
        </w:numPr>
        <w:rPr>
          <w:rFonts w:ascii="Times New Roman" w:hAnsi="Times New Roman" w:cs="Times New Roman"/>
          <w:sz w:val="24"/>
          <w:szCs w:val="24"/>
        </w:rPr>
      </w:pPr>
      <w:r w:rsidRPr="00967755">
        <w:rPr>
          <w:rFonts w:ascii="Times New Roman" w:hAnsi="Times New Roman" w:cs="Times New Roman"/>
          <w:sz w:val="24"/>
          <w:szCs w:val="24"/>
        </w:rPr>
        <w:lastRenderedPageBreak/>
        <w:t>poręczeniach udzielanych przez podmioty, o których mowa w art. 6b ust. 5 pkt. 2 ustawy z dnia 9 listopada 2000 r. o utworzeniu Polskiej Agencji Rozwoju Przedsiębiorczości.</w:t>
      </w:r>
    </w:p>
    <w:p w:rsidR="009F3755" w:rsidRPr="00967755" w:rsidRDefault="009F3755">
      <w:pPr>
        <w:pStyle w:val="p"/>
        <w:rPr>
          <w:rFonts w:ascii="Times New Roman" w:hAnsi="Times New Roman" w:cs="Times New Roman"/>
          <w:sz w:val="24"/>
          <w:szCs w:val="24"/>
        </w:rPr>
      </w:pP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10.4. Zwrot lub zatrzymanie wadium następuje na zasadach określonych w art. 46 Ustawy.</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10.5. Wadium wnoszone w innej niż pieniądz formie musi posiadać ważność co najmniej do końca terminu związania wykonawcy złożoną przez niego ofertą.</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10.6. W przypadku wniesienia wadium w innej formie niż pieniądz należy załączyć do oferty odpowiedni dokument, nie spięty w całość z ofertą.</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10.7. Jeżeli Wykonawca wnosi wadium w formie pieniądza , w przelewie należy dopisać:  wadium  na budowę sieci kanalizacji deszczowej w rejonie ulicy Rolniczej</w:t>
      </w:r>
      <w:r w:rsidR="00E82139" w:rsidRPr="00967755">
        <w:rPr>
          <w:rFonts w:ascii="Times New Roman" w:hAnsi="Times New Roman" w:cs="Times New Roman"/>
          <w:sz w:val="24"/>
          <w:szCs w:val="24"/>
        </w:rPr>
        <w:t>.</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11. TERMIN ZWIĄZANIA OFERTĄ</w:t>
      </w:r>
    </w:p>
    <w:p w:rsidR="009F3755" w:rsidRPr="00CE5DF4" w:rsidRDefault="009F3755">
      <w:pPr>
        <w:pStyle w:val="p"/>
        <w:rPr>
          <w:rFonts w:ascii="Times New Roman" w:hAnsi="Times New Roman" w:cs="Times New Roman"/>
        </w:rPr>
      </w:pP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11.1. Wykonawca pozostaje związany ofertą przez okres 30 dni.</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11.2. Bieg terminu związania ofertą rozpoczyna się wraz z upływem terminu składania ofert.</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11.3. Co najmniej na 3 dni przed upływem terminu związania ofertą Zamawiający może tylko raz zwrócić się do wykonawców o wyrażenie zgody na przedłużenie tego terminu o oznaczony okres, nie dłuższy jednak niż 60 dni.</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11.4.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12. OPIS SPOSOBU PRZYGOTOWYWANIA OFERT</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12.1. Wykonawca może złożyć tylko jedną ofertę.</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12.2. Wykonawcy mogą wspólnie ubiegać się o udzielenie zamówienia. W takim przypadku wykonawcy ustanawiają pełnomocnika do reprezentowania ich w postępowaniu o udzielenie zamówienia albo reprezentowania w postępowaniu i zawarcia umowy w sprawie zamówienia publicznego. Jeżeli oferta wykonawców wspólnie ubiegających się o udzielenie zamówienia została wybrana, Zamawiający może żądać przed zawarciem umowy w sprawie zamówienia publicznego umowy regulującej współpracę tych wykonawców.</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12.3. Zamawiający nie przewiduje zwrotu kosztów udziału w postępowaniu.</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12.4. Oferta wraz ze stanowiącymi jej integralną część załącznikami musi być sporządzona przez wykonawcę ściśle według postanowień SIWZ.</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12.5. Oferta musi być sporządzona według wzoru formularza oferty stanowiącego załącznik do SIWZ.</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12.6. Oferta musi być sporządzona w języku polskim, na komputerze, maszynie do pisania lub ręcznie długopisem bądź niezmywalnym atramentem. Dokumenty sporządzone w języku obcym muszą być złożone wraz z tłumaczeniem na język polski.</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lastRenderedPageBreak/>
        <w:t>12.7. Proponuje się, aby wszystkie zapisane strony oferty wraz z załącznikami były kolejno ponumerowane i złączone w sposób trwały oraz na każdej stronie podpisane przez osobę (osoby) uprawnione do składania oświadczeń woli w imieniu wykonawcy, przy czym co najmniej w miejscach wskazanych przez Zamawiającego (formularz oferty, oświadczenia) podpis powinien być czytelny (imię i nazwisko). Pozostałe strony mogą być parafowane.</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12.8. Wszelkie poprawki lub zmiany w tekście oferty muszą być parafowane przez osobę (osoby) podpisujące ofertę i opatrzone datami ich dokonania.</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12.9. Wykonawca jest zobowiązany wskazać w ofercie części zamówienia, które zamierza powierzyć podwykonawcom.</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12.10. Do oferty wykonawca, poza dokumentami wskazanymi w punkcie 7 SIWZ oraz 8 SIWZ, załącza:</w:t>
      </w:r>
    </w:p>
    <w:p w:rsidR="009F3755" w:rsidRPr="00967755" w:rsidRDefault="009F3755">
      <w:pPr>
        <w:pStyle w:val="p"/>
        <w:rPr>
          <w:rFonts w:ascii="Times New Roman" w:hAnsi="Times New Roman" w:cs="Times New Roman"/>
          <w:sz w:val="24"/>
          <w:szCs w:val="24"/>
        </w:rPr>
      </w:pPr>
    </w:p>
    <w:p w:rsidR="009F3755" w:rsidRPr="00967755" w:rsidRDefault="0015618C">
      <w:pPr>
        <w:pStyle w:val="justify"/>
        <w:numPr>
          <w:ilvl w:val="0"/>
          <w:numId w:val="17"/>
        </w:numPr>
        <w:rPr>
          <w:rFonts w:ascii="Times New Roman" w:hAnsi="Times New Roman" w:cs="Times New Roman"/>
          <w:sz w:val="24"/>
          <w:szCs w:val="24"/>
        </w:rPr>
      </w:pPr>
      <w:r w:rsidRPr="00967755">
        <w:rPr>
          <w:rFonts w:ascii="Times New Roman" w:hAnsi="Times New Roman" w:cs="Times New Roman"/>
          <w:sz w:val="24"/>
          <w:szCs w:val="24"/>
        </w:rPr>
        <w:t>odpowiednie pełnomocnictwa wraz z dokumentem potwierdzającym umocowanie do udzielania pełnomocnictw</w:t>
      </w:r>
    </w:p>
    <w:p w:rsidR="009F3755" w:rsidRPr="00967755" w:rsidRDefault="0015618C">
      <w:pPr>
        <w:pStyle w:val="justify"/>
        <w:numPr>
          <w:ilvl w:val="0"/>
          <w:numId w:val="17"/>
        </w:numPr>
        <w:rPr>
          <w:rFonts w:ascii="Times New Roman" w:hAnsi="Times New Roman" w:cs="Times New Roman"/>
          <w:sz w:val="24"/>
          <w:szCs w:val="24"/>
        </w:rPr>
      </w:pPr>
      <w:r w:rsidRPr="00967755">
        <w:rPr>
          <w:rFonts w:ascii="Times New Roman" w:hAnsi="Times New Roman" w:cs="Times New Roman"/>
          <w:sz w:val="24"/>
          <w:szCs w:val="24"/>
        </w:rPr>
        <w:t>oświadczenie wskazujące część zamówienia, której wykonanie wykonawca powierzy podwykonawcom</w:t>
      </w:r>
    </w:p>
    <w:p w:rsidR="009F3755" w:rsidRPr="00967755" w:rsidRDefault="0015618C">
      <w:pPr>
        <w:pStyle w:val="justify"/>
        <w:numPr>
          <w:ilvl w:val="0"/>
          <w:numId w:val="17"/>
        </w:numPr>
        <w:rPr>
          <w:rFonts w:ascii="Times New Roman" w:hAnsi="Times New Roman" w:cs="Times New Roman"/>
          <w:sz w:val="24"/>
          <w:szCs w:val="24"/>
        </w:rPr>
      </w:pPr>
      <w:r w:rsidRPr="00967755">
        <w:rPr>
          <w:rFonts w:ascii="Times New Roman" w:hAnsi="Times New Roman" w:cs="Times New Roman"/>
          <w:sz w:val="24"/>
          <w:szCs w:val="24"/>
        </w:rPr>
        <w:t>kosztorys ofertowy – sporządzony na podstawie dokumentacji technicznej załączonej do SIWZ – kosztorys ofertowy stawi element oferty</w:t>
      </w:r>
    </w:p>
    <w:p w:rsidR="009F3755" w:rsidRPr="00967755" w:rsidRDefault="009F3755">
      <w:pPr>
        <w:pStyle w:val="p"/>
        <w:rPr>
          <w:rFonts w:ascii="Times New Roman" w:hAnsi="Times New Roman" w:cs="Times New Roman"/>
          <w:sz w:val="24"/>
          <w:szCs w:val="24"/>
        </w:rPr>
      </w:pP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12.11. Wykonawca zamieszcza ofertę w dwóch kopertach oznaczonych nazwą i adresem Zamawiającego oraz opisanych w następujący sposób:</w:t>
      </w:r>
    </w:p>
    <w:p w:rsidR="009F3755" w:rsidRPr="00CE5DF4" w:rsidRDefault="009F3755">
      <w:pPr>
        <w:pStyle w:val="p"/>
        <w:rPr>
          <w:rFonts w:ascii="Times New Roman" w:hAnsi="Times New Roman" w:cs="Times New Roman"/>
        </w:rPr>
      </w:pPr>
    </w:p>
    <w:p w:rsidR="009F3755" w:rsidRPr="00CE5DF4" w:rsidRDefault="0015618C">
      <w:pPr>
        <w:pStyle w:val="center"/>
        <w:rPr>
          <w:rFonts w:ascii="Times New Roman" w:hAnsi="Times New Roman" w:cs="Times New Roman"/>
        </w:rPr>
      </w:pPr>
      <w:r w:rsidRPr="00CE5DF4">
        <w:rPr>
          <w:rStyle w:val="bold"/>
          <w:rFonts w:ascii="Times New Roman" w:hAnsi="Times New Roman" w:cs="Times New Roman"/>
        </w:rPr>
        <w:t xml:space="preserve">„Oferta w postępowaniu: Budowa sieci kanalizacji deszczowej w rejonie ulicy Rolniczej, NIE OTWIERAĆ przed dniem </w:t>
      </w:r>
      <w:r w:rsidR="004F493A" w:rsidRPr="004F493A">
        <w:rPr>
          <w:rStyle w:val="bold"/>
          <w:rFonts w:ascii="Times New Roman" w:hAnsi="Times New Roman" w:cs="Times New Roman"/>
          <w:color w:val="000000" w:themeColor="text1"/>
        </w:rPr>
        <w:t>29</w:t>
      </w:r>
      <w:r w:rsidR="001125FE" w:rsidRPr="004F493A">
        <w:rPr>
          <w:rStyle w:val="bold"/>
          <w:rFonts w:ascii="Times New Roman" w:hAnsi="Times New Roman" w:cs="Times New Roman"/>
          <w:color w:val="000000" w:themeColor="text1"/>
        </w:rPr>
        <w:t>.05</w:t>
      </w:r>
      <w:r w:rsidRPr="004F493A">
        <w:rPr>
          <w:rStyle w:val="bold"/>
          <w:rFonts w:ascii="Times New Roman" w:hAnsi="Times New Roman" w:cs="Times New Roman"/>
          <w:color w:val="000000" w:themeColor="text1"/>
        </w:rPr>
        <w:t>.2015</w:t>
      </w:r>
      <w:r w:rsidRPr="00CE5DF4">
        <w:rPr>
          <w:rStyle w:val="bold"/>
          <w:rFonts w:ascii="Times New Roman" w:hAnsi="Times New Roman" w:cs="Times New Roman"/>
        </w:rPr>
        <w:t xml:space="preserve"> roku, godz. 09:15”.</w:t>
      </w:r>
    </w:p>
    <w:p w:rsidR="009F3755" w:rsidRPr="00CE5DF4" w:rsidRDefault="009F3755">
      <w:pPr>
        <w:pStyle w:val="p"/>
        <w:rPr>
          <w:rFonts w:ascii="Times New Roman" w:hAnsi="Times New Roman" w:cs="Times New Roman"/>
        </w:rPr>
      </w:pP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12.12. Na wewnętrznej kopercie należy podać nazwę i adres wykonawcy, by umożliwić zwrot nieotwartej oferty w przypadku dostarczenia jej Zamawiającemu po terminie.</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12.13.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12.11. oraz dodatkowo oznaczone słowami „ZMIANA” lub „WYCOFANIE”.</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12.14. Zamawiający odrzuci ofertę, jeżeli wystąpią okoliczności wskazane w art. 89 ust. 1 ustawy PZP.</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12.15. W przypadku pojawienia się w ofercie informacji stanowiących tajemnicę przedsiębiorstwa w rozumieniu przepisów o zwalczaniu nieuczciwej konkurencji Zamawiający nie jest upoważniony do ich ujawnienia, jeżeli wykonawca nie później niż w terminie składania ofert zastrzegł, że nie mogą być one udostępnione oraz wykazał, że stanowią one tajemnicę przedsiębiorstwa. Wykonawca nie może zastrzec informacji, o których mowa w art. 86 ust. 4 ustawy PZP. Wykonawca ma obowiązek informacje stanowiące tajemnicę jego przedsiębiorstwa oznaczyć klauzulą: „Nie udostępniać. Informacje stanowią tajemnicę przedsiębiorstwa”.</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967755" w:rsidRDefault="00967755">
      <w:pPr>
        <w:pStyle w:val="p"/>
        <w:rPr>
          <w:rStyle w:val="bold"/>
          <w:rFonts w:ascii="Times New Roman" w:hAnsi="Times New Roman" w:cs="Times New Roman"/>
        </w:rPr>
      </w:pPr>
    </w:p>
    <w:p w:rsidR="006B3626" w:rsidRDefault="006B3626">
      <w:pPr>
        <w:pStyle w:val="p"/>
        <w:rPr>
          <w:rStyle w:val="bold"/>
          <w:rFonts w:ascii="Times New Roman" w:hAnsi="Times New Roman" w:cs="Times New Roman"/>
        </w:rPr>
      </w:pPr>
    </w:p>
    <w:p w:rsidR="006B3626" w:rsidRDefault="006B3626">
      <w:pPr>
        <w:pStyle w:val="p"/>
        <w:rPr>
          <w:rStyle w:val="bold"/>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13. MIEJSCE ORAZ TERMIN SKŁADANIA I OTWARCIA OFERT</w:t>
      </w:r>
    </w:p>
    <w:p w:rsidR="009F3755" w:rsidRPr="00967755" w:rsidRDefault="009F3755">
      <w:pPr>
        <w:pStyle w:val="p"/>
        <w:rPr>
          <w:rFonts w:ascii="Times New Roman" w:hAnsi="Times New Roman" w:cs="Times New Roman"/>
          <w:sz w:val="24"/>
          <w:szCs w:val="24"/>
        </w:rPr>
      </w:pP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 xml:space="preserve">13.1. Oferty należy składać do </w:t>
      </w:r>
      <w:r w:rsidR="001125FE" w:rsidRPr="00967755">
        <w:rPr>
          <w:rStyle w:val="bold"/>
          <w:rFonts w:ascii="Times New Roman" w:hAnsi="Times New Roman" w:cs="Times New Roman"/>
          <w:sz w:val="24"/>
          <w:szCs w:val="24"/>
        </w:rPr>
        <w:t xml:space="preserve">dnia </w:t>
      </w:r>
      <w:r w:rsidR="004F493A" w:rsidRPr="00967755">
        <w:rPr>
          <w:rStyle w:val="bold"/>
          <w:rFonts w:ascii="Times New Roman" w:hAnsi="Times New Roman" w:cs="Times New Roman"/>
          <w:color w:val="000000" w:themeColor="text1"/>
          <w:sz w:val="24"/>
          <w:szCs w:val="24"/>
        </w:rPr>
        <w:t>29</w:t>
      </w:r>
      <w:r w:rsidR="001125FE" w:rsidRPr="00967755">
        <w:rPr>
          <w:rStyle w:val="bold"/>
          <w:rFonts w:ascii="Times New Roman" w:hAnsi="Times New Roman" w:cs="Times New Roman"/>
          <w:color w:val="000000" w:themeColor="text1"/>
          <w:sz w:val="24"/>
          <w:szCs w:val="24"/>
        </w:rPr>
        <w:t>.05</w:t>
      </w:r>
      <w:r w:rsidRPr="00967755">
        <w:rPr>
          <w:rStyle w:val="bold"/>
          <w:rFonts w:ascii="Times New Roman" w:hAnsi="Times New Roman" w:cs="Times New Roman"/>
          <w:color w:val="000000" w:themeColor="text1"/>
          <w:sz w:val="24"/>
          <w:szCs w:val="24"/>
        </w:rPr>
        <w:t>.2015</w:t>
      </w:r>
      <w:r w:rsidRPr="00967755">
        <w:rPr>
          <w:rStyle w:val="bold"/>
          <w:rFonts w:ascii="Times New Roman" w:hAnsi="Times New Roman" w:cs="Times New Roman"/>
          <w:sz w:val="24"/>
          <w:szCs w:val="24"/>
        </w:rPr>
        <w:t xml:space="preserve"> roku, do godz. 09:00</w:t>
      </w:r>
      <w:r w:rsidRPr="00967755">
        <w:rPr>
          <w:rFonts w:ascii="Times New Roman" w:hAnsi="Times New Roman" w:cs="Times New Roman"/>
          <w:sz w:val="24"/>
          <w:szCs w:val="24"/>
        </w:rPr>
        <w:t xml:space="preserve"> w siedzibie Zamawiającego (adres: 62-420 Strzałkowo Al. Prymasa Wyszyńskiego 6, 62-420 Strzałkowo, Polska). Oferty otrzymane przez Zamawiającego po terminie składania ofert zostaną zwrócone wykonawcom bez ich otwierania, zgodnie z art. 84 ust. 2 ustawy PZP.</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 xml:space="preserve">13.2. Otwarcie ofert nastąpi w </w:t>
      </w:r>
      <w:r w:rsidR="001125FE" w:rsidRPr="00967755">
        <w:rPr>
          <w:rStyle w:val="bold"/>
          <w:rFonts w:ascii="Times New Roman" w:hAnsi="Times New Roman" w:cs="Times New Roman"/>
          <w:sz w:val="24"/>
          <w:szCs w:val="24"/>
        </w:rPr>
        <w:t xml:space="preserve">dniu </w:t>
      </w:r>
      <w:r w:rsidR="004F493A" w:rsidRPr="00967755">
        <w:rPr>
          <w:rStyle w:val="bold"/>
          <w:rFonts w:ascii="Times New Roman" w:hAnsi="Times New Roman" w:cs="Times New Roman"/>
          <w:color w:val="000000" w:themeColor="text1"/>
          <w:sz w:val="24"/>
          <w:szCs w:val="24"/>
        </w:rPr>
        <w:t>29</w:t>
      </w:r>
      <w:r w:rsidR="001125FE" w:rsidRPr="00967755">
        <w:rPr>
          <w:rStyle w:val="bold"/>
          <w:rFonts w:ascii="Times New Roman" w:hAnsi="Times New Roman" w:cs="Times New Roman"/>
          <w:color w:val="000000" w:themeColor="text1"/>
          <w:sz w:val="24"/>
          <w:szCs w:val="24"/>
        </w:rPr>
        <w:t>.05</w:t>
      </w:r>
      <w:r w:rsidRPr="00967755">
        <w:rPr>
          <w:rStyle w:val="bold"/>
          <w:rFonts w:ascii="Times New Roman" w:hAnsi="Times New Roman" w:cs="Times New Roman"/>
          <w:color w:val="000000" w:themeColor="text1"/>
          <w:sz w:val="24"/>
          <w:szCs w:val="24"/>
        </w:rPr>
        <w:t>.2015</w:t>
      </w:r>
      <w:r w:rsidRPr="00967755">
        <w:rPr>
          <w:rStyle w:val="bold"/>
          <w:rFonts w:ascii="Times New Roman" w:hAnsi="Times New Roman" w:cs="Times New Roman"/>
          <w:sz w:val="24"/>
          <w:szCs w:val="24"/>
        </w:rPr>
        <w:t xml:space="preserve"> roku, o godz. 09:15</w:t>
      </w:r>
      <w:r w:rsidRPr="00967755">
        <w:rPr>
          <w:rFonts w:ascii="Times New Roman" w:hAnsi="Times New Roman" w:cs="Times New Roman"/>
          <w:sz w:val="24"/>
          <w:szCs w:val="24"/>
        </w:rPr>
        <w:t xml:space="preserve"> w siedzibie Zamawiającego.</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6B3626" w:rsidRDefault="006B3626">
      <w:pPr>
        <w:pStyle w:val="p"/>
        <w:rPr>
          <w:rStyle w:val="bold"/>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14. OPIS SPOSOBU OBLICZANIA CENY</w:t>
      </w:r>
    </w:p>
    <w:p w:rsidR="009F3755" w:rsidRPr="00CE5DF4" w:rsidRDefault="009F3755">
      <w:pPr>
        <w:pStyle w:val="p"/>
        <w:rPr>
          <w:rFonts w:ascii="Times New Roman" w:hAnsi="Times New Roman" w:cs="Times New Roman"/>
        </w:rPr>
      </w:pP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14.1. Zamawiający będzie brał pod uwagę cenę brutto za wykonanie przedmiotu niniejszego zamówienia.</w:t>
      </w:r>
    </w:p>
    <w:p w:rsidR="009F3755" w:rsidRPr="00967755" w:rsidRDefault="0015618C">
      <w:pPr>
        <w:pStyle w:val="justify"/>
        <w:rPr>
          <w:rFonts w:ascii="Times New Roman" w:hAnsi="Times New Roman" w:cs="Times New Roman"/>
          <w:color w:val="000000" w:themeColor="text1"/>
          <w:sz w:val="24"/>
          <w:szCs w:val="24"/>
        </w:rPr>
      </w:pPr>
      <w:r w:rsidRPr="00967755">
        <w:rPr>
          <w:rFonts w:ascii="Times New Roman" w:hAnsi="Times New Roman" w:cs="Times New Roman"/>
          <w:color w:val="000000" w:themeColor="text1"/>
          <w:sz w:val="24"/>
          <w:szCs w:val="24"/>
        </w:rPr>
        <w:t>14.2. Wymienioną w pkt. 14.1 cenę deklaruje się na formularzu oferty załączonym do SIWZ, podając: cenę netto, stawkę VAT, cenę brutto.</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 xml:space="preserve">14.3. Zaoferowana cena jest ceną ryczałtową i musi zawierać wszelkie koszty wykonawcy </w:t>
      </w:r>
      <w:r w:rsidR="00CE5DF4" w:rsidRPr="00967755">
        <w:rPr>
          <w:rFonts w:ascii="Times New Roman" w:hAnsi="Times New Roman" w:cs="Times New Roman"/>
          <w:sz w:val="24"/>
          <w:szCs w:val="24"/>
        </w:rPr>
        <w:t>związane z </w:t>
      </w:r>
      <w:r w:rsidRPr="00967755">
        <w:rPr>
          <w:rFonts w:ascii="Times New Roman" w:hAnsi="Times New Roman" w:cs="Times New Roman"/>
          <w:sz w:val="24"/>
          <w:szCs w:val="24"/>
        </w:rPr>
        <w:t>prawidłową i właściwą realizacją przedmiotu zamówienia, przy zastosowaniu obowiązujących norm, z uwzględnieniem ewentualnego ryzyka wynikającego z okoliczności, których nie można było przewidzieć w chwili składania oferty.</w:t>
      </w:r>
    </w:p>
    <w:p w:rsidR="003C79B3" w:rsidRPr="00967755" w:rsidRDefault="003C79B3" w:rsidP="003C79B3">
      <w:pPr>
        <w:pStyle w:val="Nagwek2"/>
        <w:ind w:left="0"/>
      </w:pPr>
      <w:r w:rsidRPr="00967755">
        <w:t>Podana w ofercie cena ofertowa winna uwzględniać wszystkie  koszty związane                       z realizacją zadania wynikające  z przedmiaru robót, jak również koszty wszelkich robót dodatkowych (zabezpieczenie placu budowy, inwentaryzacji geodezyjnej, badań i sprawdzeń, zajęcia pasa drogowego, opracowania projektu organizacji ruchu, opłaty za odprowadzenia wody z wykopów, opłaty za składowanie wywożonego z wykopów gruzu i ziemi, koszty regulacji wysokościowej istniejących skrzynek do zaworów i wpustów ściekowych istniejących i projektowanych.) oraz inne koszty nie wynikające wprost z przedmiaru robót np. wykonania obejść na istniejącej sieci wodociągowej i przyłączach w miejscach ewentualnych kolizji wysokościowych lub sytuacyjnych z projektowaną siecią kanalizacyjną</w:t>
      </w:r>
      <w:r w:rsidR="00CE5DF4" w:rsidRPr="00967755">
        <w:t>, odtworzenia nawierzchni</w:t>
      </w:r>
      <w:r w:rsidRPr="00967755">
        <w:t>. Wszystkie koszty ogólne uważa się za wliczone w wartości jednostkowe ujęte w kosztorysie ofertowym.</w:t>
      </w:r>
    </w:p>
    <w:p w:rsidR="003C79B3" w:rsidRPr="00967755" w:rsidRDefault="003C79B3" w:rsidP="003C79B3">
      <w:pPr>
        <w:pStyle w:val="Nagwek2"/>
        <w:ind w:left="0"/>
        <w:rPr>
          <w:color w:val="000000" w:themeColor="text1"/>
        </w:rPr>
      </w:pPr>
      <w:r w:rsidRPr="00967755">
        <w:rPr>
          <w:color w:val="000000" w:themeColor="text1"/>
        </w:rPr>
        <w:t>W związku z powyższym cena musi zawierać wszelkie koszty niezbędne do zrealizowania zamówienia wynikające wprost z dokumentów wchodzących w skład szczegółowego opisu przedmiotu za</w:t>
      </w:r>
      <w:r w:rsidR="007964F3" w:rsidRPr="00967755">
        <w:rPr>
          <w:color w:val="000000" w:themeColor="text1"/>
        </w:rPr>
        <w:t>mówienia zawartego w załączonym przedmiarze</w:t>
      </w:r>
      <w:r w:rsidRPr="00967755">
        <w:rPr>
          <w:color w:val="000000" w:themeColor="text1"/>
        </w:rPr>
        <w:t xml:space="preserve"> robót jak równi</w:t>
      </w:r>
      <w:r w:rsidR="00967755">
        <w:rPr>
          <w:color w:val="000000" w:themeColor="text1"/>
        </w:rPr>
        <w:t>eż w </w:t>
      </w:r>
      <w:r w:rsidRPr="00967755">
        <w:rPr>
          <w:color w:val="000000" w:themeColor="text1"/>
        </w:rPr>
        <w:t>dokumentach tych nie ujęte, a bez których nie można wykonać zamówienia.</w:t>
      </w:r>
    </w:p>
    <w:p w:rsidR="003C79B3" w:rsidRPr="00967755" w:rsidRDefault="00CE5DF4" w:rsidP="003C79B3">
      <w:pPr>
        <w:pStyle w:val="Nagwek2"/>
        <w:ind w:left="0"/>
        <w:rPr>
          <w:color w:val="000000" w:themeColor="text1"/>
        </w:rPr>
      </w:pPr>
      <w:r w:rsidRPr="00967755">
        <w:rPr>
          <w:color w:val="000000" w:themeColor="text1"/>
        </w:rPr>
        <w:t>14.4</w:t>
      </w:r>
      <w:r w:rsidRPr="00967755">
        <w:rPr>
          <w:b/>
          <w:color w:val="000000" w:themeColor="text1"/>
        </w:rPr>
        <w:t>.</w:t>
      </w:r>
      <w:r w:rsidR="003C79B3" w:rsidRPr="00967755">
        <w:rPr>
          <w:b/>
          <w:color w:val="000000" w:themeColor="text1"/>
        </w:rPr>
        <w:t xml:space="preserve"> </w:t>
      </w:r>
      <w:r w:rsidR="003C79B3" w:rsidRPr="00967755">
        <w:rPr>
          <w:color w:val="000000" w:themeColor="text1"/>
        </w:rPr>
        <w:t xml:space="preserve">Kosztorysy ofertowe powinny być sporządzone metodą kalkulacji uproszczonej i winny być  zbieżne z </w:t>
      </w:r>
      <w:r w:rsidR="007964F3" w:rsidRPr="00967755">
        <w:rPr>
          <w:color w:val="000000" w:themeColor="text1"/>
        </w:rPr>
        <w:t xml:space="preserve"> przedmiarem</w:t>
      </w:r>
      <w:r w:rsidR="003C79B3" w:rsidRPr="00967755">
        <w:rPr>
          <w:color w:val="000000" w:themeColor="text1"/>
        </w:rPr>
        <w:t xml:space="preserve"> robót (przedmiar</w:t>
      </w:r>
      <w:r w:rsidR="007964F3" w:rsidRPr="00967755">
        <w:rPr>
          <w:color w:val="000000" w:themeColor="text1"/>
        </w:rPr>
        <w:t xml:space="preserve"> robót ma</w:t>
      </w:r>
      <w:r w:rsidR="003C79B3" w:rsidRPr="00967755">
        <w:rPr>
          <w:color w:val="000000" w:themeColor="text1"/>
        </w:rPr>
        <w:t xml:space="preserve"> sł</w:t>
      </w:r>
      <w:r w:rsidR="00967755">
        <w:rPr>
          <w:color w:val="000000" w:themeColor="text1"/>
        </w:rPr>
        <w:t>użyć orientacyjnie) zawartymi w </w:t>
      </w:r>
      <w:r w:rsidR="003C79B3" w:rsidRPr="00967755">
        <w:rPr>
          <w:color w:val="000000" w:themeColor="text1"/>
        </w:rPr>
        <w:t xml:space="preserve">niniejszej SIWZ. Kosztorys musi zawierać stawki  robocizny i sprzętu, kosztów ogólnych , kosztów zakupu i zysku kalkulacyjnego oraz tabelę elementów scalonych. Kosztorysy służyły będą do rozliczenia poszczególnych etapów robót oraz  sporządzania  faktur częściowych.  </w:t>
      </w:r>
    </w:p>
    <w:p w:rsidR="009F3755" w:rsidRPr="00967755" w:rsidRDefault="007964F3">
      <w:pPr>
        <w:pStyle w:val="justify"/>
        <w:rPr>
          <w:rFonts w:ascii="Times New Roman" w:hAnsi="Times New Roman" w:cs="Times New Roman"/>
          <w:sz w:val="24"/>
          <w:szCs w:val="24"/>
        </w:rPr>
      </w:pPr>
      <w:r w:rsidRPr="00967755">
        <w:rPr>
          <w:rFonts w:ascii="Times New Roman" w:hAnsi="Times New Roman" w:cs="Times New Roman"/>
          <w:sz w:val="24"/>
          <w:szCs w:val="24"/>
        </w:rPr>
        <w:t>14.5</w:t>
      </w:r>
      <w:r w:rsidR="0015618C" w:rsidRPr="00967755">
        <w:rPr>
          <w:rFonts w:ascii="Times New Roman" w:hAnsi="Times New Roman" w:cs="Times New Roman"/>
          <w:sz w:val="24"/>
          <w:szCs w:val="24"/>
        </w:rPr>
        <w:t>. Cena musi być wyrażona w złotych polskich, z dokładnością do dwóch miejsc po przecinku.</w:t>
      </w:r>
    </w:p>
    <w:p w:rsidR="009F3755" w:rsidRPr="00967755" w:rsidRDefault="007964F3">
      <w:pPr>
        <w:pStyle w:val="justify"/>
        <w:rPr>
          <w:rFonts w:ascii="Times New Roman" w:hAnsi="Times New Roman" w:cs="Times New Roman"/>
          <w:sz w:val="24"/>
          <w:szCs w:val="24"/>
        </w:rPr>
      </w:pPr>
      <w:r w:rsidRPr="00967755">
        <w:rPr>
          <w:rFonts w:ascii="Times New Roman" w:hAnsi="Times New Roman" w:cs="Times New Roman"/>
          <w:sz w:val="24"/>
          <w:szCs w:val="24"/>
        </w:rPr>
        <w:t>14.6</w:t>
      </w:r>
      <w:r w:rsidR="0015618C" w:rsidRPr="00967755">
        <w:rPr>
          <w:rFonts w:ascii="Times New Roman" w:hAnsi="Times New Roman" w:cs="Times New Roman"/>
          <w:sz w:val="24"/>
          <w:szCs w:val="24"/>
        </w:rPr>
        <w:t xml:space="preserve">. Zastosowanie przez wykonawcę stawki podatku </w:t>
      </w:r>
      <w:r w:rsidR="00967755">
        <w:rPr>
          <w:rFonts w:ascii="Times New Roman" w:hAnsi="Times New Roman" w:cs="Times New Roman"/>
          <w:sz w:val="24"/>
          <w:szCs w:val="24"/>
        </w:rPr>
        <w:t>od towarów i usług niezgodnej z </w:t>
      </w:r>
      <w:r w:rsidR="0015618C" w:rsidRPr="00967755">
        <w:rPr>
          <w:rFonts w:ascii="Times New Roman" w:hAnsi="Times New Roman" w:cs="Times New Roman"/>
          <w:sz w:val="24"/>
          <w:szCs w:val="24"/>
        </w:rPr>
        <w:t>obowiązującymi przepisami spowoduje odrzucenie oferty.</w:t>
      </w:r>
    </w:p>
    <w:p w:rsidR="009F3755" w:rsidRPr="00967755" w:rsidRDefault="007964F3">
      <w:pPr>
        <w:pStyle w:val="justify"/>
        <w:rPr>
          <w:rFonts w:ascii="Times New Roman" w:hAnsi="Times New Roman" w:cs="Times New Roman"/>
          <w:sz w:val="24"/>
          <w:szCs w:val="24"/>
        </w:rPr>
      </w:pPr>
      <w:r w:rsidRPr="00967755">
        <w:rPr>
          <w:rFonts w:ascii="Times New Roman" w:hAnsi="Times New Roman" w:cs="Times New Roman"/>
          <w:sz w:val="24"/>
          <w:szCs w:val="24"/>
        </w:rPr>
        <w:lastRenderedPageBreak/>
        <w:t>14.7</w:t>
      </w:r>
      <w:r w:rsidR="0015618C" w:rsidRPr="00967755">
        <w:rPr>
          <w:rFonts w:ascii="Times New Roman" w:hAnsi="Times New Roman" w:cs="Times New Roman"/>
          <w:sz w:val="24"/>
          <w:szCs w:val="24"/>
        </w:rPr>
        <w:t>. Błąd w obliczeniu ceny, którego nie można poprawić na podstawie art. 87 ust. 2 pkt. 2 ustawy PZP, spowoduje odrzucenie oferty.</w:t>
      </w:r>
    </w:p>
    <w:p w:rsidR="009F3755" w:rsidRPr="00CE5DF4" w:rsidRDefault="009F3755">
      <w:pPr>
        <w:pStyle w:val="p"/>
        <w:rPr>
          <w:rFonts w:ascii="Times New Roman" w:hAnsi="Times New Roman" w:cs="Times New Roman"/>
        </w:rPr>
      </w:pPr>
    </w:p>
    <w:p w:rsidR="004F493A" w:rsidRDefault="004F493A">
      <w:pPr>
        <w:pStyle w:val="p"/>
        <w:rPr>
          <w:rStyle w:val="bold"/>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15. OPIS KRYTERIÓW, KTÓRYMI ZAMAWIAJĄCY BĘDZIE SIĘ KIEROWAŁ PRZY WYBORZE OFERTY, WRAZ Z PODANIEM ZNACZENIA TYCH KRYTERIÓW I SPOSOBU OCENY OFERT</w:t>
      </w:r>
    </w:p>
    <w:p w:rsidR="009F3755" w:rsidRPr="00967755" w:rsidRDefault="009F3755">
      <w:pPr>
        <w:pStyle w:val="p"/>
        <w:rPr>
          <w:rFonts w:ascii="Times New Roman" w:hAnsi="Times New Roman" w:cs="Times New Roman"/>
          <w:sz w:val="24"/>
          <w:szCs w:val="24"/>
        </w:rPr>
      </w:pP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15.1. Zamawiający będzie oceniał oferty według następującego kryterium:</w:t>
      </w:r>
    </w:p>
    <w:p w:rsidR="009F3755" w:rsidRPr="00967755" w:rsidRDefault="009F3755">
      <w:pPr>
        <w:pStyle w:val="p"/>
        <w:rPr>
          <w:rFonts w:ascii="Times New Roman" w:hAnsi="Times New Roman" w:cs="Times New Roman"/>
          <w:sz w:val="24"/>
          <w:szCs w:val="24"/>
        </w:rPr>
      </w:pPr>
    </w:p>
    <w:tbl>
      <w:tblPr>
        <w:tblStyle w:val="standard"/>
        <w:tblW w:w="0" w:type="auto"/>
        <w:tblInd w:w="0" w:type="dxa"/>
        <w:tblLook w:val="04A0"/>
      </w:tblPr>
      <w:tblGrid>
        <w:gridCol w:w="865"/>
        <w:gridCol w:w="4200"/>
        <w:gridCol w:w="4125"/>
      </w:tblGrid>
      <w:tr w:rsidR="009F3755" w:rsidRPr="00967755" w:rsidTr="0000475E">
        <w:trPr>
          <w:cnfStyle w:val="100000000000"/>
        </w:trPr>
        <w:tc>
          <w:tcPr>
            <w:tcW w:w="865" w:type="dxa"/>
            <w:vAlign w:val="center"/>
          </w:tcPr>
          <w:p w:rsidR="009F3755" w:rsidRPr="00967755" w:rsidRDefault="0015618C">
            <w:pPr>
              <w:pStyle w:val="tableCenter"/>
              <w:rPr>
                <w:rFonts w:ascii="Times New Roman" w:hAnsi="Times New Roman" w:cs="Times New Roman"/>
                <w:sz w:val="24"/>
                <w:szCs w:val="24"/>
              </w:rPr>
            </w:pPr>
            <w:r w:rsidRPr="00967755">
              <w:rPr>
                <w:rStyle w:val="bold"/>
                <w:rFonts w:ascii="Times New Roman" w:hAnsi="Times New Roman" w:cs="Times New Roman"/>
                <w:sz w:val="24"/>
                <w:szCs w:val="24"/>
              </w:rPr>
              <w:t>Nr</w:t>
            </w:r>
          </w:p>
        </w:tc>
        <w:tc>
          <w:tcPr>
            <w:tcW w:w="4200" w:type="dxa"/>
            <w:vAlign w:val="center"/>
          </w:tcPr>
          <w:p w:rsidR="009F3755" w:rsidRPr="00967755" w:rsidRDefault="0015618C">
            <w:pPr>
              <w:pStyle w:val="tableCenter"/>
              <w:rPr>
                <w:rFonts w:ascii="Times New Roman" w:hAnsi="Times New Roman" w:cs="Times New Roman"/>
                <w:sz w:val="24"/>
                <w:szCs w:val="24"/>
              </w:rPr>
            </w:pPr>
            <w:r w:rsidRPr="00967755">
              <w:rPr>
                <w:rStyle w:val="bold"/>
                <w:rFonts w:ascii="Times New Roman" w:hAnsi="Times New Roman" w:cs="Times New Roman"/>
                <w:sz w:val="24"/>
                <w:szCs w:val="24"/>
              </w:rPr>
              <w:t>Nazwa kryterium</w:t>
            </w:r>
          </w:p>
        </w:tc>
        <w:tc>
          <w:tcPr>
            <w:tcW w:w="4125" w:type="dxa"/>
            <w:vAlign w:val="center"/>
          </w:tcPr>
          <w:p w:rsidR="009F3755" w:rsidRPr="00967755" w:rsidRDefault="0015618C">
            <w:pPr>
              <w:pStyle w:val="tableCenter"/>
              <w:rPr>
                <w:rFonts w:ascii="Times New Roman" w:hAnsi="Times New Roman" w:cs="Times New Roman"/>
                <w:sz w:val="24"/>
                <w:szCs w:val="24"/>
              </w:rPr>
            </w:pPr>
            <w:r w:rsidRPr="00967755">
              <w:rPr>
                <w:rStyle w:val="bold"/>
                <w:rFonts w:ascii="Times New Roman" w:hAnsi="Times New Roman" w:cs="Times New Roman"/>
                <w:sz w:val="24"/>
                <w:szCs w:val="24"/>
              </w:rPr>
              <w:t>Waga</w:t>
            </w:r>
          </w:p>
        </w:tc>
      </w:tr>
      <w:tr w:rsidR="009F3755" w:rsidRPr="00967755" w:rsidTr="0000475E">
        <w:tc>
          <w:tcPr>
            <w:tcW w:w="865" w:type="dxa"/>
            <w:vAlign w:val="center"/>
          </w:tcPr>
          <w:p w:rsidR="009F3755" w:rsidRPr="00967755" w:rsidRDefault="0015618C">
            <w:pPr>
              <w:pStyle w:val="center"/>
              <w:rPr>
                <w:rFonts w:ascii="Times New Roman" w:hAnsi="Times New Roman" w:cs="Times New Roman"/>
                <w:sz w:val="24"/>
                <w:szCs w:val="24"/>
              </w:rPr>
            </w:pPr>
            <w:r w:rsidRPr="00967755">
              <w:rPr>
                <w:rFonts w:ascii="Times New Roman" w:hAnsi="Times New Roman" w:cs="Times New Roman"/>
                <w:sz w:val="24"/>
                <w:szCs w:val="24"/>
              </w:rPr>
              <w:t>1</w:t>
            </w:r>
          </w:p>
        </w:tc>
        <w:tc>
          <w:tcPr>
            <w:tcW w:w="4200" w:type="dxa"/>
            <w:vAlign w:val="center"/>
          </w:tcPr>
          <w:p w:rsidR="009F3755" w:rsidRPr="00967755" w:rsidRDefault="0015618C">
            <w:pPr>
              <w:pStyle w:val="p"/>
              <w:rPr>
                <w:rFonts w:ascii="Times New Roman" w:hAnsi="Times New Roman" w:cs="Times New Roman"/>
                <w:sz w:val="24"/>
                <w:szCs w:val="24"/>
              </w:rPr>
            </w:pPr>
            <w:r w:rsidRPr="00967755">
              <w:rPr>
                <w:rFonts w:ascii="Times New Roman" w:hAnsi="Times New Roman" w:cs="Times New Roman"/>
                <w:sz w:val="24"/>
                <w:szCs w:val="24"/>
              </w:rPr>
              <w:t>Cena</w:t>
            </w:r>
          </w:p>
        </w:tc>
        <w:tc>
          <w:tcPr>
            <w:tcW w:w="4125" w:type="dxa"/>
            <w:vAlign w:val="center"/>
          </w:tcPr>
          <w:p w:rsidR="009F3755" w:rsidRPr="00967755" w:rsidRDefault="0015618C">
            <w:pPr>
              <w:pStyle w:val="center"/>
              <w:rPr>
                <w:rFonts w:ascii="Times New Roman" w:hAnsi="Times New Roman" w:cs="Times New Roman"/>
                <w:sz w:val="24"/>
                <w:szCs w:val="24"/>
              </w:rPr>
            </w:pPr>
            <w:r w:rsidRPr="00967755">
              <w:rPr>
                <w:rFonts w:ascii="Times New Roman" w:hAnsi="Times New Roman" w:cs="Times New Roman"/>
                <w:sz w:val="24"/>
                <w:szCs w:val="24"/>
              </w:rPr>
              <w:t>90%</w:t>
            </w:r>
          </w:p>
        </w:tc>
      </w:tr>
      <w:tr w:rsidR="009F3755" w:rsidRPr="00967755" w:rsidTr="0000475E">
        <w:tc>
          <w:tcPr>
            <w:tcW w:w="865" w:type="dxa"/>
            <w:vAlign w:val="center"/>
          </w:tcPr>
          <w:p w:rsidR="009F3755" w:rsidRPr="00967755" w:rsidRDefault="0015618C">
            <w:pPr>
              <w:pStyle w:val="center"/>
              <w:rPr>
                <w:rFonts w:ascii="Times New Roman" w:hAnsi="Times New Roman" w:cs="Times New Roman"/>
                <w:sz w:val="24"/>
                <w:szCs w:val="24"/>
              </w:rPr>
            </w:pPr>
            <w:r w:rsidRPr="00967755">
              <w:rPr>
                <w:rFonts w:ascii="Times New Roman" w:hAnsi="Times New Roman" w:cs="Times New Roman"/>
                <w:sz w:val="24"/>
                <w:szCs w:val="24"/>
              </w:rPr>
              <w:t>2</w:t>
            </w:r>
          </w:p>
        </w:tc>
        <w:tc>
          <w:tcPr>
            <w:tcW w:w="4200" w:type="dxa"/>
            <w:vAlign w:val="center"/>
          </w:tcPr>
          <w:p w:rsidR="009F3755" w:rsidRPr="00967755" w:rsidRDefault="0015618C">
            <w:pPr>
              <w:pStyle w:val="p"/>
              <w:rPr>
                <w:rFonts w:ascii="Times New Roman" w:hAnsi="Times New Roman" w:cs="Times New Roman"/>
                <w:sz w:val="24"/>
                <w:szCs w:val="24"/>
              </w:rPr>
            </w:pPr>
            <w:r w:rsidRPr="00967755">
              <w:rPr>
                <w:rFonts w:ascii="Times New Roman" w:hAnsi="Times New Roman" w:cs="Times New Roman"/>
                <w:sz w:val="24"/>
                <w:szCs w:val="24"/>
              </w:rPr>
              <w:t>Gwarancja</w:t>
            </w:r>
          </w:p>
        </w:tc>
        <w:tc>
          <w:tcPr>
            <w:tcW w:w="4125" w:type="dxa"/>
            <w:vAlign w:val="center"/>
          </w:tcPr>
          <w:p w:rsidR="009F3755" w:rsidRPr="00967755" w:rsidRDefault="0015618C">
            <w:pPr>
              <w:pStyle w:val="center"/>
              <w:rPr>
                <w:rFonts w:ascii="Times New Roman" w:hAnsi="Times New Roman" w:cs="Times New Roman"/>
                <w:sz w:val="24"/>
                <w:szCs w:val="24"/>
              </w:rPr>
            </w:pPr>
            <w:r w:rsidRPr="00967755">
              <w:rPr>
                <w:rFonts w:ascii="Times New Roman" w:hAnsi="Times New Roman" w:cs="Times New Roman"/>
                <w:sz w:val="24"/>
                <w:szCs w:val="24"/>
              </w:rPr>
              <w:t>10%</w:t>
            </w:r>
          </w:p>
        </w:tc>
      </w:tr>
    </w:tbl>
    <w:p w:rsidR="0000475E" w:rsidRPr="00967755" w:rsidRDefault="0000475E" w:rsidP="0000475E">
      <w:pPr>
        <w:autoSpaceDN w:val="0"/>
        <w:adjustRightInd w:val="0"/>
        <w:rPr>
          <w:rFonts w:ascii="Times New Roman" w:eastAsia="Times New Roman" w:hAnsi="Times New Roman" w:cs="Times New Roman"/>
          <w:sz w:val="24"/>
          <w:szCs w:val="24"/>
        </w:rPr>
      </w:pPr>
      <w:r w:rsidRPr="00967755">
        <w:rPr>
          <w:rFonts w:ascii="Times New Roman" w:eastAsia="Times New Roman" w:hAnsi="Times New Roman" w:cs="Times New Roman"/>
          <w:sz w:val="24"/>
          <w:szCs w:val="24"/>
        </w:rPr>
        <w:t xml:space="preserve">Przy ocenie gwarancji najwyżej będzie punktowana oferta proponująca najdłuższy okres gwarancji przy czym gwarancja </w:t>
      </w:r>
      <w:r w:rsidRPr="00967755">
        <w:rPr>
          <w:rFonts w:ascii="Times New Roman" w:eastAsia="Times New Roman" w:hAnsi="Times New Roman" w:cs="Times New Roman"/>
          <w:b/>
          <w:bCs/>
          <w:sz w:val="24"/>
          <w:szCs w:val="24"/>
        </w:rPr>
        <w:t>nie może być krótsza niż 36 miesięcy i nie dłuższy niż 60 miesięcy</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15.2. Punkty przyznawane za podane w pkt. 15.1. kryteria będą liczone według następujących wzorów:</w:t>
      </w:r>
    </w:p>
    <w:p w:rsidR="009F3755" w:rsidRPr="00CE5DF4" w:rsidRDefault="009F3755">
      <w:pPr>
        <w:pStyle w:val="p"/>
        <w:rPr>
          <w:rFonts w:ascii="Times New Roman" w:hAnsi="Times New Roman" w:cs="Times New Roman"/>
        </w:rPr>
      </w:pPr>
    </w:p>
    <w:tbl>
      <w:tblPr>
        <w:tblStyle w:val="standard"/>
        <w:tblW w:w="0" w:type="auto"/>
        <w:tblInd w:w="0" w:type="dxa"/>
        <w:tblLook w:val="04A0"/>
      </w:tblPr>
      <w:tblGrid>
        <w:gridCol w:w="1086"/>
        <w:gridCol w:w="8104"/>
      </w:tblGrid>
      <w:tr w:rsidR="009F3755" w:rsidRPr="00CE5DF4" w:rsidTr="009F3755">
        <w:trPr>
          <w:cnfStyle w:val="100000000000"/>
        </w:trPr>
        <w:tc>
          <w:tcPr>
            <w:tcW w:w="1000" w:type="dxa"/>
            <w:vAlign w:val="center"/>
          </w:tcPr>
          <w:p w:rsidR="009F3755" w:rsidRPr="00CE5DF4" w:rsidRDefault="0015618C">
            <w:pPr>
              <w:pStyle w:val="tableCenter"/>
              <w:rPr>
                <w:rFonts w:ascii="Times New Roman" w:hAnsi="Times New Roman" w:cs="Times New Roman"/>
              </w:rPr>
            </w:pPr>
            <w:r w:rsidRPr="00CE5DF4">
              <w:rPr>
                <w:rStyle w:val="bold"/>
                <w:rFonts w:ascii="Times New Roman" w:hAnsi="Times New Roman" w:cs="Times New Roman"/>
              </w:rPr>
              <w:t>Nr kryterium</w:t>
            </w:r>
          </w:p>
        </w:tc>
        <w:tc>
          <w:tcPr>
            <w:tcW w:w="10000" w:type="dxa"/>
            <w:vAlign w:val="center"/>
          </w:tcPr>
          <w:p w:rsidR="009F3755" w:rsidRPr="00CE5DF4" w:rsidRDefault="0015618C">
            <w:pPr>
              <w:pStyle w:val="tableCenter"/>
              <w:rPr>
                <w:rFonts w:ascii="Times New Roman" w:hAnsi="Times New Roman" w:cs="Times New Roman"/>
              </w:rPr>
            </w:pPr>
            <w:r w:rsidRPr="00CE5DF4">
              <w:rPr>
                <w:rStyle w:val="bold"/>
                <w:rFonts w:ascii="Times New Roman" w:hAnsi="Times New Roman" w:cs="Times New Roman"/>
              </w:rPr>
              <w:t>Wzór</w:t>
            </w:r>
          </w:p>
        </w:tc>
      </w:tr>
      <w:tr w:rsidR="009F3755" w:rsidRPr="00CE5DF4" w:rsidTr="009F3755">
        <w:tc>
          <w:tcPr>
            <w:tcW w:w="1000" w:type="dxa"/>
            <w:vAlign w:val="center"/>
          </w:tcPr>
          <w:p w:rsidR="009F3755" w:rsidRPr="00CE5DF4" w:rsidRDefault="0015618C">
            <w:pPr>
              <w:pStyle w:val="center"/>
              <w:rPr>
                <w:rFonts w:ascii="Times New Roman" w:hAnsi="Times New Roman" w:cs="Times New Roman"/>
              </w:rPr>
            </w:pPr>
            <w:r w:rsidRPr="00CE5DF4">
              <w:rPr>
                <w:rFonts w:ascii="Times New Roman" w:hAnsi="Times New Roman" w:cs="Times New Roman"/>
              </w:rPr>
              <w:t>1</w:t>
            </w:r>
          </w:p>
        </w:tc>
        <w:tc>
          <w:tcPr>
            <w:tcW w:w="10000" w:type="dxa"/>
            <w:vAlign w:val="center"/>
          </w:tcPr>
          <w:p w:rsidR="00AD765E" w:rsidRPr="00AD765E" w:rsidRDefault="00AD765E">
            <w:pPr>
              <w:pStyle w:val="p"/>
              <w:rPr>
                <w:rFonts w:ascii="Times New Roman" w:hAnsi="Times New Roman" w:cs="Times New Roman"/>
                <w:lang w:val="en-US"/>
              </w:rPr>
            </w:pPr>
            <w:r w:rsidRPr="00AD765E">
              <w:rPr>
                <w:rFonts w:ascii="Times New Roman" w:hAnsi="Times New Roman" w:cs="Times New Roman"/>
                <w:lang w:val="en-US"/>
              </w:rPr>
              <w:t>CE</w:t>
            </w:r>
            <w:r>
              <w:rPr>
                <w:rFonts w:ascii="Times New Roman" w:hAnsi="Times New Roman" w:cs="Times New Roman"/>
                <w:lang w:val="en-US"/>
              </w:rPr>
              <w:t>NA</w:t>
            </w:r>
          </w:p>
          <w:p w:rsidR="009F3755" w:rsidRPr="00AD765E" w:rsidRDefault="00BC1D12">
            <w:pPr>
              <w:pStyle w:val="p"/>
              <w:rPr>
                <w:rFonts w:ascii="Times New Roman" w:hAnsi="Times New Roman" w:cs="Times New Roman"/>
                <w:lang w:val="en-US"/>
              </w:rPr>
            </w:pPr>
            <w:r w:rsidRPr="00AD765E">
              <w:rPr>
                <w:rFonts w:ascii="Times New Roman" w:hAnsi="Times New Roman" w:cs="Times New Roman"/>
                <w:lang w:val="en-US"/>
              </w:rPr>
              <w:t xml:space="preserve">C = </w:t>
            </w:r>
            <w:r w:rsidR="0015618C" w:rsidRPr="00AD765E">
              <w:rPr>
                <w:rFonts w:ascii="Times New Roman" w:hAnsi="Times New Roman" w:cs="Times New Roman"/>
                <w:lang w:val="en-US"/>
              </w:rPr>
              <w:t>(</w:t>
            </w:r>
            <w:proofErr w:type="spellStart"/>
            <w:r w:rsidR="0015618C" w:rsidRPr="00AD765E">
              <w:rPr>
                <w:rFonts w:ascii="Times New Roman" w:hAnsi="Times New Roman" w:cs="Times New Roman"/>
                <w:lang w:val="en-US"/>
              </w:rPr>
              <w:t>Cmin</w:t>
            </w:r>
            <w:proofErr w:type="spellEnd"/>
            <w:r w:rsidR="0015618C" w:rsidRPr="00AD765E">
              <w:rPr>
                <w:rFonts w:ascii="Times New Roman" w:hAnsi="Times New Roman" w:cs="Times New Roman"/>
                <w:lang w:val="en-US"/>
              </w:rPr>
              <w:t>/</w:t>
            </w:r>
            <w:proofErr w:type="spellStart"/>
            <w:r w:rsidR="0015618C" w:rsidRPr="00AD765E">
              <w:rPr>
                <w:rFonts w:ascii="Times New Roman" w:hAnsi="Times New Roman" w:cs="Times New Roman"/>
                <w:lang w:val="en-US"/>
              </w:rPr>
              <w:t>Cof</w:t>
            </w:r>
            <w:proofErr w:type="spellEnd"/>
            <w:r w:rsidR="0015618C" w:rsidRPr="00AD765E">
              <w:rPr>
                <w:rFonts w:ascii="Times New Roman" w:hAnsi="Times New Roman" w:cs="Times New Roman"/>
                <w:lang w:val="en-US"/>
              </w:rPr>
              <w:t xml:space="preserve">) * 100 * </w:t>
            </w:r>
            <w:proofErr w:type="spellStart"/>
            <w:r w:rsidR="0015618C" w:rsidRPr="00AD765E">
              <w:rPr>
                <w:rFonts w:ascii="Times New Roman" w:hAnsi="Times New Roman" w:cs="Times New Roman"/>
                <w:lang w:val="en-US"/>
              </w:rPr>
              <w:t>waga</w:t>
            </w:r>
            <w:proofErr w:type="spellEnd"/>
          </w:p>
          <w:p w:rsidR="009F3755" w:rsidRPr="00CE5DF4" w:rsidRDefault="0015618C">
            <w:pPr>
              <w:pStyle w:val="p"/>
              <w:rPr>
                <w:rFonts w:ascii="Times New Roman" w:hAnsi="Times New Roman" w:cs="Times New Roman"/>
              </w:rPr>
            </w:pPr>
            <w:r w:rsidRPr="00CE5DF4">
              <w:rPr>
                <w:rFonts w:ascii="Times New Roman" w:hAnsi="Times New Roman" w:cs="Times New Roman"/>
              </w:rPr>
              <w:t>gdzie:</w:t>
            </w:r>
          </w:p>
          <w:p w:rsidR="00BC1D12" w:rsidRPr="00CE5DF4" w:rsidRDefault="00BC1D12">
            <w:pPr>
              <w:pStyle w:val="p"/>
              <w:rPr>
                <w:rFonts w:ascii="Times New Roman" w:hAnsi="Times New Roman" w:cs="Times New Roman"/>
              </w:rPr>
            </w:pPr>
            <w:r w:rsidRPr="00CE5DF4">
              <w:rPr>
                <w:rFonts w:ascii="Times New Roman" w:hAnsi="Times New Roman" w:cs="Times New Roman"/>
              </w:rPr>
              <w:t>- C – ilość punktów</w:t>
            </w:r>
          </w:p>
          <w:p w:rsidR="009F3755" w:rsidRPr="00CE5DF4" w:rsidRDefault="0015618C">
            <w:pPr>
              <w:pStyle w:val="p"/>
              <w:rPr>
                <w:rFonts w:ascii="Times New Roman" w:hAnsi="Times New Roman" w:cs="Times New Roman"/>
              </w:rPr>
            </w:pPr>
            <w:r w:rsidRPr="00CE5DF4">
              <w:rPr>
                <w:rFonts w:ascii="Times New Roman" w:hAnsi="Times New Roman" w:cs="Times New Roman"/>
              </w:rPr>
              <w:t xml:space="preserve">- </w:t>
            </w:r>
            <w:proofErr w:type="spellStart"/>
            <w:r w:rsidRPr="00CE5DF4">
              <w:rPr>
                <w:rFonts w:ascii="Times New Roman" w:hAnsi="Times New Roman" w:cs="Times New Roman"/>
              </w:rPr>
              <w:t>Cmin</w:t>
            </w:r>
            <w:proofErr w:type="spellEnd"/>
            <w:r w:rsidRPr="00CE5DF4">
              <w:rPr>
                <w:rFonts w:ascii="Times New Roman" w:hAnsi="Times New Roman" w:cs="Times New Roman"/>
              </w:rPr>
              <w:t xml:space="preserve"> - najniższa cena spośród wszystkich ofert</w:t>
            </w:r>
          </w:p>
          <w:p w:rsidR="009F3755" w:rsidRPr="00CE5DF4" w:rsidRDefault="0015618C">
            <w:pPr>
              <w:pStyle w:val="p"/>
              <w:rPr>
                <w:rFonts w:ascii="Times New Roman" w:hAnsi="Times New Roman" w:cs="Times New Roman"/>
              </w:rPr>
            </w:pPr>
            <w:r w:rsidRPr="00CE5DF4">
              <w:rPr>
                <w:rFonts w:ascii="Times New Roman" w:hAnsi="Times New Roman" w:cs="Times New Roman"/>
              </w:rPr>
              <w:t xml:space="preserve">- </w:t>
            </w:r>
            <w:proofErr w:type="spellStart"/>
            <w:r w:rsidRPr="00CE5DF4">
              <w:rPr>
                <w:rFonts w:ascii="Times New Roman" w:hAnsi="Times New Roman" w:cs="Times New Roman"/>
              </w:rPr>
              <w:t>Cof</w:t>
            </w:r>
            <w:proofErr w:type="spellEnd"/>
            <w:r w:rsidRPr="00CE5DF4">
              <w:rPr>
                <w:rFonts w:ascii="Times New Roman" w:hAnsi="Times New Roman" w:cs="Times New Roman"/>
              </w:rPr>
              <w:t xml:space="preserve"> -  cena w badanej  ofercie</w:t>
            </w:r>
          </w:p>
          <w:p w:rsidR="00BC1D12" w:rsidRPr="00CE5DF4" w:rsidRDefault="00BC1D12" w:rsidP="00BC1D12">
            <w:pPr>
              <w:pStyle w:val="p"/>
              <w:rPr>
                <w:rFonts w:ascii="Times New Roman" w:hAnsi="Times New Roman" w:cs="Times New Roman"/>
              </w:rPr>
            </w:pPr>
            <w:r w:rsidRPr="00CE5DF4">
              <w:rPr>
                <w:rFonts w:ascii="Times New Roman" w:hAnsi="Times New Roman" w:cs="Times New Roman"/>
              </w:rPr>
              <w:t xml:space="preserve">Przyjmuje się, że waga wynosi  90 % = 90 </w:t>
            </w:r>
            <w:proofErr w:type="spellStart"/>
            <w:r w:rsidRPr="00CE5DF4">
              <w:rPr>
                <w:rFonts w:ascii="Times New Roman" w:hAnsi="Times New Roman" w:cs="Times New Roman"/>
              </w:rPr>
              <w:t>pkt</w:t>
            </w:r>
            <w:proofErr w:type="spellEnd"/>
            <w:r w:rsidRPr="00CE5DF4">
              <w:rPr>
                <w:rFonts w:ascii="Times New Roman" w:hAnsi="Times New Roman" w:cs="Times New Roman"/>
              </w:rPr>
              <w:t xml:space="preserve"> </w:t>
            </w:r>
          </w:p>
        </w:tc>
      </w:tr>
      <w:tr w:rsidR="009F3755" w:rsidRPr="00CE5DF4" w:rsidTr="009F3755">
        <w:tc>
          <w:tcPr>
            <w:tcW w:w="1000" w:type="dxa"/>
            <w:vAlign w:val="center"/>
          </w:tcPr>
          <w:p w:rsidR="009F3755" w:rsidRPr="00CE5DF4" w:rsidRDefault="0015618C">
            <w:pPr>
              <w:pStyle w:val="center"/>
              <w:rPr>
                <w:rFonts w:ascii="Times New Roman" w:hAnsi="Times New Roman" w:cs="Times New Roman"/>
              </w:rPr>
            </w:pPr>
            <w:r w:rsidRPr="00CE5DF4">
              <w:rPr>
                <w:rFonts w:ascii="Times New Roman" w:hAnsi="Times New Roman" w:cs="Times New Roman"/>
              </w:rPr>
              <w:t>2</w:t>
            </w:r>
          </w:p>
        </w:tc>
        <w:tc>
          <w:tcPr>
            <w:tcW w:w="10000" w:type="dxa"/>
            <w:vAlign w:val="center"/>
          </w:tcPr>
          <w:p w:rsidR="00AD765E" w:rsidRPr="00AD765E" w:rsidRDefault="00AD765E">
            <w:pPr>
              <w:pStyle w:val="p"/>
              <w:rPr>
                <w:rFonts w:ascii="Times New Roman" w:hAnsi="Times New Roman" w:cs="Times New Roman"/>
                <w:lang w:val="en-US"/>
              </w:rPr>
            </w:pPr>
            <w:proofErr w:type="spellStart"/>
            <w:r w:rsidRPr="00AD765E">
              <w:rPr>
                <w:rFonts w:ascii="Times New Roman" w:hAnsi="Times New Roman" w:cs="Times New Roman"/>
                <w:lang w:val="en-US"/>
              </w:rPr>
              <w:t>Gw</w:t>
            </w:r>
            <w:r>
              <w:rPr>
                <w:rFonts w:ascii="Times New Roman" w:hAnsi="Times New Roman" w:cs="Times New Roman"/>
                <w:lang w:val="en-US"/>
              </w:rPr>
              <w:t>arancja</w:t>
            </w:r>
            <w:proofErr w:type="spellEnd"/>
          </w:p>
          <w:p w:rsidR="009F3755" w:rsidRPr="00AD765E" w:rsidRDefault="00BC1D12">
            <w:pPr>
              <w:pStyle w:val="p"/>
              <w:rPr>
                <w:rFonts w:ascii="Times New Roman" w:hAnsi="Times New Roman" w:cs="Times New Roman"/>
                <w:lang w:val="en-US"/>
              </w:rPr>
            </w:pPr>
            <w:r w:rsidRPr="00AD765E">
              <w:rPr>
                <w:rFonts w:ascii="Times New Roman" w:hAnsi="Times New Roman" w:cs="Times New Roman"/>
                <w:lang w:val="en-US"/>
              </w:rPr>
              <w:t>G =</w:t>
            </w:r>
            <w:r w:rsidR="0015618C" w:rsidRPr="00AD765E">
              <w:rPr>
                <w:rFonts w:ascii="Times New Roman" w:hAnsi="Times New Roman" w:cs="Times New Roman"/>
                <w:lang w:val="en-US"/>
              </w:rPr>
              <w:t>(</w:t>
            </w:r>
            <w:proofErr w:type="spellStart"/>
            <w:r w:rsidR="0015618C" w:rsidRPr="00AD765E">
              <w:rPr>
                <w:rFonts w:ascii="Times New Roman" w:hAnsi="Times New Roman" w:cs="Times New Roman"/>
                <w:lang w:val="en-US"/>
              </w:rPr>
              <w:t>Gof</w:t>
            </w:r>
            <w:proofErr w:type="spellEnd"/>
            <w:r w:rsidR="0015618C" w:rsidRPr="00AD765E">
              <w:rPr>
                <w:rFonts w:ascii="Times New Roman" w:hAnsi="Times New Roman" w:cs="Times New Roman"/>
                <w:lang w:val="en-US"/>
              </w:rPr>
              <w:t>/</w:t>
            </w:r>
            <w:proofErr w:type="spellStart"/>
            <w:r w:rsidR="0015618C" w:rsidRPr="00AD765E">
              <w:rPr>
                <w:rFonts w:ascii="Times New Roman" w:hAnsi="Times New Roman" w:cs="Times New Roman"/>
                <w:lang w:val="en-US"/>
              </w:rPr>
              <w:t>Gn</w:t>
            </w:r>
            <w:proofErr w:type="spellEnd"/>
            <w:r w:rsidR="0015618C" w:rsidRPr="00AD765E">
              <w:rPr>
                <w:rFonts w:ascii="Times New Roman" w:hAnsi="Times New Roman" w:cs="Times New Roman"/>
                <w:lang w:val="en-US"/>
              </w:rPr>
              <w:t xml:space="preserve">) * 100 * </w:t>
            </w:r>
            <w:proofErr w:type="spellStart"/>
            <w:r w:rsidR="0015618C" w:rsidRPr="00AD765E">
              <w:rPr>
                <w:rFonts w:ascii="Times New Roman" w:hAnsi="Times New Roman" w:cs="Times New Roman"/>
                <w:lang w:val="en-US"/>
              </w:rPr>
              <w:t>waga</w:t>
            </w:r>
            <w:proofErr w:type="spellEnd"/>
          </w:p>
          <w:p w:rsidR="00BC1D12" w:rsidRPr="00CE5DF4" w:rsidRDefault="0015618C">
            <w:pPr>
              <w:pStyle w:val="p"/>
              <w:rPr>
                <w:rFonts w:ascii="Times New Roman" w:hAnsi="Times New Roman" w:cs="Times New Roman"/>
              </w:rPr>
            </w:pPr>
            <w:r w:rsidRPr="00CE5DF4">
              <w:rPr>
                <w:rFonts w:ascii="Times New Roman" w:hAnsi="Times New Roman" w:cs="Times New Roman"/>
              </w:rPr>
              <w:t>gdzie:</w:t>
            </w:r>
          </w:p>
          <w:p w:rsidR="00BC1D12" w:rsidRPr="00CE5DF4" w:rsidRDefault="00BC1D12">
            <w:pPr>
              <w:pStyle w:val="p"/>
              <w:rPr>
                <w:rFonts w:ascii="Times New Roman" w:hAnsi="Times New Roman" w:cs="Times New Roman"/>
              </w:rPr>
            </w:pPr>
            <w:r w:rsidRPr="00CE5DF4">
              <w:rPr>
                <w:rFonts w:ascii="Times New Roman" w:hAnsi="Times New Roman" w:cs="Times New Roman"/>
              </w:rPr>
              <w:t>- G- ilość punktów</w:t>
            </w:r>
          </w:p>
          <w:p w:rsidR="009F3755" w:rsidRPr="00CE5DF4" w:rsidRDefault="0015618C">
            <w:pPr>
              <w:pStyle w:val="p"/>
              <w:rPr>
                <w:rFonts w:ascii="Times New Roman" w:hAnsi="Times New Roman" w:cs="Times New Roman"/>
              </w:rPr>
            </w:pPr>
            <w:r w:rsidRPr="00CE5DF4">
              <w:rPr>
                <w:rFonts w:ascii="Times New Roman" w:hAnsi="Times New Roman" w:cs="Times New Roman"/>
              </w:rPr>
              <w:t xml:space="preserve">- </w:t>
            </w:r>
            <w:proofErr w:type="spellStart"/>
            <w:r w:rsidRPr="00CE5DF4">
              <w:rPr>
                <w:rFonts w:ascii="Times New Roman" w:hAnsi="Times New Roman" w:cs="Times New Roman"/>
              </w:rPr>
              <w:t>Gof</w:t>
            </w:r>
            <w:proofErr w:type="spellEnd"/>
            <w:r w:rsidRPr="00CE5DF4">
              <w:rPr>
                <w:rFonts w:ascii="Times New Roman" w:hAnsi="Times New Roman" w:cs="Times New Roman"/>
              </w:rPr>
              <w:t xml:space="preserve"> -gwarancja w badanej  ofercie</w:t>
            </w:r>
          </w:p>
          <w:p w:rsidR="009F3755" w:rsidRPr="00CE5DF4" w:rsidRDefault="0015618C">
            <w:pPr>
              <w:pStyle w:val="p"/>
              <w:rPr>
                <w:rFonts w:ascii="Times New Roman" w:hAnsi="Times New Roman" w:cs="Times New Roman"/>
              </w:rPr>
            </w:pPr>
            <w:r w:rsidRPr="00CE5DF4">
              <w:rPr>
                <w:rFonts w:ascii="Times New Roman" w:hAnsi="Times New Roman" w:cs="Times New Roman"/>
              </w:rPr>
              <w:t xml:space="preserve">- </w:t>
            </w:r>
            <w:proofErr w:type="spellStart"/>
            <w:r w:rsidRPr="00CE5DF4">
              <w:rPr>
                <w:rFonts w:ascii="Times New Roman" w:hAnsi="Times New Roman" w:cs="Times New Roman"/>
              </w:rPr>
              <w:t>Gn</w:t>
            </w:r>
            <w:proofErr w:type="spellEnd"/>
            <w:r w:rsidRPr="00CE5DF4">
              <w:rPr>
                <w:rFonts w:ascii="Times New Roman" w:hAnsi="Times New Roman" w:cs="Times New Roman"/>
              </w:rPr>
              <w:t xml:space="preserve"> -  najdłuższy zaoferowany  okres gwarancji </w:t>
            </w:r>
          </w:p>
          <w:p w:rsidR="00BC1D12" w:rsidRPr="00CE5DF4" w:rsidRDefault="00BC1D12" w:rsidP="00BC1D12">
            <w:pPr>
              <w:autoSpaceDN w:val="0"/>
              <w:adjustRightInd w:val="0"/>
              <w:jc w:val="both"/>
              <w:rPr>
                <w:rFonts w:ascii="Times New Roman" w:hAnsi="Times New Roman" w:cs="Times New Roman"/>
              </w:rPr>
            </w:pPr>
            <w:r w:rsidRPr="00CE5DF4">
              <w:rPr>
                <w:rFonts w:ascii="Times New Roman" w:hAnsi="Times New Roman" w:cs="Times New Roman"/>
              </w:rPr>
              <w:t xml:space="preserve">Przyjmuje się, że waga wynosi 10 % = 10 </w:t>
            </w:r>
            <w:proofErr w:type="spellStart"/>
            <w:r w:rsidRPr="00CE5DF4">
              <w:rPr>
                <w:rFonts w:ascii="Times New Roman" w:hAnsi="Times New Roman" w:cs="Times New Roman"/>
              </w:rPr>
              <w:t>pkt</w:t>
            </w:r>
            <w:proofErr w:type="spellEnd"/>
            <w:r w:rsidRPr="00CE5DF4">
              <w:rPr>
                <w:rFonts w:ascii="Times New Roman" w:hAnsi="Times New Roman" w:cs="Times New Roman"/>
              </w:rPr>
              <w:t xml:space="preserve"> </w:t>
            </w:r>
          </w:p>
        </w:tc>
      </w:tr>
    </w:tbl>
    <w:p w:rsidR="009F3755" w:rsidRPr="00967755" w:rsidRDefault="009F3755">
      <w:pPr>
        <w:pStyle w:val="p"/>
        <w:rPr>
          <w:rFonts w:ascii="Times New Roman" w:hAnsi="Times New Roman" w:cs="Times New Roman"/>
          <w:sz w:val="24"/>
          <w:szCs w:val="24"/>
        </w:rPr>
      </w:pPr>
    </w:p>
    <w:p w:rsidR="002C4DBB" w:rsidRPr="00967755" w:rsidRDefault="0015618C">
      <w:pPr>
        <w:pStyle w:val="justify"/>
        <w:rPr>
          <w:rFonts w:ascii="Times New Roman" w:eastAsia="Times New Roman" w:hAnsi="Times New Roman" w:cs="Times New Roman"/>
          <w:sz w:val="24"/>
          <w:szCs w:val="24"/>
        </w:rPr>
      </w:pPr>
      <w:r w:rsidRPr="00967755">
        <w:rPr>
          <w:rFonts w:ascii="Times New Roman" w:hAnsi="Times New Roman" w:cs="Times New Roman"/>
          <w:sz w:val="24"/>
          <w:szCs w:val="24"/>
        </w:rPr>
        <w:t xml:space="preserve">15.3. </w:t>
      </w:r>
      <w:r w:rsidR="002C4DBB" w:rsidRPr="00967755">
        <w:rPr>
          <w:rFonts w:ascii="Times New Roman" w:eastAsia="Times New Roman" w:hAnsi="Times New Roman" w:cs="Times New Roman"/>
          <w:sz w:val="24"/>
          <w:szCs w:val="24"/>
        </w:rPr>
        <w:t>Maksymalna ilość punktów do uzyskania w kryterium CENA to 90 pkt.</w:t>
      </w:r>
    </w:p>
    <w:p w:rsidR="002C4DBB" w:rsidRPr="00967755" w:rsidRDefault="002C4DBB" w:rsidP="002C4DBB">
      <w:pPr>
        <w:autoSpaceDN w:val="0"/>
        <w:adjustRightInd w:val="0"/>
        <w:jc w:val="both"/>
        <w:rPr>
          <w:rFonts w:ascii="Times New Roman" w:eastAsia="Times New Roman" w:hAnsi="Times New Roman" w:cs="Times New Roman"/>
          <w:sz w:val="24"/>
          <w:szCs w:val="24"/>
        </w:rPr>
      </w:pPr>
      <w:r w:rsidRPr="00967755">
        <w:rPr>
          <w:rFonts w:ascii="Times New Roman" w:eastAsia="Times New Roman" w:hAnsi="Times New Roman" w:cs="Times New Roman"/>
          <w:sz w:val="24"/>
          <w:szCs w:val="24"/>
        </w:rPr>
        <w:t>Maksymalna ilość punktów do uzyskania w kryterium GWARANCJA to 10 pkt.</w:t>
      </w:r>
    </w:p>
    <w:p w:rsidR="009F3755" w:rsidRPr="00967755" w:rsidRDefault="0015618C" w:rsidP="002C4DBB">
      <w:pPr>
        <w:autoSpaceDN w:val="0"/>
        <w:adjustRightInd w:val="0"/>
        <w:jc w:val="both"/>
        <w:rPr>
          <w:rFonts w:ascii="Times New Roman" w:eastAsia="Times New Roman" w:hAnsi="Times New Roman" w:cs="Times New Roman"/>
          <w:sz w:val="24"/>
          <w:szCs w:val="24"/>
        </w:rPr>
      </w:pPr>
      <w:r w:rsidRPr="00967755">
        <w:rPr>
          <w:rFonts w:ascii="Times New Roman" w:hAnsi="Times New Roman" w:cs="Times New Roman"/>
          <w:sz w:val="24"/>
          <w:szCs w:val="24"/>
        </w:rPr>
        <w:t>15.4. W toku dokonywania badania i oceny ofert Zamawiający może żądać udzielenia przez wykonawcę wyjaśnień treści złożonych przez niego ofert.</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15.5. Zamawiający zastosuje zaokrąglanie każdego wyniku do dwóch miejsc po przecinku.</w:t>
      </w:r>
    </w:p>
    <w:p w:rsidR="00835577" w:rsidRPr="00CE5DF4" w:rsidRDefault="0015618C">
      <w:pPr>
        <w:pStyle w:val="justify"/>
        <w:rPr>
          <w:rFonts w:ascii="Times New Roman" w:hAnsi="Times New Roman" w:cs="Times New Roman"/>
        </w:rPr>
      </w:pPr>
      <w:r w:rsidRPr="00967755">
        <w:rPr>
          <w:rFonts w:ascii="Times New Roman" w:hAnsi="Times New Roman" w:cs="Times New Roman"/>
          <w:sz w:val="24"/>
          <w:szCs w:val="24"/>
        </w:rPr>
        <w:lastRenderedPageBreak/>
        <w:t xml:space="preserve">15.6. UWAGA: a) w przypadku brak wskazania w ofercie gwarancji Zamawiający na podstawie art. 87 ust. 2 </w:t>
      </w:r>
      <w:proofErr w:type="spellStart"/>
      <w:r w:rsidRPr="00967755">
        <w:rPr>
          <w:rFonts w:ascii="Times New Roman" w:hAnsi="Times New Roman" w:cs="Times New Roman"/>
          <w:sz w:val="24"/>
          <w:szCs w:val="24"/>
        </w:rPr>
        <w:t>pkt</w:t>
      </w:r>
      <w:proofErr w:type="spellEnd"/>
      <w:r w:rsidRPr="00967755">
        <w:rPr>
          <w:rFonts w:ascii="Times New Roman" w:hAnsi="Times New Roman" w:cs="Times New Roman"/>
          <w:sz w:val="24"/>
          <w:szCs w:val="24"/>
        </w:rPr>
        <w:t xml:space="preserve"> 3 ustawy poprawi inne omyłki polegające na niezgodności oferty ze specyfikacją istotnych warunków zamówienia tj. uzupełni ofertę o okres gwarancji przyjmując okres udzielonej gwarancji 36 miesięcy, powiadamiając o tym niezwłocznie Wykonawcę; b) w przypadku podania przez Wykonawcę okresu gwarancji krótszego niż 36 miesięcy, przyjmuje się że Wykonawca podał okres 36 miesięcy. c) w przypadku podania przez Wykonawcę okresu gwarancji dłuższego niż 60 miesięcy, przyjmuje się że Wykonawca podał okres 60 miesięcy.</w:t>
      </w:r>
      <w:r w:rsidRPr="00CE5DF4">
        <w:rPr>
          <w:rFonts w:ascii="Times New Roman" w:hAnsi="Times New Roman" w:cs="Times New Roman"/>
        </w:rPr>
        <w:t xml:space="preserve">  </w:t>
      </w:r>
    </w:p>
    <w:p w:rsidR="00BC1D12" w:rsidRPr="00CE5DF4" w:rsidRDefault="00BC1D12">
      <w:pPr>
        <w:pStyle w:val="justify"/>
        <w:rPr>
          <w:rFonts w:ascii="Times New Roman" w:hAnsi="Times New Roman" w:cs="Times New Roman"/>
        </w:rPr>
      </w:pPr>
    </w:p>
    <w:p w:rsidR="009271BF" w:rsidRPr="00CE5DF4" w:rsidRDefault="009271BF">
      <w:pPr>
        <w:pStyle w:val="justify"/>
        <w:rPr>
          <w:rFonts w:ascii="Times New Roman" w:hAnsi="Times New Roman" w:cs="Times New Roman"/>
          <w:b/>
        </w:rPr>
      </w:pPr>
      <w:r w:rsidRPr="00CE5DF4">
        <w:rPr>
          <w:rFonts w:ascii="Times New Roman" w:hAnsi="Times New Roman" w:cs="Times New Roman"/>
          <w:b/>
          <w:bCs/>
        </w:rPr>
        <w:t>Za najkorzystniejsz</w:t>
      </w:r>
      <w:r w:rsidRPr="00CE5DF4">
        <w:rPr>
          <w:rFonts w:ascii="Times New Roman" w:hAnsi="Times New Roman" w:cs="Times New Roman"/>
          <w:b/>
        </w:rPr>
        <w:t xml:space="preserve">ą </w:t>
      </w:r>
      <w:r w:rsidRPr="00CE5DF4">
        <w:rPr>
          <w:rFonts w:ascii="Times New Roman" w:hAnsi="Times New Roman" w:cs="Times New Roman"/>
          <w:b/>
          <w:bCs/>
        </w:rPr>
        <w:t>zostanie uznana oferta, która uzyska ł</w:t>
      </w:r>
      <w:r w:rsidRPr="00CE5DF4">
        <w:rPr>
          <w:rFonts w:ascii="Times New Roman" w:hAnsi="Times New Roman" w:cs="Times New Roman"/>
          <w:b/>
        </w:rPr>
        <w:t>ą</w:t>
      </w:r>
      <w:r w:rsidRPr="00CE5DF4">
        <w:rPr>
          <w:rFonts w:ascii="Times New Roman" w:hAnsi="Times New Roman" w:cs="Times New Roman"/>
          <w:b/>
          <w:bCs/>
        </w:rPr>
        <w:t>cznie najwy</w:t>
      </w:r>
      <w:r w:rsidRPr="00CE5DF4">
        <w:rPr>
          <w:rFonts w:ascii="Times New Roman" w:hAnsi="Times New Roman" w:cs="Times New Roman"/>
          <w:b/>
        </w:rPr>
        <w:t>ż</w:t>
      </w:r>
      <w:r w:rsidRPr="00CE5DF4">
        <w:rPr>
          <w:rFonts w:ascii="Times New Roman" w:hAnsi="Times New Roman" w:cs="Times New Roman"/>
          <w:b/>
          <w:bCs/>
        </w:rPr>
        <w:t>sz</w:t>
      </w:r>
      <w:r w:rsidRPr="00CE5DF4">
        <w:rPr>
          <w:rFonts w:ascii="Times New Roman" w:hAnsi="Times New Roman" w:cs="Times New Roman"/>
          <w:b/>
        </w:rPr>
        <w:t xml:space="preserve">ą </w:t>
      </w:r>
      <w:r w:rsidRPr="00CE5DF4">
        <w:rPr>
          <w:rFonts w:ascii="Times New Roman" w:hAnsi="Times New Roman" w:cs="Times New Roman"/>
          <w:b/>
          <w:bCs/>
        </w:rPr>
        <w:t>liczb</w:t>
      </w:r>
      <w:r w:rsidRPr="00CE5DF4">
        <w:rPr>
          <w:rFonts w:ascii="Times New Roman" w:hAnsi="Times New Roman" w:cs="Times New Roman"/>
          <w:b/>
        </w:rPr>
        <w:t xml:space="preserve">ę </w:t>
      </w:r>
      <w:r w:rsidRPr="00CE5DF4">
        <w:rPr>
          <w:rFonts w:ascii="Times New Roman" w:hAnsi="Times New Roman" w:cs="Times New Roman"/>
          <w:b/>
          <w:bCs/>
        </w:rPr>
        <w:t xml:space="preserve">punktów sumarycznie z poszczególnych kryteriów. </w:t>
      </w:r>
    </w:p>
    <w:p w:rsidR="002C4DBB" w:rsidRPr="00CE5DF4" w:rsidRDefault="002C4DBB">
      <w:pPr>
        <w:pStyle w:val="justify"/>
        <w:rPr>
          <w:rFonts w:ascii="Times New Roman" w:hAnsi="Times New Roman" w:cs="Times New Roman"/>
        </w:rPr>
      </w:pPr>
    </w:p>
    <w:p w:rsidR="00AD765E" w:rsidRDefault="00AD765E">
      <w:pPr>
        <w:pStyle w:val="p"/>
        <w:rPr>
          <w:rStyle w:val="bold"/>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16. INFORMACJE O FORMALNOŚCIACH, JAKIE POWINNY ZOSTAĆ DOPEŁNIONE PO WYBORZE OFERTY W CELU ZAWARCIA UMOWY W SPRAWIE ZAMÓWIENIA PUBLICZNEGO</w:t>
      </w:r>
    </w:p>
    <w:p w:rsidR="009F3755" w:rsidRPr="00CE5DF4" w:rsidRDefault="009F3755">
      <w:pPr>
        <w:pStyle w:val="p"/>
        <w:rPr>
          <w:rFonts w:ascii="Times New Roman" w:hAnsi="Times New Roman" w:cs="Times New Roman"/>
        </w:rPr>
      </w:pP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16.1. Zamawiający udzieli zamówienia wykonawcy, którego oferta odpowiada wszystkim wymaganiom określonym w SIWZ i została oceniona jak</w:t>
      </w:r>
      <w:r w:rsidR="00967755">
        <w:rPr>
          <w:rFonts w:ascii="Times New Roman" w:hAnsi="Times New Roman" w:cs="Times New Roman"/>
          <w:sz w:val="24"/>
          <w:szCs w:val="24"/>
        </w:rPr>
        <w:t>o najkorzystniejsza w oparciu o </w:t>
      </w:r>
      <w:r w:rsidRPr="00967755">
        <w:rPr>
          <w:rFonts w:ascii="Times New Roman" w:hAnsi="Times New Roman" w:cs="Times New Roman"/>
          <w:sz w:val="24"/>
          <w:szCs w:val="24"/>
        </w:rPr>
        <w:t>podane wyżej kryteria oceny ofert.</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 xml:space="preserve">Zamawiający unieważni postępowanie w sytuacji, gdy wystąpią przesłanki wskazane w art. 93 ustawy PZP. Niezwłocznie po wyborze najkorzystniejszej oferty Zamawiający zawiadomi wykonawców, którzy złożyli oferty, o: </w:t>
      </w:r>
    </w:p>
    <w:p w:rsidR="009F3755" w:rsidRPr="00967755" w:rsidRDefault="0015618C">
      <w:pPr>
        <w:pStyle w:val="justify"/>
        <w:numPr>
          <w:ilvl w:val="0"/>
          <w:numId w:val="18"/>
        </w:numPr>
        <w:rPr>
          <w:rFonts w:ascii="Times New Roman" w:hAnsi="Times New Roman" w:cs="Times New Roman"/>
          <w:sz w:val="24"/>
          <w:szCs w:val="24"/>
        </w:rPr>
      </w:pPr>
      <w:r w:rsidRPr="00967755">
        <w:rPr>
          <w:rFonts w:ascii="Times New Roman" w:hAnsi="Times New Roman" w:cs="Times New Roman"/>
          <w:sz w:val="24"/>
          <w:szCs w:val="24"/>
        </w:rPr>
        <w:t>wyborze najkorzystniejszej oferty, podając nazwę (firmę) albo imię i nazwisko, siedzibę albo miejsce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9F3755" w:rsidRPr="00967755" w:rsidRDefault="0015618C">
      <w:pPr>
        <w:pStyle w:val="justify"/>
        <w:numPr>
          <w:ilvl w:val="0"/>
          <w:numId w:val="18"/>
        </w:numPr>
        <w:rPr>
          <w:rFonts w:ascii="Times New Roman" w:hAnsi="Times New Roman" w:cs="Times New Roman"/>
          <w:sz w:val="24"/>
          <w:szCs w:val="24"/>
        </w:rPr>
      </w:pPr>
      <w:r w:rsidRPr="00967755">
        <w:rPr>
          <w:rFonts w:ascii="Times New Roman" w:hAnsi="Times New Roman" w:cs="Times New Roman"/>
          <w:sz w:val="24"/>
          <w:szCs w:val="24"/>
        </w:rPr>
        <w:t>wykonawcach, których oferty zostały odrzucone, p</w:t>
      </w:r>
      <w:r w:rsidR="00967755">
        <w:rPr>
          <w:rFonts w:ascii="Times New Roman" w:hAnsi="Times New Roman" w:cs="Times New Roman"/>
          <w:sz w:val="24"/>
          <w:szCs w:val="24"/>
        </w:rPr>
        <w:t>odając uzasadnienie faktyczne i </w:t>
      </w:r>
      <w:r w:rsidRPr="00967755">
        <w:rPr>
          <w:rFonts w:ascii="Times New Roman" w:hAnsi="Times New Roman" w:cs="Times New Roman"/>
          <w:sz w:val="24"/>
          <w:szCs w:val="24"/>
        </w:rPr>
        <w:t>prawne,</w:t>
      </w:r>
    </w:p>
    <w:p w:rsidR="009F3755" w:rsidRPr="00967755" w:rsidRDefault="0015618C">
      <w:pPr>
        <w:pStyle w:val="justify"/>
        <w:numPr>
          <w:ilvl w:val="0"/>
          <w:numId w:val="18"/>
        </w:numPr>
        <w:rPr>
          <w:rFonts w:ascii="Times New Roman" w:hAnsi="Times New Roman" w:cs="Times New Roman"/>
          <w:sz w:val="24"/>
          <w:szCs w:val="24"/>
        </w:rPr>
      </w:pPr>
      <w:r w:rsidRPr="00967755">
        <w:rPr>
          <w:rFonts w:ascii="Times New Roman" w:hAnsi="Times New Roman" w:cs="Times New Roman"/>
          <w:sz w:val="24"/>
          <w:szCs w:val="24"/>
        </w:rPr>
        <w:t>wykonawcach, którzy zostali wykluczeni z postępowania o udzielenie zamówienia, podając uzasadnienie faktyczne i prawne,</w:t>
      </w:r>
    </w:p>
    <w:p w:rsidR="009F3755" w:rsidRPr="00967755" w:rsidRDefault="0015618C">
      <w:pPr>
        <w:pStyle w:val="justify"/>
        <w:numPr>
          <w:ilvl w:val="0"/>
          <w:numId w:val="18"/>
        </w:numPr>
        <w:rPr>
          <w:rFonts w:ascii="Times New Roman" w:hAnsi="Times New Roman" w:cs="Times New Roman"/>
          <w:sz w:val="24"/>
          <w:szCs w:val="24"/>
        </w:rPr>
      </w:pPr>
      <w:r w:rsidRPr="00967755">
        <w:rPr>
          <w:rFonts w:ascii="Times New Roman" w:hAnsi="Times New Roman" w:cs="Times New Roman"/>
          <w:sz w:val="24"/>
          <w:szCs w:val="24"/>
        </w:rPr>
        <w:t>terminie, określonym zgodnie z art. 94 ust. 1 lub 2 ustawy PZP, po którego upływie umowa w sprawie zamówienia publicznego może być zawarta.</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16.2. Ogłoszenie zawierające informacje wskazane w pkt. 16.1 Zamawiający umieści na swojej stronie internetowej  oraz w miejscu publicznie dostępnym w swojej siedzibie.</w:t>
      </w:r>
    </w:p>
    <w:p w:rsidR="009F3755" w:rsidRPr="00967755" w:rsidRDefault="0015618C">
      <w:pPr>
        <w:pStyle w:val="justify"/>
        <w:rPr>
          <w:rFonts w:ascii="Times New Roman" w:hAnsi="Times New Roman" w:cs="Times New Roman"/>
          <w:sz w:val="24"/>
          <w:szCs w:val="24"/>
        </w:rPr>
      </w:pPr>
      <w:r w:rsidRPr="00967755">
        <w:rPr>
          <w:rFonts w:ascii="Times New Roman" w:hAnsi="Times New Roman" w:cs="Times New Roman"/>
          <w:sz w:val="24"/>
          <w:szCs w:val="24"/>
        </w:rPr>
        <w:t>16.3. 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do unieważnienia postępowania.</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6B3626" w:rsidRDefault="006B3626">
      <w:pPr>
        <w:pStyle w:val="p"/>
        <w:rPr>
          <w:rStyle w:val="bold"/>
          <w:rFonts w:ascii="Times New Roman" w:hAnsi="Times New Roman" w:cs="Times New Roman"/>
        </w:rPr>
      </w:pPr>
    </w:p>
    <w:p w:rsidR="006B3626" w:rsidRDefault="006B3626">
      <w:pPr>
        <w:pStyle w:val="p"/>
        <w:rPr>
          <w:rStyle w:val="bold"/>
          <w:rFonts w:ascii="Times New Roman" w:hAnsi="Times New Roman" w:cs="Times New Roman"/>
        </w:rPr>
      </w:pPr>
    </w:p>
    <w:p w:rsidR="006B3626" w:rsidRDefault="006B3626">
      <w:pPr>
        <w:pStyle w:val="p"/>
        <w:rPr>
          <w:rStyle w:val="bold"/>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lastRenderedPageBreak/>
        <w:t>17. WYMAGANIA DOTYCZĄCE ZABEZPIECZENIA NALEŻYTEGO WYKONANIA UMOWY</w:t>
      </w:r>
    </w:p>
    <w:p w:rsidR="009F3755" w:rsidRPr="00157CC7" w:rsidRDefault="009F3755">
      <w:pPr>
        <w:pStyle w:val="p"/>
        <w:rPr>
          <w:rFonts w:ascii="Times New Roman" w:hAnsi="Times New Roman" w:cs="Times New Roman"/>
          <w:sz w:val="24"/>
          <w:szCs w:val="24"/>
        </w:rPr>
      </w:pP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17.1. Wykonawca zobowiązany jest wnieść zabezpieczenie należytego wykonania umowy w wysokości 10% ceny ofertowej brutto.</w:t>
      </w: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17.2. Zabezpieczenie wnosi się w jednej lub kilku następujących formach:</w:t>
      </w:r>
    </w:p>
    <w:p w:rsidR="009F3755" w:rsidRPr="00CE5DF4" w:rsidRDefault="009F3755">
      <w:pPr>
        <w:pStyle w:val="p"/>
        <w:rPr>
          <w:rFonts w:ascii="Times New Roman" w:hAnsi="Times New Roman" w:cs="Times New Roman"/>
        </w:rPr>
      </w:pPr>
    </w:p>
    <w:p w:rsidR="009F3755" w:rsidRPr="00157CC7" w:rsidRDefault="0015618C">
      <w:pPr>
        <w:pStyle w:val="justify"/>
        <w:numPr>
          <w:ilvl w:val="0"/>
          <w:numId w:val="19"/>
        </w:numPr>
        <w:rPr>
          <w:rFonts w:ascii="Times New Roman" w:hAnsi="Times New Roman" w:cs="Times New Roman"/>
          <w:sz w:val="24"/>
          <w:szCs w:val="24"/>
        </w:rPr>
      </w:pPr>
      <w:r w:rsidRPr="00157CC7">
        <w:rPr>
          <w:rFonts w:ascii="Times New Roman" w:hAnsi="Times New Roman" w:cs="Times New Roman"/>
          <w:sz w:val="24"/>
          <w:szCs w:val="24"/>
        </w:rPr>
        <w:t>pieniądzu – przelewem na rachunek bankowy Zamawiającego: 14 8543 0000 2001 1000 0273 0005 ;</w:t>
      </w:r>
    </w:p>
    <w:p w:rsidR="009F3755" w:rsidRPr="00157CC7" w:rsidRDefault="0015618C">
      <w:pPr>
        <w:pStyle w:val="justify"/>
        <w:numPr>
          <w:ilvl w:val="0"/>
          <w:numId w:val="19"/>
        </w:numPr>
        <w:rPr>
          <w:rFonts w:ascii="Times New Roman" w:hAnsi="Times New Roman" w:cs="Times New Roman"/>
          <w:sz w:val="24"/>
          <w:szCs w:val="24"/>
        </w:rPr>
      </w:pPr>
      <w:r w:rsidRPr="00157CC7">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rsidR="009F3755" w:rsidRPr="00157CC7" w:rsidRDefault="0015618C">
      <w:pPr>
        <w:pStyle w:val="justify"/>
        <w:numPr>
          <w:ilvl w:val="0"/>
          <w:numId w:val="19"/>
        </w:numPr>
        <w:rPr>
          <w:rFonts w:ascii="Times New Roman" w:hAnsi="Times New Roman" w:cs="Times New Roman"/>
          <w:sz w:val="24"/>
          <w:szCs w:val="24"/>
        </w:rPr>
      </w:pPr>
      <w:r w:rsidRPr="00157CC7">
        <w:rPr>
          <w:rFonts w:ascii="Times New Roman" w:hAnsi="Times New Roman" w:cs="Times New Roman"/>
          <w:sz w:val="24"/>
          <w:szCs w:val="24"/>
        </w:rPr>
        <w:t>gwarancjach bankowych;</w:t>
      </w:r>
    </w:p>
    <w:p w:rsidR="009F3755" w:rsidRPr="00157CC7" w:rsidRDefault="0015618C">
      <w:pPr>
        <w:pStyle w:val="justify"/>
        <w:numPr>
          <w:ilvl w:val="0"/>
          <w:numId w:val="19"/>
        </w:numPr>
        <w:rPr>
          <w:rFonts w:ascii="Times New Roman" w:hAnsi="Times New Roman" w:cs="Times New Roman"/>
          <w:sz w:val="24"/>
          <w:szCs w:val="24"/>
        </w:rPr>
      </w:pPr>
      <w:r w:rsidRPr="00157CC7">
        <w:rPr>
          <w:rFonts w:ascii="Times New Roman" w:hAnsi="Times New Roman" w:cs="Times New Roman"/>
          <w:sz w:val="24"/>
          <w:szCs w:val="24"/>
        </w:rPr>
        <w:t>gwarancjach ubezpieczeniowych;</w:t>
      </w:r>
    </w:p>
    <w:p w:rsidR="009F3755" w:rsidRPr="00157CC7" w:rsidRDefault="0015618C">
      <w:pPr>
        <w:pStyle w:val="justify"/>
        <w:numPr>
          <w:ilvl w:val="0"/>
          <w:numId w:val="19"/>
        </w:numPr>
        <w:rPr>
          <w:rFonts w:ascii="Times New Roman" w:hAnsi="Times New Roman" w:cs="Times New Roman"/>
          <w:sz w:val="24"/>
          <w:szCs w:val="24"/>
        </w:rPr>
      </w:pPr>
      <w:r w:rsidRPr="00157CC7">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rsidR="009F3755" w:rsidRPr="00157CC7" w:rsidRDefault="009F3755">
      <w:pPr>
        <w:pStyle w:val="p"/>
        <w:rPr>
          <w:rFonts w:ascii="Times New Roman" w:hAnsi="Times New Roman" w:cs="Times New Roman"/>
          <w:sz w:val="24"/>
          <w:szCs w:val="24"/>
        </w:rPr>
      </w:pP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17.3. Zabezpieczenie wnoszone w pieniądzu wykonawca wpłaca przelewem na rachunek bankowy wskazany przez Zamawiającego.</w:t>
      </w: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17.4. W trakcie realizacji umowy wykonawca może dokonać zmiany formy zabezpieczenia na jedną lub kilka form, o których mowa w pkt. 17.2. Zmiana formy zabezpieczenia jest dokonywana z zachowaniem ciągłości zabezpieczenia i bez zmniejszenia jego wysokości.</w:t>
      </w: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17.5. Zabezpieczenie powinno obejmować cały okres realizacji zamówienia oraz 30 dni od dnia wykonania zamówienia.</w:t>
      </w: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 xml:space="preserve">17.6. Zamawiający zwraca zabezpieczenie w terminie 30 dni od dnia wykonania zamówienia i uznania przez Zamawiającego za należycie wykonane. Kwota pozostawiona na zabezpieczenie roszczeń z tytułu rękojmi za wady będzie wynosiła   </w:t>
      </w:r>
      <w:r w:rsidR="00BC1D12" w:rsidRPr="00157CC7">
        <w:rPr>
          <w:rFonts w:ascii="Times New Roman" w:hAnsi="Times New Roman" w:cs="Times New Roman"/>
          <w:sz w:val="24"/>
          <w:szCs w:val="24"/>
        </w:rPr>
        <w:t xml:space="preserve">30 </w:t>
      </w:r>
      <w:r w:rsidRPr="00157CC7">
        <w:rPr>
          <w:rFonts w:ascii="Times New Roman" w:hAnsi="Times New Roman" w:cs="Times New Roman"/>
          <w:sz w:val="24"/>
          <w:szCs w:val="24"/>
        </w:rPr>
        <w:t>% wysokości zabezpieczenia i zostanie zwrócona nie później niż w 15 dniu po upływie okresu rękojmi za wady.</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6B3626" w:rsidRDefault="006B3626">
      <w:pPr>
        <w:pStyle w:val="p"/>
        <w:rPr>
          <w:rStyle w:val="bold"/>
          <w:rFonts w:ascii="Times New Roman" w:hAnsi="Times New Roman" w:cs="Times New Roman"/>
        </w:rPr>
      </w:pPr>
    </w:p>
    <w:p w:rsidR="006B3626" w:rsidRDefault="006B3626">
      <w:pPr>
        <w:pStyle w:val="p"/>
        <w:rPr>
          <w:rStyle w:val="bold"/>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18. PODWYKONAWCY</w:t>
      </w:r>
    </w:p>
    <w:p w:rsidR="009F3755" w:rsidRPr="00CE5DF4" w:rsidRDefault="009F3755">
      <w:pPr>
        <w:pStyle w:val="p"/>
        <w:rPr>
          <w:rFonts w:ascii="Times New Roman" w:hAnsi="Times New Roman" w:cs="Times New Roman"/>
        </w:rPr>
      </w:pP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18.1. Zamawiający dopuszcza możliwość powierzenia wykonania części zamówienia podwykonawcy.</w:t>
      </w:r>
    </w:p>
    <w:p w:rsidR="009F3755" w:rsidRPr="00157CC7" w:rsidRDefault="009F3755">
      <w:pPr>
        <w:pStyle w:val="p"/>
        <w:rPr>
          <w:rFonts w:ascii="Times New Roman" w:hAnsi="Times New Roman" w:cs="Times New Roman"/>
          <w:sz w:val="24"/>
          <w:szCs w:val="24"/>
        </w:rPr>
      </w:pP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18.2. Zamawiający żąda podania przez wykonawcę nazw (firm) podwykonawców, na których zasoby wykonawca powołuje się na zasadach określonych w art. 26 ust. 2b, w celu wykazania spełniania warunków udziału w postępowaniu, o których mowa w art. 22 ust. 1. ustawy PZP.</w:t>
      </w:r>
    </w:p>
    <w:p w:rsidR="009F3755" w:rsidRPr="00157CC7" w:rsidRDefault="009F3755">
      <w:pPr>
        <w:pStyle w:val="p"/>
        <w:rPr>
          <w:rFonts w:ascii="Times New Roman" w:hAnsi="Times New Roman" w:cs="Times New Roman"/>
          <w:sz w:val="24"/>
          <w:szCs w:val="24"/>
        </w:rPr>
      </w:pP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18.3. Wymagania dotyczące umowy o podwykonawstwo, której przedmiotem są roboty budowlane, których niespełnienie spowoduje zgłoszenie przez Zamawiającego odpowiednio zastrzeżeń lub sprzeciwu.</w:t>
      </w: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lastRenderedPageBreak/>
        <w:t>Zamawiający ustanawia następujące wymagania dotyczące podwykonawstwa, których nie spełnienie spowoduje zgłoszenie zastrzeżeń lub sprzeciwu:</w:t>
      </w: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 xml:space="preserve">a)gdy przewiduje termin zapłaty wynagrodzenia dla podwykonawcy lub dalszego podwykonawcy dłuższy niż 30 dni, </w:t>
      </w: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 xml:space="preserve">b)gdy projekt lub umowa są nie zgodne z obowiązującymi przepisami prawa, </w:t>
      </w:r>
    </w:p>
    <w:p w:rsidR="009F3755"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c)gdy termin zapłaty wynagrodzenia dla podwykonawcy lub dalszego podwykonawcy jest późniejszy niż termin zakończenia realizacji przedmiotu zamówienia</w:t>
      </w:r>
    </w:p>
    <w:p w:rsidR="009F3755" w:rsidRPr="00157CC7" w:rsidRDefault="009F3755">
      <w:pPr>
        <w:pStyle w:val="p"/>
        <w:rPr>
          <w:rFonts w:ascii="Times New Roman" w:hAnsi="Times New Roman" w:cs="Times New Roman"/>
          <w:sz w:val="24"/>
          <w:szCs w:val="24"/>
        </w:rPr>
      </w:pPr>
    </w:p>
    <w:p w:rsidR="00BC1D12" w:rsidRPr="00157CC7" w:rsidRDefault="00BC1D12">
      <w:pPr>
        <w:pStyle w:val="justify"/>
        <w:rPr>
          <w:rFonts w:ascii="Times New Roman" w:hAnsi="Times New Roman" w:cs="Times New Roman"/>
          <w:sz w:val="24"/>
          <w:szCs w:val="24"/>
        </w:rPr>
      </w:pPr>
      <w:r w:rsidRPr="00157CC7">
        <w:rPr>
          <w:rFonts w:ascii="Times New Roman" w:hAnsi="Times New Roman" w:cs="Times New Roman"/>
          <w:sz w:val="24"/>
          <w:szCs w:val="24"/>
        </w:rPr>
        <w:t>18.4.</w:t>
      </w:r>
      <w:r w:rsidR="0015618C" w:rsidRPr="00157CC7">
        <w:rPr>
          <w:rFonts w:ascii="Times New Roman" w:hAnsi="Times New Roman" w:cs="Times New Roman"/>
          <w:sz w:val="24"/>
          <w:szCs w:val="24"/>
        </w:rPr>
        <w:t xml:space="preserve">Sprawy dotyczące podwykonawstwa regulują art.143a-143d ustawy Prawo zamówień publicznych. </w:t>
      </w:r>
    </w:p>
    <w:p w:rsidR="00BC1D12" w:rsidRPr="00157CC7" w:rsidRDefault="00BC1D12">
      <w:pPr>
        <w:pStyle w:val="justify"/>
        <w:rPr>
          <w:rFonts w:ascii="Times New Roman" w:hAnsi="Times New Roman" w:cs="Times New Roman"/>
          <w:sz w:val="24"/>
          <w:szCs w:val="24"/>
        </w:rPr>
      </w:pPr>
      <w:r w:rsidRPr="00157CC7">
        <w:rPr>
          <w:rFonts w:ascii="Times New Roman" w:hAnsi="Times New Roman" w:cs="Times New Roman"/>
          <w:sz w:val="24"/>
          <w:szCs w:val="24"/>
        </w:rPr>
        <w:t>18.5.</w:t>
      </w:r>
      <w:r w:rsidR="0015618C" w:rsidRPr="00157CC7">
        <w:rPr>
          <w:rFonts w:ascii="Times New Roman" w:hAnsi="Times New Roman" w:cs="Times New Roman"/>
          <w:sz w:val="24"/>
          <w:szCs w:val="24"/>
        </w:rPr>
        <w:t>Wykonawca jest zobowiązany do przedłożenia</w:t>
      </w:r>
      <w:r w:rsidR="00157CC7">
        <w:rPr>
          <w:rFonts w:ascii="Times New Roman" w:hAnsi="Times New Roman" w:cs="Times New Roman"/>
          <w:sz w:val="24"/>
          <w:szCs w:val="24"/>
        </w:rPr>
        <w:t xml:space="preserve"> zamawiającemu projektu umowy o </w:t>
      </w:r>
      <w:r w:rsidR="0015618C" w:rsidRPr="00157CC7">
        <w:rPr>
          <w:rFonts w:ascii="Times New Roman" w:hAnsi="Times New Roman" w:cs="Times New Roman"/>
          <w:sz w:val="24"/>
          <w:szCs w:val="24"/>
        </w:rPr>
        <w:t xml:space="preserve">podwykonawstwo, której przedmiotem są roboty budowlane, a także projektu  jej zmian, oraz poświadczonej za zgodność z oryginałem kopii zawartej umowy o podwykonawstwo, której przedmiotem są roboty budowlane, i jej zmian. </w:t>
      </w:r>
    </w:p>
    <w:p w:rsidR="00BC1D12" w:rsidRPr="00157CC7" w:rsidRDefault="00BC1D12">
      <w:pPr>
        <w:pStyle w:val="justify"/>
        <w:rPr>
          <w:rFonts w:ascii="Times New Roman" w:hAnsi="Times New Roman" w:cs="Times New Roman"/>
          <w:sz w:val="24"/>
          <w:szCs w:val="24"/>
        </w:rPr>
      </w:pPr>
      <w:r w:rsidRPr="00157CC7">
        <w:rPr>
          <w:rFonts w:ascii="Times New Roman" w:hAnsi="Times New Roman" w:cs="Times New Roman"/>
          <w:sz w:val="24"/>
          <w:szCs w:val="24"/>
        </w:rPr>
        <w:t>18.6.</w:t>
      </w:r>
      <w:r w:rsidR="0015618C" w:rsidRPr="00157CC7">
        <w:rPr>
          <w:rFonts w:ascii="Times New Roman" w:hAnsi="Times New Roman" w:cs="Times New Roman"/>
          <w:sz w:val="24"/>
          <w:szCs w:val="24"/>
        </w:rPr>
        <w:t xml:space="preserve">Zamawiający w terminie 14 dni zobowiązany jest do zgłoszenia zastrzeżeń do projektu umowy o podwykonawstwo, której przedmiotem są roboty budowlane, i do projektu  jej zmian lub sprzeciwu do umowy o podwykonawstwo, której przedmiotem są roboty budowlane, i do jej zmian. </w:t>
      </w:r>
    </w:p>
    <w:p w:rsidR="00BC1D12" w:rsidRPr="00157CC7" w:rsidRDefault="00BC1D12">
      <w:pPr>
        <w:pStyle w:val="justify"/>
        <w:rPr>
          <w:rFonts w:ascii="Times New Roman" w:hAnsi="Times New Roman" w:cs="Times New Roman"/>
          <w:sz w:val="24"/>
          <w:szCs w:val="24"/>
        </w:rPr>
      </w:pPr>
      <w:r w:rsidRPr="00157CC7">
        <w:rPr>
          <w:rFonts w:ascii="Times New Roman" w:hAnsi="Times New Roman" w:cs="Times New Roman"/>
          <w:sz w:val="24"/>
          <w:szCs w:val="24"/>
        </w:rPr>
        <w:t>18.7.</w:t>
      </w:r>
      <w:r w:rsidR="0015618C" w:rsidRPr="00157CC7">
        <w:rPr>
          <w:rFonts w:ascii="Times New Roman" w:hAnsi="Times New Roman" w:cs="Times New Roman"/>
          <w:sz w:val="24"/>
          <w:szCs w:val="24"/>
        </w:rPr>
        <w:t xml:space="preserve">Wykonawca zawierający umowę z podwykonawcą oraz Zamawiający ponoszą solidarną odpowiedzialność za zapłatę wynagrodzenia za roboty wykonane przez podwykonawcę. </w:t>
      </w:r>
    </w:p>
    <w:p w:rsidR="00BC1D12" w:rsidRPr="00157CC7" w:rsidRDefault="00BC1D12">
      <w:pPr>
        <w:pStyle w:val="justify"/>
        <w:rPr>
          <w:rFonts w:ascii="Times New Roman" w:hAnsi="Times New Roman" w:cs="Times New Roman"/>
          <w:sz w:val="24"/>
          <w:szCs w:val="24"/>
        </w:rPr>
      </w:pPr>
      <w:r w:rsidRPr="00157CC7">
        <w:rPr>
          <w:rFonts w:ascii="Times New Roman" w:hAnsi="Times New Roman" w:cs="Times New Roman"/>
          <w:sz w:val="24"/>
          <w:szCs w:val="24"/>
        </w:rPr>
        <w:t>18.8.</w:t>
      </w:r>
      <w:r w:rsidR="0015618C" w:rsidRPr="00157CC7">
        <w:rPr>
          <w:rFonts w:ascii="Times New Roman" w:hAnsi="Times New Roman" w:cs="Times New Roman"/>
          <w:sz w:val="24"/>
          <w:szCs w:val="24"/>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w:t>
      </w:r>
    </w:p>
    <w:p w:rsidR="00BC1D12" w:rsidRPr="00157CC7" w:rsidRDefault="00BC1D12">
      <w:pPr>
        <w:pStyle w:val="justify"/>
        <w:rPr>
          <w:rFonts w:ascii="Times New Roman" w:hAnsi="Times New Roman" w:cs="Times New Roman"/>
          <w:sz w:val="24"/>
          <w:szCs w:val="24"/>
        </w:rPr>
      </w:pPr>
      <w:r w:rsidRPr="00157CC7">
        <w:rPr>
          <w:rFonts w:ascii="Times New Roman" w:hAnsi="Times New Roman" w:cs="Times New Roman"/>
          <w:sz w:val="24"/>
          <w:szCs w:val="24"/>
        </w:rPr>
        <w:t>18.9.</w:t>
      </w:r>
      <w:r w:rsidR="0015618C" w:rsidRPr="00157CC7">
        <w:rPr>
          <w:rFonts w:ascii="Times New Roman" w:hAnsi="Times New Roman" w:cs="Times New Roman"/>
          <w:sz w:val="24"/>
          <w:szCs w:val="24"/>
        </w:rPr>
        <w:t>Zapłata wynagrodzenia wykonawcy, uwarunkowana jest przedstawieniem przez niego dowodów potwierdzających zapłatę wymagalnego wynagro</w:t>
      </w:r>
      <w:r w:rsidR="00892B53" w:rsidRPr="00157CC7">
        <w:rPr>
          <w:rFonts w:ascii="Times New Roman" w:hAnsi="Times New Roman" w:cs="Times New Roman"/>
          <w:sz w:val="24"/>
          <w:szCs w:val="24"/>
        </w:rPr>
        <w:t>dzenia podwykonawcy</w:t>
      </w:r>
      <w:r w:rsidR="0015618C" w:rsidRPr="00157CC7">
        <w:rPr>
          <w:rFonts w:ascii="Times New Roman" w:hAnsi="Times New Roman" w:cs="Times New Roman"/>
          <w:sz w:val="24"/>
          <w:szCs w:val="24"/>
        </w:rPr>
        <w:t xml:space="preserve"> lub dalszym podwykonawcom. Wykonawca jest zobowiązany do doręczenia Zamawiającemu najpóźniej w dniu złożenia faktury pisemnego potwierdzenia przez Podwykonawcę, którego wierzytelność jest częścią składową należności objętych fakturą, o dokonaniu zapłaty na jego rzecz. Potwierdzenie powinno zawierać zestawienie kwot, które były należne Podwykonawcy z faktury. Za dokonanie zapłaty przyjmuje się datę uznania rachunku Podwykonawcy. </w:t>
      </w:r>
    </w:p>
    <w:p w:rsidR="00BC1D12" w:rsidRPr="00157CC7" w:rsidRDefault="00BC1D12">
      <w:pPr>
        <w:pStyle w:val="justify"/>
        <w:rPr>
          <w:rFonts w:ascii="Times New Roman" w:hAnsi="Times New Roman" w:cs="Times New Roman"/>
          <w:sz w:val="24"/>
          <w:szCs w:val="24"/>
        </w:rPr>
      </w:pPr>
      <w:r w:rsidRPr="00157CC7">
        <w:rPr>
          <w:rFonts w:ascii="Times New Roman" w:hAnsi="Times New Roman" w:cs="Times New Roman"/>
          <w:sz w:val="24"/>
          <w:szCs w:val="24"/>
        </w:rPr>
        <w:t>18.10.</w:t>
      </w:r>
      <w:r w:rsidR="0015618C" w:rsidRPr="00157CC7">
        <w:rPr>
          <w:rFonts w:ascii="Times New Roman" w:hAnsi="Times New Roman" w:cs="Times New Roman"/>
          <w:sz w:val="24"/>
          <w:szCs w:val="24"/>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rsidR="00BC1D12" w:rsidRPr="00157CC7" w:rsidRDefault="00BC1D12">
      <w:pPr>
        <w:pStyle w:val="justify"/>
        <w:rPr>
          <w:rFonts w:ascii="Times New Roman" w:hAnsi="Times New Roman" w:cs="Times New Roman"/>
          <w:sz w:val="24"/>
          <w:szCs w:val="24"/>
        </w:rPr>
      </w:pPr>
      <w:r w:rsidRPr="00157CC7">
        <w:rPr>
          <w:rFonts w:ascii="Times New Roman" w:hAnsi="Times New Roman" w:cs="Times New Roman"/>
          <w:sz w:val="24"/>
          <w:szCs w:val="24"/>
        </w:rPr>
        <w:t>18.11.</w:t>
      </w:r>
      <w:r w:rsidR="0015618C" w:rsidRPr="00157CC7">
        <w:rPr>
          <w:rFonts w:ascii="Times New Roman" w:hAnsi="Times New Roman" w:cs="Times New Roman"/>
          <w:sz w:val="24"/>
          <w:szCs w:val="24"/>
        </w:rPr>
        <w:t>Zlecenie wykonania części robót Podwykonawcom nie zmienia zobowiązań Wykonawcy wobec Zamawiającego za wykonanie tej części robót. Wykonawca jest odpowiedzialny za działania, uchybienia i zaniedbania Podwykonawców i ich pracowników w takim samym stopniu, jakby to były działania, uchybienia lub zaniedb</w:t>
      </w:r>
      <w:r w:rsidRPr="00157CC7">
        <w:rPr>
          <w:rFonts w:ascii="Times New Roman" w:hAnsi="Times New Roman" w:cs="Times New Roman"/>
          <w:sz w:val="24"/>
          <w:szCs w:val="24"/>
        </w:rPr>
        <w:t>ania jego własnych pracowników.</w:t>
      </w:r>
    </w:p>
    <w:p w:rsidR="00892B53" w:rsidRPr="00157CC7" w:rsidRDefault="00BC1D12">
      <w:pPr>
        <w:pStyle w:val="justify"/>
        <w:rPr>
          <w:rFonts w:ascii="Times New Roman" w:hAnsi="Times New Roman" w:cs="Times New Roman"/>
          <w:sz w:val="24"/>
          <w:szCs w:val="24"/>
        </w:rPr>
      </w:pPr>
      <w:r w:rsidRPr="00157CC7">
        <w:rPr>
          <w:rFonts w:ascii="Times New Roman" w:hAnsi="Times New Roman" w:cs="Times New Roman"/>
          <w:sz w:val="24"/>
          <w:szCs w:val="24"/>
        </w:rPr>
        <w:t>18.12.</w:t>
      </w:r>
      <w:r w:rsidR="0015618C" w:rsidRPr="00157CC7">
        <w:rPr>
          <w:rFonts w:ascii="Times New Roman" w:hAnsi="Times New Roman" w:cs="Times New Roman"/>
          <w:sz w:val="24"/>
          <w:szCs w:val="24"/>
        </w:rPr>
        <w:t xml:space="preserve">Do zawarcia umowy o roboty budowlane przez Podwykonawcę z dalszym Podwykonawcą wymagana jest pisemna zgoda Zamawiającego i Wykonawcy oraz akceptacja treści umowy. </w:t>
      </w:r>
    </w:p>
    <w:p w:rsidR="00892B53" w:rsidRPr="00157CC7" w:rsidRDefault="00892B53">
      <w:pPr>
        <w:pStyle w:val="justify"/>
        <w:rPr>
          <w:rFonts w:ascii="Times New Roman" w:hAnsi="Times New Roman" w:cs="Times New Roman"/>
          <w:sz w:val="24"/>
          <w:szCs w:val="24"/>
        </w:rPr>
      </w:pPr>
      <w:r w:rsidRPr="00157CC7">
        <w:rPr>
          <w:rFonts w:ascii="Times New Roman" w:hAnsi="Times New Roman" w:cs="Times New Roman"/>
          <w:sz w:val="24"/>
          <w:szCs w:val="24"/>
        </w:rPr>
        <w:lastRenderedPageBreak/>
        <w:t>18.13.</w:t>
      </w:r>
      <w:r w:rsidR="0015618C" w:rsidRPr="00157CC7">
        <w:rPr>
          <w:rFonts w:ascii="Times New Roman" w:hAnsi="Times New Roman" w:cs="Times New Roman"/>
          <w:sz w:val="24"/>
          <w:szCs w:val="24"/>
        </w:rPr>
        <w:t xml:space="preserve">W przypadku zawarcia umowy Wykonawcy z </w:t>
      </w:r>
      <w:r w:rsidR="00157CC7">
        <w:rPr>
          <w:rFonts w:ascii="Times New Roman" w:hAnsi="Times New Roman" w:cs="Times New Roman"/>
          <w:sz w:val="24"/>
          <w:szCs w:val="24"/>
        </w:rPr>
        <w:t>Podwykonawcą lub Podwykonawcy z </w:t>
      </w:r>
      <w:r w:rsidR="0015618C" w:rsidRPr="00157CC7">
        <w:rPr>
          <w:rFonts w:ascii="Times New Roman" w:hAnsi="Times New Roman" w:cs="Times New Roman"/>
          <w:sz w:val="24"/>
          <w:szCs w:val="24"/>
        </w:rPr>
        <w:t>dalszym Podwykonawcą, zmiany lub zatrudnienia nowego Podwykonawcy bez zgody Zamawiającego oraz w przypadku nieuwzględnienia sprzeciwu lub zastrzeżeń do umowy zgłaszanych przez Zamawiającego, Zamawiający zwolniony jest od odpo</w:t>
      </w:r>
      <w:r w:rsidRPr="00157CC7">
        <w:rPr>
          <w:rFonts w:ascii="Times New Roman" w:hAnsi="Times New Roman" w:cs="Times New Roman"/>
          <w:sz w:val="24"/>
          <w:szCs w:val="24"/>
        </w:rPr>
        <w:t xml:space="preserve">wiedzialności określonej w </w:t>
      </w:r>
      <w:proofErr w:type="spellStart"/>
      <w:r w:rsidRPr="00157CC7">
        <w:rPr>
          <w:rFonts w:ascii="Times New Roman" w:hAnsi="Times New Roman" w:cs="Times New Roman"/>
          <w:sz w:val="24"/>
          <w:szCs w:val="24"/>
        </w:rPr>
        <w:t>pkt</w:t>
      </w:r>
      <w:proofErr w:type="spellEnd"/>
      <w:r w:rsidRPr="00157CC7">
        <w:rPr>
          <w:rFonts w:ascii="Times New Roman" w:hAnsi="Times New Roman" w:cs="Times New Roman"/>
          <w:sz w:val="24"/>
          <w:szCs w:val="24"/>
        </w:rPr>
        <w:t xml:space="preserve"> 18.7.</w:t>
      </w:r>
    </w:p>
    <w:p w:rsidR="00892B53" w:rsidRPr="00157CC7" w:rsidRDefault="0015618C">
      <w:pPr>
        <w:pStyle w:val="justify"/>
        <w:rPr>
          <w:rFonts w:ascii="Times New Roman" w:hAnsi="Times New Roman" w:cs="Times New Roman"/>
          <w:sz w:val="24"/>
          <w:szCs w:val="24"/>
        </w:rPr>
      </w:pPr>
      <w:r w:rsidRPr="00157CC7">
        <w:rPr>
          <w:rFonts w:ascii="Times New Roman" w:hAnsi="Times New Roman" w:cs="Times New Roman"/>
          <w:sz w:val="24"/>
          <w:szCs w:val="24"/>
        </w:rPr>
        <w:t>18.14.</w:t>
      </w:r>
      <w:r w:rsidRPr="00157CC7">
        <w:rPr>
          <w:rFonts w:ascii="Times New Roman" w:hAnsi="Times New Roman" w:cs="Times New Roman"/>
          <w:sz w:val="24"/>
          <w:szCs w:val="24"/>
        </w:rPr>
        <w:tab/>
        <w:t xml:space="preserve">Strony ustalają wysokość kar umownych z tytułu: </w:t>
      </w:r>
    </w:p>
    <w:p w:rsidR="00892B53" w:rsidRPr="00157CC7" w:rsidRDefault="00892B53">
      <w:pPr>
        <w:pStyle w:val="justify"/>
        <w:rPr>
          <w:rFonts w:ascii="Times New Roman" w:hAnsi="Times New Roman" w:cs="Times New Roman"/>
          <w:sz w:val="24"/>
          <w:szCs w:val="24"/>
        </w:rPr>
      </w:pPr>
      <w:r w:rsidRPr="00157CC7">
        <w:rPr>
          <w:rFonts w:ascii="Times New Roman" w:hAnsi="Times New Roman" w:cs="Times New Roman"/>
          <w:sz w:val="24"/>
          <w:szCs w:val="24"/>
        </w:rPr>
        <w:t>a)</w:t>
      </w:r>
      <w:r w:rsidR="0015618C" w:rsidRPr="00157CC7">
        <w:rPr>
          <w:rFonts w:ascii="Times New Roman" w:hAnsi="Times New Roman" w:cs="Times New Roman"/>
          <w:sz w:val="24"/>
          <w:szCs w:val="24"/>
        </w:rPr>
        <w:t>0,5% wynagrodzenia należnego podwykonawcy lub dalszym podwykonawcom  za każdy dzień braku zapłaty lub nieterminowej zapłaty tego wynagrodzenia,</w:t>
      </w:r>
    </w:p>
    <w:p w:rsidR="00892B53" w:rsidRPr="004A10ED" w:rsidRDefault="00892B53">
      <w:pPr>
        <w:pStyle w:val="justify"/>
        <w:rPr>
          <w:rFonts w:ascii="Times New Roman" w:hAnsi="Times New Roman" w:cs="Times New Roman"/>
          <w:sz w:val="24"/>
          <w:szCs w:val="24"/>
        </w:rPr>
      </w:pPr>
      <w:r w:rsidRPr="00157CC7">
        <w:rPr>
          <w:rFonts w:ascii="Times New Roman" w:hAnsi="Times New Roman" w:cs="Times New Roman"/>
          <w:sz w:val="24"/>
          <w:szCs w:val="24"/>
        </w:rPr>
        <w:t xml:space="preserve"> b)</w:t>
      </w:r>
      <w:r w:rsidR="0015618C" w:rsidRPr="00157CC7">
        <w:rPr>
          <w:rFonts w:ascii="Times New Roman" w:hAnsi="Times New Roman" w:cs="Times New Roman"/>
          <w:sz w:val="24"/>
          <w:szCs w:val="24"/>
        </w:rPr>
        <w:t xml:space="preserve">0,5% wynagrodzenia należnego podwykonawcy lub dalszym podwykonawcom za każdy </w:t>
      </w:r>
      <w:r w:rsidR="0015618C" w:rsidRPr="004A10ED">
        <w:rPr>
          <w:rFonts w:ascii="Times New Roman" w:hAnsi="Times New Roman" w:cs="Times New Roman"/>
          <w:sz w:val="24"/>
          <w:szCs w:val="24"/>
        </w:rPr>
        <w:t xml:space="preserve">dzień opóźnienia wynikającego z nieprzedłożenia do </w:t>
      </w:r>
      <w:r w:rsidR="004A10ED">
        <w:rPr>
          <w:rFonts w:ascii="Times New Roman" w:hAnsi="Times New Roman" w:cs="Times New Roman"/>
          <w:sz w:val="24"/>
          <w:szCs w:val="24"/>
        </w:rPr>
        <w:t>zaakceptowania projektu umowy o </w:t>
      </w:r>
      <w:r w:rsidR="0015618C" w:rsidRPr="004A10ED">
        <w:rPr>
          <w:rFonts w:ascii="Times New Roman" w:hAnsi="Times New Roman" w:cs="Times New Roman"/>
          <w:sz w:val="24"/>
          <w:szCs w:val="24"/>
        </w:rPr>
        <w:t>podwykonawstwo, której przedmiotem są roboty budo</w:t>
      </w:r>
      <w:r w:rsidRPr="004A10ED">
        <w:rPr>
          <w:rFonts w:ascii="Times New Roman" w:hAnsi="Times New Roman" w:cs="Times New Roman"/>
          <w:sz w:val="24"/>
          <w:szCs w:val="24"/>
        </w:rPr>
        <w:t>wlane, lub projektu jej zmiany,</w:t>
      </w:r>
    </w:p>
    <w:p w:rsidR="00892B53" w:rsidRPr="004A10ED" w:rsidRDefault="00892B53">
      <w:pPr>
        <w:pStyle w:val="justify"/>
        <w:rPr>
          <w:rFonts w:ascii="Times New Roman" w:hAnsi="Times New Roman" w:cs="Times New Roman"/>
          <w:sz w:val="24"/>
          <w:szCs w:val="24"/>
        </w:rPr>
      </w:pPr>
      <w:r w:rsidRPr="004A10ED">
        <w:rPr>
          <w:rFonts w:ascii="Times New Roman" w:hAnsi="Times New Roman" w:cs="Times New Roman"/>
          <w:sz w:val="24"/>
          <w:szCs w:val="24"/>
        </w:rPr>
        <w:t>c)</w:t>
      </w:r>
      <w:r w:rsidR="0015618C" w:rsidRPr="004A10ED">
        <w:rPr>
          <w:rFonts w:ascii="Times New Roman" w:hAnsi="Times New Roman" w:cs="Times New Roman"/>
          <w:sz w:val="24"/>
          <w:szCs w:val="24"/>
        </w:rPr>
        <w:t xml:space="preserve">0,5% wynagrodzenia należnego podwykonawcy lub dalszym podwykonawcom za każdy dzień opóźnienia wynikającego z nieprzedłożenia poświadczonej za zgodność z oryginałem kopii umowy o podwykonawstwo lub jej zmiany, </w:t>
      </w:r>
    </w:p>
    <w:p w:rsidR="00892B53" w:rsidRPr="004A10ED" w:rsidRDefault="00892B53">
      <w:pPr>
        <w:pStyle w:val="justify"/>
        <w:rPr>
          <w:rFonts w:ascii="Times New Roman" w:hAnsi="Times New Roman" w:cs="Times New Roman"/>
          <w:sz w:val="24"/>
          <w:szCs w:val="24"/>
        </w:rPr>
      </w:pPr>
      <w:r w:rsidRPr="004A10ED">
        <w:rPr>
          <w:rFonts w:ascii="Times New Roman" w:hAnsi="Times New Roman" w:cs="Times New Roman"/>
          <w:sz w:val="24"/>
          <w:szCs w:val="24"/>
        </w:rPr>
        <w:t>d)</w:t>
      </w:r>
      <w:r w:rsidR="0015618C" w:rsidRPr="004A10ED">
        <w:rPr>
          <w:rFonts w:ascii="Times New Roman" w:hAnsi="Times New Roman" w:cs="Times New Roman"/>
          <w:sz w:val="24"/>
          <w:szCs w:val="24"/>
        </w:rPr>
        <w:t xml:space="preserve">0,5% wynagrodzenia należnego podwykonawcy lub dalszym podwykonawcom za każdy dzień braku zmiany umowy o podwykonawstwo w zakresie terminu zapłaty. </w:t>
      </w:r>
    </w:p>
    <w:p w:rsidR="00892B53" w:rsidRPr="004A10ED" w:rsidRDefault="00892B53">
      <w:pPr>
        <w:pStyle w:val="justify"/>
        <w:rPr>
          <w:rFonts w:ascii="Times New Roman" w:hAnsi="Times New Roman" w:cs="Times New Roman"/>
          <w:sz w:val="24"/>
          <w:szCs w:val="24"/>
        </w:rPr>
      </w:pPr>
      <w:r w:rsidRPr="004A10ED">
        <w:rPr>
          <w:rFonts w:ascii="Times New Roman" w:hAnsi="Times New Roman" w:cs="Times New Roman"/>
          <w:sz w:val="24"/>
          <w:szCs w:val="24"/>
        </w:rPr>
        <w:t>18.15.</w:t>
      </w:r>
      <w:r w:rsidR="0015618C" w:rsidRPr="004A10ED">
        <w:rPr>
          <w:rFonts w:ascii="Times New Roman" w:hAnsi="Times New Roman" w:cs="Times New Roman"/>
          <w:sz w:val="24"/>
          <w:szCs w:val="24"/>
        </w:rPr>
        <w:t xml:space="preserve">Wykonawca, podwykonawca lub dalszy podwykonawca zamówienia na roboty budowlane przedkłada zamawiającemu poświadczoną za zgodność z oryginałem kopię zawartej umowy o podwykonawstwo, której przedmiotem są dostawy lub usługi lub roboty budowlane,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t>
      </w:r>
    </w:p>
    <w:p w:rsidR="004F493A" w:rsidRPr="004A10ED" w:rsidRDefault="0015618C" w:rsidP="00D342B6">
      <w:pPr>
        <w:pStyle w:val="justify"/>
        <w:rPr>
          <w:rStyle w:val="bold"/>
          <w:rFonts w:ascii="Times New Roman" w:hAnsi="Times New Roman" w:cs="Times New Roman"/>
          <w:b w:val="0"/>
          <w:sz w:val="24"/>
          <w:szCs w:val="24"/>
        </w:rPr>
      </w:pPr>
      <w:r w:rsidRPr="004A10ED">
        <w:rPr>
          <w:rFonts w:ascii="Times New Roman" w:hAnsi="Times New Roman" w:cs="Times New Roman"/>
          <w:sz w:val="24"/>
          <w:szCs w:val="24"/>
        </w:rPr>
        <w:t>18.16.Obowiązuje forma pisemna umów o podwykonawstwo pod rygorem nieważności</w:t>
      </w:r>
      <w:r w:rsidR="00892B53" w:rsidRPr="004A10ED">
        <w:rPr>
          <w:rFonts w:ascii="Times New Roman" w:hAnsi="Times New Roman" w:cs="Times New Roman"/>
          <w:sz w:val="24"/>
          <w:szCs w:val="24"/>
        </w:rPr>
        <w:t>.</w:t>
      </w:r>
    </w:p>
    <w:p w:rsidR="004F493A" w:rsidRDefault="004F493A">
      <w:pPr>
        <w:pStyle w:val="p"/>
        <w:rPr>
          <w:rStyle w:val="bold"/>
          <w:rFonts w:ascii="Times New Roman" w:hAnsi="Times New Roman" w:cs="Times New Roman"/>
        </w:rPr>
      </w:pPr>
    </w:p>
    <w:p w:rsidR="006B3626" w:rsidRDefault="006B3626">
      <w:pPr>
        <w:pStyle w:val="p"/>
        <w:rPr>
          <w:rStyle w:val="bold"/>
          <w:rFonts w:ascii="Times New Roman" w:hAnsi="Times New Roman" w:cs="Times New Roman"/>
        </w:rPr>
      </w:pPr>
    </w:p>
    <w:p w:rsidR="006B3626" w:rsidRDefault="006B3626">
      <w:pPr>
        <w:pStyle w:val="p"/>
        <w:rPr>
          <w:rStyle w:val="bold"/>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19. UMOWA</w:t>
      </w:r>
    </w:p>
    <w:p w:rsidR="009F3755" w:rsidRPr="00CE5DF4" w:rsidRDefault="009F3755">
      <w:pPr>
        <w:pStyle w:val="p"/>
        <w:rPr>
          <w:rFonts w:ascii="Times New Roman" w:hAnsi="Times New Roman" w:cs="Times New Roman"/>
        </w:rPr>
      </w:pPr>
    </w:p>
    <w:p w:rsidR="009F3755" w:rsidRPr="004A10ED" w:rsidRDefault="0015618C">
      <w:pPr>
        <w:pStyle w:val="justify"/>
        <w:rPr>
          <w:rFonts w:ascii="Times New Roman" w:hAnsi="Times New Roman" w:cs="Times New Roman"/>
          <w:sz w:val="24"/>
          <w:szCs w:val="24"/>
        </w:rPr>
      </w:pPr>
      <w:r w:rsidRPr="004A10ED">
        <w:rPr>
          <w:rFonts w:ascii="Times New Roman" w:hAnsi="Times New Roman" w:cs="Times New Roman"/>
          <w:sz w:val="24"/>
          <w:szCs w:val="24"/>
        </w:rPr>
        <w:t>19.1. Wzór umowy stanowi załącznik do SIWZ.</w:t>
      </w:r>
    </w:p>
    <w:p w:rsidR="009F3755" w:rsidRPr="004A10ED" w:rsidRDefault="0015618C">
      <w:pPr>
        <w:pStyle w:val="justify"/>
        <w:rPr>
          <w:rFonts w:ascii="Times New Roman" w:hAnsi="Times New Roman" w:cs="Times New Roman"/>
          <w:sz w:val="24"/>
          <w:szCs w:val="24"/>
        </w:rPr>
      </w:pPr>
      <w:r w:rsidRPr="004A10ED">
        <w:rPr>
          <w:rFonts w:ascii="Times New Roman" w:hAnsi="Times New Roman" w:cs="Times New Roman"/>
          <w:sz w:val="24"/>
          <w:szCs w:val="24"/>
        </w:rPr>
        <w:t>19.2. Zamawiający zastrzega możliwość wprowadzenia istotnych zmian postanowień zawartej umowy. W szczególności postanowienia umowy mogą ulec zmianie w następującym zakresie oraz na następujących warunkach:</w:t>
      </w:r>
    </w:p>
    <w:p w:rsidR="009F3755" w:rsidRPr="004A10ED" w:rsidRDefault="009F3755">
      <w:pPr>
        <w:pStyle w:val="p"/>
        <w:rPr>
          <w:rFonts w:ascii="Times New Roman" w:hAnsi="Times New Roman" w:cs="Times New Roman"/>
          <w:sz w:val="24"/>
          <w:szCs w:val="24"/>
        </w:rPr>
      </w:pPr>
    </w:p>
    <w:p w:rsidR="009F3755" w:rsidRPr="004A10ED" w:rsidRDefault="0015618C">
      <w:pPr>
        <w:pStyle w:val="justify"/>
        <w:numPr>
          <w:ilvl w:val="0"/>
          <w:numId w:val="20"/>
        </w:numPr>
        <w:rPr>
          <w:rFonts w:ascii="Times New Roman" w:hAnsi="Times New Roman" w:cs="Times New Roman"/>
          <w:sz w:val="24"/>
          <w:szCs w:val="24"/>
        </w:rPr>
      </w:pPr>
      <w:r w:rsidRPr="004A10ED">
        <w:rPr>
          <w:rFonts w:ascii="Times New Roman" w:hAnsi="Times New Roman" w:cs="Times New Roman"/>
          <w:sz w:val="24"/>
          <w:szCs w:val="24"/>
        </w:rPr>
        <w:t>warunki oraz termin płatności, 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w:t>
      </w:r>
    </w:p>
    <w:p w:rsidR="009F3755" w:rsidRPr="004A10ED" w:rsidRDefault="0015618C">
      <w:pPr>
        <w:pStyle w:val="justify"/>
        <w:numPr>
          <w:ilvl w:val="0"/>
          <w:numId w:val="20"/>
        </w:numPr>
        <w:rPr>
          <w:rFonts w:ascii="Times New Roman" w:hAnsi="Times New Roman" w:cs="Times New Roman"/>
          <w:sz w:val="24"/>
          <w:szCs w:val="24"/>
        </w:rPr>
      </w:pPr>
      <w:r w:rsidRPr="004A10ED">
        <w:rPr>
          <w:rFonts w:ascii="Times New Roman" w:hAnsi="Times New Roman" w:cs="Times New Roman"/>
          <w:sz w:val="24"/>
          <w:szCs w:val="24"/>
        </w:rPr>
        <w:t>sposób wykonania przedmiotu zamówienia, w szczególności gdy zmiana sposobu realizacji zamówienia wynika ze zmian w obowiązujących przepisach prawa bądź wytycznych mających wpływ na wykonanie zamówienia</w:t>
      </w:r>
    </w:p>
    <w:p w:rsidR="009F3755" w:rsidRPr="004A10ED" w:rsidRDefault="0015618C">
      <w:pPr>
        <w:pStyle w:val="justify"/>
        <w:numPr>
          <w:ilvl w:val="0"/>
          <w:numId w:val="20"/>
        </w:numPr>
        <w:rPr>
          <w:rFonts w:ascii="Times New Roman" w:hAnsi="Times New Roman" w:cs="Times New Roman"/>
          <w:sz w:val="24"/>
          <w:szCs w:val="24"/>
        </w:rPr>
      </w:pPr>
      <w:r w:rsidRPr="004A10ED">
        <w:rPr>
          <w:rFonts w:ascii="Times New Roman" w:hAnsi="Times New Roman" w:cs="Times New Roman"/>
          <w:sz w:val="24"/>
          <w:szCs w:val="24"/>
        </w:rPr>
        <w:lastRenderedPageBreak/>
        <w:t>ograniczenie zakresu przedmiotu umowy, w przypa</w:t>
      </w:r>
      <w:r w:rsidR="004A10ED">
        <w:rPr>
          <w:rFonts w:ascii="Times New Roman" w:hAnsi="Times New Roman" w:cs="Times New Roman"/>
          <w:sz w:val="24"/>
          <w:szCs w:val="24"/>
        </w:rPr>
        <w:t>dku zaistnienia okoliczności, w </w:t>
      </w:r>
      <w:r w:rsidRPr="004A10ED">
        <w:rPr>
          <w:rFonts w:ascii="Times New Roman" w:hAnsi="Times New Roman" w:cs="Times New Roman"/>
          <w:sz w:val="24"/>
          <w:szCs w:val="24"/>
        </w:rPr>
        <w:t>których zbędne będzie wykonanie danej części</w:t>
      </w:r>
      <w:r w:rsidR="004A10ED">
        <w:rPr>
          <w:rFonts w:ascii="Times New Roman" w:hAnsi="Times New Roman" w:cs="Times New Roman"/>
          <w:sz w:val="24"/>
          <w:szCs w:val="24"/>
        </w:rPr>
        <w:t xml:space="preserve"> zamówienia wraz ze związanym z </w:t>
      </w:r>
      <w:r w:rsidRPr="004A10ED">
        <w:rPr>
          <w:rFonts w:ascii="Times New Roman" w:hAnsi="Times New Roman" w:cs="Times New Roman"/>
          <w:sz w:val="24"/>
          <w:szCs w:val="24"/>
        </w:rPr>
        <w:t>tym obniżeniem wynagrodzenia</w:t>
      </w:r>
    </w:p>
    <w:p w:rsidR="009F3755" w:rsidRPr="004A10ED" w:rsidRDefault="0015618C">
      <w:pPr>
        <w:pStyle w:val="justify"/>
        <w:numPr>
          <w:ilvl w:val="0"/>
          <w:numId w:val="20"/>
        </w:numPr>
        <w:rPr>
          <w:rFonts w:ascii="Times New Roman" w:hAnsi="Times New Roman" w:cs="Times New Roman"/>
          <w:sz w:val="24"/>
          <w:szCs w:val="24"/>
        </w:rPr>
      </w:pPr>
      <w:r w:rsidRPr="004A10ED">
        <w:rPr>
          <w:rFonts w:ascii="Times New Roman" w:hAnsi="Times New Roman" w:cs="Times New Roman"/>
          <w:sz w:val="24"/>
          <w:szCs w:val="24"/>
        </w:rPr>
        <w:t>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w:t>
      </w:r>
    </w:p>
    <w:p w:rsidR="009F3755" w:rsidRPr="004A10ED" w:rsidRDefault="0015618C">
      <w:pPr>
        <w:pStyle w:val="justify"/>
        <w:numPr>
          <w:ilvl w:val="0"/>
          <w:numId w:val="20"/>
        </w:numPr>
        <w:rPr>
          <w:rFonts w:ascii="Times New Roman" w:hAnsi="Times New Roman" w:cs="Times New Roman"/>
          <w:sz w:val="24"/>
          <w:szCs w:val="24"/>
        </w:rPr>
      </w:pPr>
      <w:r w:rsidRPr="004A10ED">
        <w:rPr>
          <w:rFonts w:ascii="Times New Roman" w:hAnsi="Times New Roman" w:cs="Times New Roman"/>
          <w:sz w:val="24"/>
          <w:szCs w:val="24"/>
        </w:rPr>
        <w:t>wystąpienie niekorzystnych warunków atmosferycznych - w przypadku wystąpienia klęski żywiołowej lub gdy warunki atmosferyczne lub inne obiektywne okoliczności uniemożliwiają prowadzenie robót, przeprowadzanie prób i sprawdzeń oraz dokonywanie odbiorów; w umowie zostaną wprowadzone zmiany dotyczące terminu zakończenia robót budowlanych</w:t>
      </w:r>
    </w:p>
    <w:p w:rsidR="00A02EE9" w:rsidRPr="004A10ED" w:rsidRDefault="00D2180A" w:rsidP="00A02EE9">
      <w:pPr>
        <w:pStyle w:val="justify"/>
        <w:numPr>
          <w:ilvl w:val="0"/>
          <w:numId w:val="20"/>
        </w:numPr>
        <w:rPr>
          <w:rFonts w:ascii="Times New Roman" w:hAnsi="Times New Roman" w:cs="Times New Roman"/>
          <w:sz w:val="24"/>
          <w:szCs w:val="24"/>
        </w:rPr>
      </w:pPr>
      <w:r w:rsidRPr="004A10ED">
        <w:rPr>
          <w:rFonts w:ascii="Times New Roman" w:hAnsi="Times New Roman" w:cs="Times New Roman"/>
          <w:sz w:val="24"/>
          <w:szCs w:val="24"/>
        </w:rPr>
        <w:t>zmiana osób</w:t>
      </w:r>
      <w:r w:rsidR="00A02EE9" w:rsidRPr="004A10ED">
        <w:rPr>
          <w:rFonts w:ascii="Times New Roman" w:hAnsi="Times New Roman" w:cs="Times New Roman"/>
          <w:sz w:val="24"/>
          <w:szCs w:val="24"/>
        </w:rPr>
        <w:t xml:space="preserve"> </w:t>
      </w:r>
      <w:r w:rsidRPr="004A10ED">
        <w:rPr>
          <w:rFonts w:ascii="Times New Roman" w:hAnsi="Times New Roman" w:cs="Times New Roman"/>
          <w:sz w:val="24"/>
          <w:szCs w:val="24"/>
        </w:rPr>
        <w:t>przy pomocy których Wykonawca realizuje przedmiot umowy</w:t>
      </w:r>
      <w:r w:rsidR="00A02EE9" w:rsidRPr="004A10ED">
        <w:rPr>
          <w:rFonts w:ascii="Times New Roman" w:hAnsi="Times New Roman" w:cs="Times New Roman"/>
          <w:sz w:val="24"/>
          <w:szCs w:val="24"/>
        </w:rPr>
        <w:t xml:space="preserve"> lub zmiana - za zgodą Zamawiającego - podwykonawców wskazanych w umowie (lub zakresu wskazanego w ofercie jako planowany do powierzenia podwykonawcom); w umowie zostaną wprowadzone zmiany dotyczące osób lub/i podmiotów, przy pomocy których wykonawca realizuje zamówienie, oraz zmiany dotyczące zakresu rzeczowego wykonywanego przez podwykonawców </w:t>
      </w:r>
      <w:r w:rsidRPr="004A10ED">
        <w:rPr>
          <w:rFonts w:ascii="Times New Roman" w:hAnsi="Times New Roman" w:cs="Times New Roman"/>
          <w:sz w:val="24"/>
          <w:szCs w:val="24"/>
        </w:rPr>
        <w:t>, na inne legitymujące się co najmni</w:t>
      </w:r>
      <w:r w:rsidR="004A10ED" w:rsidRPr="004A10ED">
        <w:rPr>
          <w:rFonts w:ascii="Times New Roman" w:hAnsi="Times New Roman" w:cs="Times New Roman"/>
          <w:sz w:val="24"/>
          <w:szCs w:val="24"/>
        </w:rPr>
        <w:t>ej równoważnymi uprawnieniami i </w:t>
      </w:r>
      <w:r w:rsidRPr="004A10ED">
        <w:rPr>
          <w:rFonts w:ascii="Times New Roman" w:hAnsi="Times New Roman" w:cs="Times New Roman"/>
          <w:sz w:val="24"/>
          <w:szCs w:val="24"/>
        </w:rPr>
        <w:t>kwalifikacjami, o których mowa w ustawie Prawo Budowlane lub innych ustawach, a także w SIWZ – w przypadku choroby lub śmierci osób wskazanych w ofercie Wykonawcy lub zaistnienia innych szczególnych okoliczności</w:t>
      </w:r>
      <w:r w:rsidR="00A02EE9" w:rsidRPr="004A10ED">
        <w:rPr>
          <w:rFonts w:ascii="Times New Roman" w:hAnsi="Times New Roman" w:cs="Times New Roman"/>
          <w:sz w:val="24"/>
          <w:szCs w:val="24"/>
        </w:rPr>
        <w:t xml:space="preserve">. </w:t>
      </w:r>
    </w:p>
    <w:p w:rsidR="00E82139" w:rsidRPr="004A10ED" w:rsidRDefault="0015618C" w:rsidP="00D65285">
      <w:pPr>
        <w:pStyle w:val="justify"/>
        <w:numPr>
          <w:ilvl w:val="0"/>
          <w:numId w:val="20"/>
        </w:numPr>
        <w:rPr>
          <w:rStyle w:val="bold"/>
          <w:rFonts w:ascii="Times New Roman" w:hAnsi="Times New Roman" w:cs="Times New Roman"/>
          <w:b w:val="0"/>
          <w:color w:val="FF0000"/>
          <w:sz w:val="24"/>
          <w:szCs w:val="24"/>
        </w:rPr>
      </w:pPr>
      <w:r w:rsidRPr="004A10ED">
        <w:rPr>
          <w:rFonts w:ascii="Times New Roman" w:hAnsi="Times New Roman" w:cs="Times New Roman"/>
          <w:sz w:val="24"/>
          <w:szCs w:val="24"/>
        </w:rPr>
        <w:t>zaistnienie okoliczności leżących po stronie Zamawiającego, w szczególności spowodowanych sytuacją finansową, zdolnościami płatniczymi lub warunkami organizacyjnymi; zmianie może ulec termin realizacji zamówienia</w:t>
      </w:r>
      <w:r w:rsidR="004A10ED" w:rsidRPr="004A10ED">
        <w:rPr>
          <w:rFonts w:ascii="Times New Roman" w:hAnsi="Times New Roman" w:cs="Times New Roman"/>
          <w:sz w:val="24"/>
          <w:szCs w:val="24"/>
        </w:rPr>
        <w:t>.</w:t>
      </w:r>
    </w:p>
    <w:p w:rsidR="00E82139" w:rsidRPr="00CE5DF4" w:rsidRDefault="00E82139">
      <w:pPr>
        <w:pStyle w:val="p"/>
        <w:rPr>
          <w:rStyle w:val="bold"/>
          <w:rFonts w:ascii="Times New Roman" w:hAnsi="Times New Roman" w:cs="Times New Roman"/>
        </w:rPr>
      </w:pPr>
    </w:p>
    <w:p w:rsidR="00A56FE1" w:rsidRDefault="00A56FE1">
      <w:pPr>
        <w:pStyle w:val="p"/>
        <w:rPr>
          <w:rStyle w:val="bold"/>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20. POUCZENIE O ŚRODKACH OCHRONY PRAWNEJ PRZYSŁUGUJĄCYCH WYKONAWCY W TOKU POSTĘPOWANIA O UDZIELENIE ZAMÓWIENIA</w:t>
      </w:r>
    </w:p>
    <w:p w:rsidR="009F3755" w:rsidRPr="00CE5DF4" w:rsidRDefault="009F3755">
      <w:pPr>
        <w:pStyle w:val="p"/>
        <w:rPr>
          <w:rFonts w:ascii="Times New Roman" w:hAnsi="Times New Roman" w:cs="Times New Roman"/>
        </w:rPr>
      </w:pPr>
    </w:p>
    <w:p w:rsidR="009F3755" w:rsidRPr="004A10ED" w:rsidRDefault="0015618C">
      <w:pPr>
        <w:pStyle w:val="justify"/>
        <w:rPr>
          <w:rFonts w:ascii="Times New Roman" w:hAnsi="Times New Roman" w:cs="Times New Roman"/>
          <w:sz w:val="24"/>
          <w:szCs w:val="24"/>
        </w:rPr>
      </w:pPr>
      <w:r w:rsidRPr="004A10ED">
        <w:rPr>
          <w:rFonts w:ascii="Times New Roman" w:hAnsi="Times New Roman" w:cs="Times New Roman"/>
          <w:sz w:val="24"/>
          <w:szCs w:val="24"/>
        </w:rPr>
        <w:t>Wykonawcom oraz innemu podmiotowi, jeżeli ma lub miał interes prawny w uzyskaniu danego zamówienia oraz poniósł lub może ponieść szkodę w wyniku naruszenia przez Zamawiającego przepisów ustawy Prawo zamówień publicznych, przysługują środki ochrony prawnej określone przepisami niniejszej ustawy (Dział VI Ustawy).</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D342B6" w:rsidRDefault="00D342B6">
      <w:pPr>
        <w:pStyle w:val="p"/>
        <w:rPr>
          <w:rStyle w:val="bold"/>
          <w:rFonts w:ascii="Times New Roman" w:hAnsi="Times New Roman" w:cs="Times New Roman"/>
        </w:rPr>
      </w:pPr>
    </w:p>
    <w:p w:rsidR="00D342B6" w:rsidRDefault="00D342B6">
      <w:pPr>
        <w:pStyle w:val="p"/>
        <w:rPr>
          <w:rStyle w:val="bold"/>
          <w:rFonts w:ascii="Times New Roman" w:hAnsi="Times New Roman" w:cs="Times New Roman"/>
        </w:rPr>
      </w:pPr>
    </w:p>
    <w:p w:rsidR="00D342B6" w:rsidRDefault="00D342B6">
      <w:pPr>
        <w:pStyle w:val="p"/>
        <w:rPr>
          <w:rStyle w:val="bold"/>
          <w:rFonts w:ascii="Times New Roman" w:hAnsi="Times New Roman" w:cs="Times New Roman"/>
        </w:rPr>
      </w:pPr>
    </w:p>
    <w:p w:rsidR="009F3755" w:rsidRPr="00CE5DF4" w:rsidRDefault="0015618C">
      <w:pPr>
        <w:pStyle w:val="p"/>
        <w:rPr>
          <w:rFonts w:ascii="Times New Roman" w:hAnsi="Times New Roman" w:cs="Times New Roman"/>
        </w:rPr>
      </w:pPr>
      <w:r w:rsidRPr="00CE5DF4">
        <w:rPr>
          <w:rStyle w:val="bold"/>
          <w:rFonts w:ascii="Times New Roman" w:hAnsi="Times New Roman" w:cs="Times New Roman"/>
        </w:rPr>
        <w:t>21. INNE</w:t>
      </w:r>
    </w:p>
    <w:p w:rsidR="009F3755" w:rsidRPr="00CE5DF4" w:rsidRDefault="009F3755">
      <w:pPr>
        <w:pStyle w:val="p"/>
        <w:rPr>
          <w:rFonts w:ascii="Times New Roman" w:hAnsi="Times New Roman" w:cs="Times New Roman"/>
        </w:rPr>
      </w:pPr>
    </w:p>
    <w:p w:rsidR="009F3755" w:rsidRPr="00CE5DF4" w:rsidRDefault="0015618C">
      <w:pPr>
        <w:pStyle w:val="justify"/>
        <w:rPr>
          <w:rFonts w:ascii="Times New Roman" w:hAnsi="Times New Roman" w:cs="Times New Roman"/>
        </w:rPr>
      </w:pPr>
      <w:r w:rsidRPr="00CE5DF4">
        <w:rPr>
          <w:rFonts w:ascii="Times New Roman" w:hAnsi="Times New Roman" w:cs="Times New Roman"/>
        </w:rPr>
        <w:t>21.1 Do spraw nieuregulowanych w SIWZ mają zastosowanie przepisy ustawy PZP.</w:t>
      </w:r>
    </w:p>
    <w:p w:rsidR="009F3755" w:rsidRPr="00CE5DF4" w:rsidRDefault="009F3755">
      <w:pPr>
        <w:pStyle w:val="p"/>
        <w:rPr>
          <w:rFonts w:ascii="Times New Roman" w:hAnsi="Times New Roman" w:cs="Times New Roman"/>
        </w:rPr>
      </w:pPr>
    </w:p>
    <w:p w:rsidR="009F3755" w:rsidRDefault="009F3755">
      <w:pPr>
        <w:pStyle w:val="p"/>
        <w:rPr>
          <w:rFonts w:ascii="Times New Roman" w:hAnsi="Times New Roman" w:cs="Times New Roman"/>
        </w:rPr>
      </w:pPr>
    </w:p>
    <w:p w:rsidR="00D342B6" w:rsidRDefault="00D342B6">
      <w:pPr>
        <w:pStyle w:val="p"/>
        <w:rPr>
          <w:rFonts w:ascii="Times New Roman" w:hAnsi="Times New Roman" w:cs="Times New Roman"/>
        </w:rPr>
      </w:pPr>
    </w:p>
    <w:p w:rsidR="00D342B6" w:rsidRPr="00CE5DF4" w:rsidRDefault="00D342B6">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9F3755" w:rsidRPr="00CE5DF4" w:rsidRDefault="0015618C">
      <w:pPr>
        <w:pStyle w:val="right"/>
        <w:rPr>
          <w:rFonts w:ascii="Times New Roman" w:hAnsi="Times New Roman" w:cs="Times New Roman"/>
        </w:rPr>
      </w:pPr>
      <w:r w:rsidRPr="00CE5DF4">
        <w:rPr>
          <w:rFonts w:ascii="Times New Roman" w:hAnsi="Times New Roman" w:cs="Times New Roman"/>
        </w:rPr>
        <w:t>.....................................................</w:t>
      </w:r>
    </w:p>
    <w:p w:rsidR="009F3755" w:rsidRPr="00CE5DF4" w:rsidRDefault="0015618C" w:rsidP="00D342B6">
      <w:pPr>
        <w:pStyle w:val="right"/>
        <w:ind w:left="5664" w:firstLine="708"/>
        <w:jc w:val="center"/>
        <w:rPr>
          <w:rFonts w:ascii="Times New Roman" w:hAnsi="Times New Roman" w:cs="Times New Roman"/>
        </w:rPr>
      </w:pPr>
      <w:r w:rsidRPr="00CE5DF4">
        <w:rPr>
          <w:rFonts w:ascii="Times New Roman" w:hAnsi="Times New Roman" w:cs="Times New Roman"/>
        </w:rPr>
        <w:t>Kierownik Zamawiająceg</w:t>
      </w:r>
      <w:r w:rsidR="002C3483" w:rsidRPr="00CE5DF4">
        <w:rPr>
          <w:rFonts w:ascii="Times New Roman" w:hAnsi="Times New Roman" w:cs="Times New Roman"/>
        </w:rPr>
        <w:t>o</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D342B6" w:rsidRDefault="00D342B6">
      <w:pPr>
        <w:rPr>
          <w:rStyle w:val="bold"/>
          <w:rFonts w:ascii="Times New Roman" w:hAnsi="Times New Roman" w:cs="Times New Roman"/>
        </w:rPr>
      </w:pPr>
    </w:p>
    <w:p w:rsidR="00D342B6" w:rsidRDefault="00D342B6">
      <w:pPr>
        <w:rPr>
          <w:rStyle w:val="bold"/>
          <w:rFonts w:ascii="Times New Roman" w:hAnsi="Times New Roman" w:cs="Times New Roman"/>
        </w:rPr>
      </w:pPr>
    </w:p>
    <w:p w:rsidR="00D342B6" w:rsidRDefault="00D342B6">
      <w:pPr>
        <w:rPr>
          <w:rStyle w:val="bold"/>
          <w:rFonts w:ascii="Times New Roman" w:hAnsi="Times New Roman" w:cs="Times New Roman"/>
        </w:rPr>
      </w:pPr>
    </w:p>
    <w:p w:rsidR="00D342B6" w:rsidRDefault="00D342B6">
      <w:pPr>
        <w:rPr>
          <w:rStyle w:val="bold"/>
          <w:rFonts w:ascii="Times New Roman" w:hAnsi="Times New Roman" w:cs="Times New Roman"/>
        </w:rPr>
      </w:pPr>
    </w:p>
    <w:p w:rsidR="009F3755" w:rsidRPr="00CE5DF4" w:rsidRDefault="0015618C">
      <w:pPr>
        <w:rPr>
          <w:rFonts w:ascii="Times New Roman" w:hAnsi="Times New Roman" w:cs="Times New Roman"/>
        </w:rPr>
      </w:pPr>
      <w:r w:rsidRPr="00CE5DF4">
        <w:rPr>
          <w:rStyle w:val="bold"/>
          <w:rFonts w:ascii="Times New Roman" w:hAnsi="Times New Roman" w:cs="Times New Roman"/>
        </w:rPr>
        <w:t>ZAŁĄCZNIKI</w:t>
      </w:r>
    </w:p>
    <w:p w:rsidR="009F3755" w:rsidRPr="00CE5DF4" w:rsidRDefault="009F3755">
      <w:pPr>
        <w:pStyle w:val="p"/>
        <w:rPr>
          <w:rFonts w:ascii="Times New Roman" w:hAnsi="Times New Roman" w:cs="Times New Roman"/>
        </w:rPr>
      </w:pPr>
    </w:p>
    <w:p w:rsidR="009F3755" w:rsidRPr="00CE5DF4" w:rsidRDefault="009F3755">
      <w:pPr>
        <w:pStyle w:val="p"/>
        <w:rPr>
          <w:rFonts w:ascii="Times New Roman" w:hAnsi="Times New Roman" w:cs="Times New Roman"/>
        </w:rPr>
      </w:pPr>
    </w:p>
    <w:p w:rsidR="009F3755" w:rsidRPr="00CE5DF4" w:rsidRDefault="0015618C">
      <w:pPr>
        <w:numPr>
          <w:ilvl w:val="0"/>
          <w:numId w:val="21"/>
        </w:numPr>
        <w:rPr>
          <w:rFonts w:ascii="Times New Roman" w:hAnsi="Times New Roman" w:cs="Times New Roman"/>
        </w:rPr>
      </w:pPr>
      <w:r w:rsidRPr="00CE5DF4">
        <w:rPr>
          <w:rFonts w:ascii="Times New Roman" w:hAnsi="Times New Roman" w:cs="Times New Roman"/>
        </w:rPr>
        <w:t>Oświadczenie wykonawcy o spełnianiu warunków określonych w art. 22 ust. 1 ustawy PZP</w:t>
      </w:r>
    </w:p>
    <w:p w:rsidR="009F3755" w:rsidRPr="00CE5DF4" w:rsidRDefault="0015618C">
      <w:pPr>
        <w:numPr>
          <w:ilvl w:val="0"/>
          <w:numId w:val="21"/>
        </w:numPr>
        <w:rPr>
          <w:rFonts w:ascii="Times New Roman" w:hAnsi="Times New Roman" w:cs="Times New Roman"/>
        </w:rPr>
      </w:pPr>
      <w:r w:rsidRPr="00CE5DF4">
        <w:rPr>
          <w:rFonts w:ascii="Times New Roman" w:hAnsi="Times New Roman" w:cs="Times New Roman"/>
        </w:rPr>
        <w:t>Formularz oferty</w:t>
      </w:r>
    </w:p>
    <w:p w:rsidR="009F3755" w:rsidRPr="00CE5DF4" w:rsidRDefault="0015618C">
      <w:pPr>
        <w:numPr>
          <w:ilvl w:val="0"/>
          <w:numId w:val="21"/>
        </w:numPr>
        <w:rPr>
          <w:rFonts w:ascii="Times New Roman" w:hAnsi="Times New Roman" w:cs="Times New Roman"/>
        </w:rPr>
      </w:pPr>
      <w:r w:rsidRPr="00CE5DF4">
        <w:rPr>
          <w:rFonts w:ascii="Times New Roman" w:hAnsi="Times New Roman" w:cs="Times New Roman"/>
        </w:rPr>
        <w:t>Wzór umowy</w:t>
      </w:r>
    </w:p>
    <w:p w:rsidR="009F3755" w:rsidRPr="00CE5DF4" w:rsidRDefault="0015618C">
      <w:pPr>
        <w:numPr>
          <w:ilvl w:val="0"/>
          <w:numId w:val="21"/>
        </w:numPr>
        <w:rPr>
          <w:rFonts w:ascii="Times New Roman" w:hAnsi="Times New Roman" w:cs="Times New Roman"/>
        </w:rPr>
      </w:pPr>
      <w:r w:rsidRPr="00CE5DF4">
        <w:rPr>
          <w:rFonts w:ascii="Times New Roman" w:hAnsi="Times New Roman" w:cs="Times New Roman"/>
        </w:rPr>
        <w:t>Oświadczenie o przynależności do grupy kapitałowej</w:t>
      </w:r>
    </w:p>
    <w:p w:rsidR="009F3755" w:rsidRPr="00CE5DF4" w:rsidRDefault="0015618C">
      <w:pPr>
        <w:numPr>
          <w:ilvl w:val="0"/>
          <w:numId w:val="21"/>
        </w:numPr>
        <w:rPr>
          <w:rFonts w:ascii="Times New Roman" w:hAnsi="Times New Roman" w:cs="Times New Roman"/>
        </w:rPr>
      </w:pPr>
      <w:r w:rsidRPr="00CE5DF4">
        <w:rPr>
          <w:rFonts w:ascii="Times New Roman" w:hAnsi="Times New Roman" w:cs="Times New Roman"/>
        </w:rPr>
        <w:t>Wykaz robót budowlanych</w:t>
      </w:r>
    </w:p>
    <w:p w:rsidR="009F3755" w:rsidRPr="00CE5DF4" w:rsidRDefault="0015618C">
      <w:pPr>
        <w:numPr>
          <w:ilvl w:val="0"/>
          <w:numId w:val="21"/>
        </w:numPr>
        <w:rPr>
          <w:rFonts w:ascii="Times New Roman" w:hAnsi="Times New Roman" w:cs="Times New Roman"/>
        </w:rPr>
      </w:pPr>
      <w:r w:rsidRPr="00CE5DF4">
        <w:rPr>
          <w:rFonts w:ascii="Times New Roman" w:hAnsi="Times New Roman" w:cs="Times New Roman"/>
        </w:rPr>
        <w:t>Wykaz osób</w:t>
      </w:r>
    </w:p>
    <w:p w:rsidR="009F3755" w:rsidRPr="00CE5DF4" w:rsidRDefault="0015618C">
      <w:pPr>
        <w:numPr>
          <w:ilvl w:val="0"/>
          <w:numId w:val="21"/>
        </w:numPr>
        <w:rPr>
          <w:rFonts w:ascii="Times New Roman" w:hAnsi="Times New Roman" w:cs="Times New Roman"/>
        </w:rPr>
      </w:pPr>
      <w:r w:rsidRPr="00CE5DF4">
        <w:rPr>
          <w:rFonts w:ascii="Times New Roman" w:hAnsi="Times New Roman" w:cs="Times New Roman"/>
        </w:rPr>
        <w:t>Oświadczenie o posiadaniu uprawnień</w:t>
      </w:r>
    </w:p>
    <w:p w:rsidR="009F3755" w:rsidRPr="00CE5DF4" w:rsidRDefault="0015618C">
      <w:pPr>
        <w:numPr>
          <w:ilvl w:val="0"/>
          <w:numId w:val="21"/>
        </w:numPr>
        <w:rPr>
          <w:rFonts w:ascii="Times New Roman" w:hAnsi="Times New Roman" w:cs="Times New Roman"/>
        </w:rPr>
      </w:pPr>
      <w:r w:rsidRPr="00CE5DF4">
        <w:rPr>
          <w:rFonts w:ascii="Times New Roman" w:hAnsi="Times New Roman" w:cs="Times New Roman"/>
        </w:rPr>
        <w:t>Oświadczenie o niepodleganiu wykluczeniu</w:t>
      </w:r>
    </w:p>
    <w:sectPr w:rsidR="009F3755" w:rsidRPr="00CE5DF4" w:rsidSect="003D7E5E">
      <w:footerReference w:type="default" r:id="rId8"/>
      <w:pgSz w:w="11906" w:h="16838"/>
      <w:pgMar w:top="1418" w:right="1418" w:bottom="1134" w:left="1418"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D22" w:rsidRDefault="00E36D22" w:rsidP="003D7E5E">
      <w:pPr>
        <w:spacing w:after="0" w:line="240" w:lineRule="auto"/>
      </w:pPr>
      <w:r>
        <w:separator/>
      </w:r>
    </w:p>
  </w:endnote>
  <w:endnote w:type="continuationSeparator" w:id="0">
    <w:p w:rsidR="00E36D22" w:rsidRDefault="00E36D22" w:rsidP="003D7E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80000000" w:usb2="00000008" w:usb3="00000000" w:csb0="000001FF" w:csb1="00000000"/>
  </w:font>
  <w:font w:name="OpenSymbol">
    <w:panose1 w:val="05010000000000000000"/>
    <w:charset w:val="00"/>
    <w:family w:val="auto"/>
    <w:pitch w:val="variable"/>
    <w:sig w:usb0="800000AF" w:usb1="1001E0EA" w:usb2="00000000" w:usb3="00000000" w:csb0="00000001"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541518"/>
      <w:docPartObj>
        <w:docPartGallery w:val="Page Numbers (Bottom of Page)"/>
        <w:docPartUnique/>
      </w:docPartObj>
    </w:sdtPr>
    <w:sdtContent>
      <w:p w:rsidR="004A6987" w:rsidRDefault="004A6987">
        <w:pPr>
          <w:pStyle w:val="Stopka"/>
          <w:jc w:val="right"/>
        </w:pPr>
        <w:fldSimple w:instr=" PAGE   \* MERGEFORMAT ">
          <w:r w:rsidR="006B3626">
            <w:rPr>
              <w:noProof/>
            </w:rPr>
            <w:t>26</w:t>
          </w:r>
        </w:fldSimple>
      </w:p>
    </w:sdtContent>
  </w:sdt>
  <w:p w:rsidR="004A6987" w:rsidRDefault="004A698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D22" w:rsidRDefault="00E36D22" w:rsidP="003D7E5E">
      <w:pPr>
        <w:spacing w:after="0" w:line="240" w:lineRule="auto"/>
      </w:pPr>
      <w:r>
        <w:separator/>
      </w:r>
    </w:p>
  </w:footnote>
  <w:footnote w:type="continuationSeparator" w:id="0">
    <w:p w:rsidR="00E36D22" w:rsidRDefault="00E36D22" w:rsidP="003D7E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2"/>
    <w:lvl w:ilvl="0">
      <w:start w:val="1"/>
      <w:numFmt w:val="bullet"/>
      <w:lvlText w:val="-"/>
      <w:lvlJc w:val="left"/>
      <w:pPr>
        <w:tabs>
          <w:tab w:val="num" w:pos="1065"/>
        </w:tabs>
        <w:ind w:left="1065" w:hanging="360"/>
      </w:pPr>
      <w:rPr>
        <w:rFonts w:ascii="Times New Roman" w:hAnsi="Times New Roman"/>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nsid w:val="00375D5E"/>
    <w:multiLevelType w:val="multilevel"/>
    <w:tmpl w:val="353C9576"/>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39661F"/>
    <w:multiLevelType w:val="multilevel"/>
    <w:tmpl w:val="E4BECD78"/>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A935A74"/>
    <w:multiLevelType w:val="multilevel"/>
    <w:tmpl w:val="D45432B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F015B94"/>
    <w:multiLevelType w:val="hybridMultilevel"/>
    <w:tmpl w:val="67B8622A"/>
    <w:lvl w:ilvl="0" w:tplc="34AABFE0">
      <w:start w:val="13"/>
      <w:numFmt w:val="bullet"/>
      <w:lvlText w:val="-"/>
      <w:lvlJc w:val="left"/>
      <w:pPr>
        <w:tabs>
          <w:tab w:val="num" w:pos="786"/>
        </w:tabs>
        <w:ind w:left="786" w:hanging="360"/>
      </w:pPr>
      <w:rPr>
        <w:rFonts w:ascii="Times New Roman" w:eastAsia="Times New Roman" w:hAnsi="Times New Roman" w:hint="default"/>
      </w:rPr>
    </w:lvl>
    <w:lvl w:ilvl="1" w:tplc="04150003">
      <w:start w:val="1"/>
      <w:numFmt w:val="bullet"/>
      <w:lvlText w:val="o"/>
      <w:lvlJc w:val="left"/>
      <w:pPr>
        <w:tabs>
          <w:tab w:val="num" w:pos="1506"/>
        </w:tabs>
        <w:ind w:left="1506" w:hanging="360"/>
      </w:pPr>
      <w:rPr>
        <w:rFonts w:ascii="Courier New" w:hAnsi="Courier New" w:cs="Courier New" w:hint="default"/>
      </w:rPr>
    </w:lvl>
    <w:lvl w:ilvl="2" w:tplc="04150005">
      <w:start w:val="1"/>
      <w:numFmt w:val="bullet"/>
      <w:lvlText w:val=""/>
      <w:lvlJc w:val="left"/>
      <w:pPr>
        <w:tabs>
          <w:tab w:val="num" w:pos="2226"/>
        </w:tabs>
        <w:ind w:left="2226" w:hanging="360"/>
      </w:pPr>
      <w:rPr>
        <w:rFonts w:ascii="Wingdings" w:hAnsi="Wingdings" w:cs="Times New Roman" w:hint="default"/>
      </w:rPr>
    </w:lvl>
    <w:lvl w:ilvl="3" w:tplc="04150001">
      <w:start w:val="1"/>
      <w:numFmt w:val="bullet"/>
      <w:lvlText w:val=""/>
      <w:lvlJc w:val="left"/>
      <w:pPr>
        <w:tabs>
          <w:tab w:val="num" w:pos="2946"/>
        </w:tabs>
        <w:ind w:left="2946" w:hanging="360"/>
      </w:pPr>
      <w:rPr>
        <w:rFonts w:ascii="Symbol" w:hAnsi="Symbol" w:cs="Times New Roman" w:hint="default"/>
      </w:rPr>
    </w:lvl>
    <w:lvl w:ilvl="4" w:tplc="04150003">
      <w:start w:val="1"/>
      <w:numFmt w:val="bullet"/>
      <w:lvlText w:val="o"/>
      <w:lvlJc w:val="left"/>
      <w:pPr>
        <w:tabs>
          <w:tab w:val="num" w:pos="3666"/>
        </w:tabs>
        <w:ind w:left="3666" w:hanging="360"/>
      </w:pPr>
      <w:rPr>
        <w:rFonts w:ascii="Courier New" w:hAnsi="Courier New" w:cs="Courier New" w:hint="default"/>
      </w:rPr>
    </w:lvl>
    <w:lvl w:ilvl="5" w:tplc="04150005">
      <w:start w:val="1"/>
      <w:numFmt w:val="bullet"/>
      <w:lvlText w:val=""/>
      <w:lvlJc w:val="left"/>
      <w:pPr>
        <w:tabs>
          <w:tab w:val="num" w:pos="4386"/>
        </w:tabs>
        <w:ind w:left="4386" w:hanging="360"/>
      </w:pPr>
      <w:rPr>
        <w:rFonts w:ascii="Wingdings" w:hAnsi="Wingdings" w:cs="Times New Roman" w:hint="default"/>
      </w:rPr>
    </w:lvl>
    <w:lvl w:ilvl="6" w:tplc="04150001">
      <w:start w:val="1"/>
      <w:numFmt w:val="bullet"/>
      <w:lvlText w:val=""/>
      <w:lvlJc w:val="left"/>
      <w:pPr>
        <w:tabs>
          <w:tab w:val="num" w:pos="5106"/>
        </w:tabs>
        <w:ind w:left="5106" w:hanging="360"/>
      </w:pPr>
      <w:rPr>
        <w:rFonts w:ascii="Symbol" w:hAnsi="Symbol" w:cs="Times New Roman" w:hint="default"/>
      </w:rPr>
    </w:lvl>
    <w:lvl w:ilvl="7" w:tplc="04150003">
      <w:start w:val="1"/>
      <w:numFmt w:val="bullet"/>
      <w:lvlText w:val="o"/>
      <w:lvlJc w:val="left"/>
      <w:pPr>
        <w:tabs>
          <w:tab w:val="num" w:pos="5826"/>
        </w:tabs>
        <w:ind w:left="5826" w:hanging="360"/>
      </w:pPr>
      <w:rPr>
        <w:rFonts w:ascii="Courier New" w:hAnsi="Courier New" w:cs="Courier New" w:hint="default"/>
      </w:rPr>
    </w:lvl>
    <w:lvl w:ilvl="8" w:tplc="04150005">
      <w:start w:val="1"/>
      <w:numFmt w:val="bullet"/>
      <w:lvlText w:val=""/>
      <w:lvlJc w:val="left"/>
      <w:pPr>
        <w:tabs>
          <w:tab w:val="num" w:pos="6546"/>
        </w:tabs>
        <w:ind w:left="6546" w:hanging="360"/>
      </w:pPr>
      <w:rPr>
        <w:rFonts w:ascii="Wingdings" w:hAnsi="Wingdings" w:cs="Times New Roman" w:hint="default"/>
      </w:rPr>
    </w:lvl>
  </w:abstractNum>
  <w:abstractNum w:abstractNumId="6">
    <w:nsid w:val="1AC0614C"/>
    <w:multiLevelType w:val="multilevel"/>
    <w:tmpl w:val="B3CE78A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8">
    <w:nsid w:val="2B291011"/>
    <w:multiLevelType w:val="multilevel"/>
    <w:tmpl w:val="27E039D2"/>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2F26750A"/>
    <w:multiLevelType w:val="multilevel"/>
    <w:tmpl w:val="AEC8D63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F7E2C9B"/>
    <w:multiLevelType w:val="multilevel"/>
    <w:tmpl w:val="DAAA674E"/>
    <w:lvl w:ilvl="0">
      <w:start w:val="1"/>
      <w:numFmt w:val="lowerLetter"/>
      <w:lvlText w:val="%1)"/>
      <w:lvlJc w:val="left"/>
      <w:pPr>
        <w:tabs>
          <w:tab w:val="num" w:pos="720"/>
        </w:tabs>
        <w:ind w:left="72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73D609B"/>
    <w:multiLevelType w:val="multilevel"/>
    <w:tmpl w:val="C84EFDA2"/>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A963F13"/>
    <w:multiLevelType w:val="multilevel"/>
    <w:tmpl w:val="FC9C9B5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65909F9"/>
    <w:multiLevelType w:val="multilevel"/>
    <w:tmpl w:val="9226205E"/>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775055C"/>
    <w:multiLevelType w:val="multilevel"/>
    <w:tmpl w:val="8CD8BC7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7CE7292"/>
    <w:multiLevelType w:val="multilevel"/>
    <w:tmpl w:val="37C84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8">
    <w:nsid w:val="4C325857"/>
    <w:multiLevelType w:val="multilevel"/>
    <w:tmpl w:val="A26443F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nsid w:val="51DF209D"/>
    <w:multiLevelType w:val="multilevel"/>
    <w:tmpl w:val="9A60D08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2">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3">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nsid w:val="757B4D21"/>
    <w:multiLevelType w:val="hybridMultilevel"/>
    <w:tmpl w:val="97B80B0E"/>
    <w:lvl w:ilvl="0" w:tplc="D79AC0A8">
      <w:start w:val="1"/>
      <w:numFmt w:val="lowerLetter"/>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25">
    <w:nsid w:val="779427AE"/>
    <w:multiLevelType w:val="multilevel"/>
    <w:tmpl w:val="0E36721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19"/>
  </w:num>
  <w:num w:numId="3">
    <w:abstractNumId w:val="17"/>
  </w:num>
  <w:num w:numId="4">
    <w:abstractNumId w:val="23"/>
  </w:num>
  <w:num w:numId="5">
    <w:abstractNumId w:val="21"/>
  </w:num>
  <w:num w:numId="6">
    <w:abstractNumId w:val="18"/>
  </w:num>
  <w:num w:numId="7">
    <w:abstractNumId w:val="7"/>
  </w:num>
  <w:num w:numId="8">
    <w:abstractNumId w:val="9"/>
  </w:num>
  <w:num w:numId="9">
    <w:abstractNumId w:val="3"/>
  </w:num>
  <w:num w:numId="10">
    <w:abstractNumId w:val="13"/>
  </w:num>
  <w:num w:numId="11">
    <w:abstractNumId w:val="14"/>
  </w:num>
  <w:num w:numId="12">
    <w:abstractNumId w:val="4"/>
  </w:num>
  <w:num w:numId="13">
    <w:abstractNumId w:val="20"/>
  </w:num>
  <w:num w:numId="14">
    <w:abstractNumId w:val="6"/>
  </w:num>
  <w:num w:numId="15">
    <w:abstractNumId w:val="2"/>
  </w:num>
  <w:num w:numId="16">
    <w:abstractNumId w:val="1"/>
  </w:num>
  <w:num w:numId="17">
    <w:abstractNumId w:val="10"/>
  </w:num>
  <w:num w:numId="18">
    <w:abstractNumId w:val="8"/>
  </w:num>
  <w:num w:numId="19">
    <w:abstractNumId w:val="15"/>
  </w:num>
  <w:num w:numId="20">
    <w:abstractNumId w:val="11"/>
  </w:num>
  <w:num w:numId="21">
    <w:abstractNumId w:val="12"/>
  </w:num>
  <w:num w:numId="22">
    <w:abstractNumId w:val="25"/>
  </w:num>
  <w:num w:numId="23">
    <w:abstractNumId w:val="5"/>
  </w:num>
  <w:num w:numId="24">
    <w:abstractNumId w:val="24"/>
  </w:num>
  <w:num w:numId="25">
    <w:abstractNumId w:val="0"/>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9F3755"/>
    <w:rsid w:val="0000475E"/>
    <w:rsid w:val="00073EF7"/>
    <w:rsid w:val="000C0F26"/>
    <w:rsid w:val="000E4D7C"/>
    <w:rsid w:val="001125FE"/>
    <w:rsid w:val="00141799"/>
    <w:rsid w:val="0015618C"/>
    <w:rsid w:val="00157CC7"/>
    <w:rsid w:val="00181A73"/>
    <w:rsid w:val="00195572"/>
    <w:rsid w:val="001A3B04"/>
    <w:rsid w:val="001F3925"/>
    <w:rsid w:val="002770CA"/>
    <w:rsid w:val="00287537"/>
    <w:rsid w:val="002C3483"/>
    <w:rsid w:val="002C4DBB"/>
    <w:rsid w:val="003139AB"/>
    <w:rsid w:val="0032504E"/>
    <w:rsid w:val="003C79B3"/>
    <w:rsid w:val="003D3C4D"/>
    <w:rsid w:val="003D7E5E"/>
    <w:rsid w:val="004A10ED"/>
    <w:rsid w:val="004A6987"/>
    <w:rsid w:val="004F493A"/>
    <w:rsid w:val="00554031"/>
    <w:rsid w:val="00611A2A"/>
    <w:rsid w:val="00665200"/>
    <w:rsid w:val="006B3626"/>
    <w:rsid w:val="006B6403"/>
    <w:rsid w:val="007032EA"/>
    <w:rsid w:val="0073002D"/>
    <w:rsid w:val="007964F3"/>
    <w:rsid w:val="007966F1"/>
    <w:rsid w:val="007C001F"/>
    <w:rsid w:val="007E3936"/>
    <w:rsid w:val="00805E0B"/>
    <w:rsid w:val="00813F54"/>
    <w:rsid w:val="008310AD"/>
    <w:rsid w:val="00835577"/>
    <w:rsid w:val="00892B53"/>
    <w:rsid w:val="008F0155"/>
    <w:rsid w:val="008F299A"/>
    <w:rsid w:val="009271BF"/>
    <w:rsid w:val="00947D70"/>
    <w:rsid w:val="00967755"/>
    <w:rsid w:val="009709C8"/>
    <w:rsid w:val="009F3755"/>
    <w:rsid w:val="00A02EE9"/>
    <w:rsid w:val="00A56FE1"/>
    <w:rsid w:val="00A57856"/>
    <w:rsid w:val="00AA1A5B"/>
    <w:rsid w:val="00AD765E"/>
    <w:rsid w:val="00AE66B0"/>
    <w:rsid w:val="00B1039F"/>
    <w:rsid w:val="00B721AB"/>
    <w:rsid w:val="00BC1D12"/>
    <w:rsid w:val="00C10E27"/>
    <w:rsid w:val="00C21543"/>
    <w:rsid w:val="00C82980"/>
    <w:rsid w:val="00CE5DF4"/>
    <w:rsid w:val="00D2180A"/>
    <w:rsid w:val="00D342B6"/>
    <w:rsid w:val="00D65285"/>
    <w:rsid w:val="00D7579C"/>
    <w:rsid w:val="00D858C0"/>
    <w:rsid w:val="00DD4EA4"/>
    <w:rsid w:val="00E36D22"/>
    <w:rsid w:val="00E62B00"/>
    <w:rsid w:val="00E81328"/>
    <w:rsid w:val="00E82139"/>
    <w:rsid w:val="00EA0DBA"/>
    <w:rsid w:val="00EC7D6C"/>
    <w:rsid w:val="00F123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Arial Narrow" w:hAnsi="Arial Narrow" w:cs="Arial Narrow"/>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81A73"/>
  </w:style>
  <w:style w:type="paragraph" w:styleId="Nagwek2">
    <w:name w:val="heading 2"/>
    <w:basedOn w:val="Normalny"/>
    <w:link w:val="Nagwek2Znak"/>
    <w:autoRedefine/>
    <w:qFormat/>
    <w:rsid w:val="003C79B3"/>
    <w:pPr>
      <w:spacing w:after="0" w:line="240" w:lineRule="auto"/>
      <w:ind w:left="567"/>
      <w:jc w:val="both"/>
      <w:outlineLvl w:val="1"/>
    </w:pPr>
    <w:rPr>
      <w:rFonts w:ascii="Times New Roman" w:eastAsia="Times New Roman" w:hAnsi="Times New Roman" w:cs="Times New Roman"/>
      <w:bCs/>
      <w:iCs/>
      <w:color w:val="000000"/>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9F3755"/>
    <w:pPr>
      <w:spacing w:after="0"/>
    </w:pPr>
  </w:style>
  <w:style w:type="paragraph" w:customStyle="1" w:styleId="center">
    <w:name w:val="center"/>
    <w:rsid w:val="009F3755"/>
    <w:pPr>
      <w:spacing w:after="0"/>
      <w:jc w:val="center"/>
    </w:pPr>
  </w:style>
  <w:style w:type="paragraph" w:customStyle="1" w:styleId="tableCenter">
    <w:name w:val="tableCenter"/>
    <w:rsid w:val="009F3755"/>
    <w:pPr>
      <w:spacing w:after="0"/>
      <w:jc w:val="center"/>
    </w:pPr>
  </w:style>
  <w:style w:type="paragraph" w:customStyle="1" w:styleId="right">
    <w:name w:val="right"/>
    <w:rsid w:val="009F3755"/>
    <w:pPr>
      <w:spacing w:after="0"/>
      <w:jc w:val="right"/>
    </w:pPr>
  </w:style>
  <w:style w:type="paragraph" w:customStyle="1" w:styleId="justify">
    <w:name w:val="justify"/>
    <w:rsid w:val="009F3755"/>
    <w:pPr>
      <w:spacing w:after="0"/>
      <w:jc w:val="both"/>
    </w:pPr>
  </w:style>
  <w:style w:type="character" w:customStyle="1" w:styleId="bold">
    <w:name w:val="bold"/>
    <w:rsid w:val="009F3755"/>
    <w:rPr>
      <w:b/>
    </w:rPr>
  </w:style>
  <w:style w:type="table" w:customStyle="1" w:styleId="standard">
    <w:name w:val="standard"/>
    <w:uiPriority w:val="99"/>
    <w:rsid w:val="009F3755"/>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paragraph" w:styleId="Tekstpodstawowywcity">
    <w:name w:val="Body Text Indent"/>
    <w:basedOn w:val="Normalny"/>
    <w:link w:val="TekstpodstawowywcityZnak"/>
    <w:semiHidden/>
    <w:rsid w:val="008F299A"/>
    <w:pPr>
      <w:spacing w:after="0" w:line="240" w:lineRule="auto"/>
      <w:ind w:left="426"/>
      <w:jc w:val="both"/>
    </w:pPr>
    <w:rPr>
      <w:rFonts w:ascii="Arial" w:eastAsia="Times New Roman" w:hAnsi="Arial" w:cs="Arial"/>
      <w:sz w:val="24"/>
      <w:szCs w:val="24"/>
    </w:rPr>
  </w:style>
  <w:style w:type="character" w:customStyle="1" w:styleId="TekstpodstawowywcityZnak">
    <w:name w:val="Tekst podstawowy wcięty Znak"/>
    <w:basedOn w:val="Domylnaczcionkaakapitu"/>
    <w:link w:val="Tekstpodstawowywcity"/>
    <w:semiHidden/>
    <w:rsid w:val="008F299A"/>
    <w:rPr>
      <w:rFonts w:ascii="Arial" w:eastAsia="Times New Roman" w:hAnsi="Arial" w:cs="Arial"/>
      <w:sz w:val="24"/>
      <w:szCs w:val="24"/>
    </w:rPr>
  </w:style>
  <w:style w:type="paragraph" w:styleId="Tekstblokowy">
    <w:name w:val="Block Text"/>
    <w:basedOn w:val="Normalny"/>
    <w:semiHidden/>
    <w:rsid w:val="008F299A"/>
    <w:pPr>
      <w:spacing w:after="0" w:line="240" w:lineRule="auto"/>
      <w:ind w:left="284" w:right="-427"/>
    </w:pPr>
    <w:rPr>
      <w:rFonts w:ascii="Arial" w:eastAsia="Times New Roman" w:hAnsi="Arial" w:cs="Arial"/>
      <w:sz w:val="24"/>
      <w:szCs w:val="24"/>
    </w:rPr>
  </w:style>
  <w:style w:type="paragraph" w:styleId="Tekstpodstawowywcity3">
    <w:name w:val="Body Text Indent 3"/>
    <w:basedOn w:val="Normalny"/>
    <w:link w:val="Tekstpodstawowywcity3Znak"/>
    <w:semiHidden/>
    <w:rsid w:val="008F299A"/>
    <w:pPr>
      <w:spacing w:after="0" w:line="240" w:lineRule="auto"/>
      <w:ind w:left="567"/>
      <w:jc w:val="both"/>
    </w:pPr>
    <w:rPr>
      <w:rFonts w:ascii="Arial" w:eastAsia="Times New Roman" w:hAnsi="Arial" w:cs="Arial"/>
      <w:sz w:val="24"/>
      <w:szCs w:val="24"/>
    </w:rPr>
  </w:style>
  <w:style w:type="character" w:customStyle="1" w:styleId="Tekstpodstawowywcity3Znak">
    <w:name w:val="Tekst podstawowy wcięty 3 Znak"/>
    <w:basedOn w:val="Domylnaczcionkaakapitu"/>
    <w:link w:val="Tekstpodstawowywcity3"/>
    <w:semiHidden/>
    <w:rsid w:val="008F299A"/>
    <w:rPr>
      <w:rFonts w:ascii="Arial" w:eastAsia="Times New Roman" w:hAnsi="Arial" w:cs="Arial"/>
      <w:sz w:val="24"/>
      <w:szCs w:val="24"/>
    </w:rPr>
  </w:style>
  <w:style w:type="paragraph" w:customStyle="1" w:styleId="Standard0">
    <w:name w:val="Standard"/>
    <w:rsid w:val="008F299A"/>
    <w:pPr>
      <w:widowControl w:val="0"/>
      <w:suppressAutoHyphens/>
      <w:autoSpaceDE w:val="0"/>
      <w:spacing w:after="0" w:line="240" w:lineRule="auto"/>
    </w:pPr>
    <w:rPr>
      <w:rFonts w:ascii="Times New Roman" w:eastAsia="Times New Roman" w:hAnsi="Times New Roman" w:cs="Times New Roman"/>
      <w:sz w:val="20"/>
      <w:szCs w:val="20"/>
    </w:rPr>
  </w:style>
  <w:style w:type="paragraph" w:styleId="Tekstpodstawowy">
    <w:name w:val="Body Text"/>
    <w:basedOn w:val="Normalny"/>
    <w:link w:val="TekstpodstawowyZnak"/>
    <w:uiPriority w:val="99"/>
    <w:rsid w:val="008F299A"/>
    <w:pPr>
      <w:spacing w:after="0" w:line="240" w:lineRule="auto"/>
      <w:jc w:val="both"/>
    </w:pPr>
    <w:rPr>
      <w:rFonts w:ascii="Times New Roman" w:eastAsia="Times New Roman" w:hAnsi="Times New Roman" w:cs="Times New Roman"/>
      <w:sz w:val="28"/>
      <w:szCs w:val="20"/>
    </w:rPr>
  </w:style>
  <w:style w:type="character" w:customStyle="1" w:styleId="TekstpodstawowyZnak">
    <w:name w:val="Tekst podstawowy Znak"/>
    <w:basedOn w:val="Domylnaczcionkaakapitu"/>
    <w:link w:val="Tekstpodstawowy"/>
    <w:uiPriority w:val="99"/>
    <w:rsid w:val="008F299A"/>
    <w:rPr>
      <w:rFonts w:ascii="Times New Roman" w:eastAsia="Times New Roman" w:hAnsi="Times New Roman" w:cs="Times New Roman"/>
      <w:sz w:val="28"/>
      <w:szCs w:val="20"/>
    </w:rPr>
  </w:style>
  <w:style w:type="character" w:customStyle="1" w:styleId="FontStyle43">
    <w:name w:val="Font Style43"/>
    <w:uiPriority w:val="99"/>
    <w:rsid w:val="008F299A"/>
    <w:rPr>
      <w:rFonts w:ascii="Times New Roman" w:hAnsi="Times New Roman" w:cs="Times New Roman"/>
      <w:color w:val="000000"/>
      <w:sz w:val="22"/>
      <w:szCs w:val="22"/>
    </w:rPr>
  </w:style>
  <w:style w:type="paragraph" w:customStyle="1" w:styleId="Style24">
    <w:name w:val="Style24"/>
    <w:basedOn w:val="Normalny"/>
    <w:uiPriority w:val="99"/>
    <w:rsid w:val="008F299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RTFNum21">
    <w:name w:val="RTF_Num 2 1"/>
    <w:rsid w:val="00C82980"/>
    <w:rPr>
      <w:rFonts w:ascii="OpenSymbol" w:eastAsia="OpenSymbol" w:hAnsi="OpenSymbol" w:cs="OpenSymbol"/>
    </w:rPr>
  </w:style>
  <w:style w:type="paragraph" w:styleId="Nagwek">
    <w:name w:val="header"/>
    <w:basedOn w:val="Normalny"/>
    <w:link w:val="NagwekZnak"/>
    <w:uiPriority w:val="99"/>
    <w:semiHidden/>
    <w:unhideWhenUsed/>
    <w:rsid w:val="003D7E5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D7E5E"/>
  </w:style>
  <w:style w:type="paragraph" w:styleId="Stopka">
    <w:name w:val="footer"/>
    <w:basedOn w:val="Normalny"/>
    <w:link w:val="StopkaZnak"/>
    <w:uiPriority w:val="99"/>
    <w:unhideWhenUsed/>
    <w:rsid w:val="003D7E5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7E5E"/>
  </w:style>
  <w:style w:type="paragraph" w:styleId="NormalnyWeb">
    <w:name w:val="Normal (Web)"/>
    <w:basedOn w:val="Normalny"/>
    <w:uiPriority w:val="99"/>
    <w:rsid w:val="00A57856"/>
    <w:pPr>
      <w:spacing w:after="0" w:line="240" w:lineRule="auto"/>
      <w:ind w:left="225"/>
    </w:pPr>
    <w:rPr>
      <w:rFonts w:ascii="Times New Roman" w:eastAsia="Times New Roman" w:hAnsi="Times New Roman" w:cs="Times New Roman"/>
      <w:sz w:val="24"/>
      <w:szCs w:val="24"/>
    </w:rPr>
  </w:style>
  <w:style w:type="character" w:styleId="Pogrubienie">
    <w:name w:val="Strong"/>
    <w:basedOn w:val="Domylnaczcionkaakapitu"/>
    <w:uiPriority w:val="22"/>
    <w:qFormat/>
    <w:rsid w:val="00EC7D6C"/>
    <w:rPr>
      <w:b/>
      <w:bCs/>
    </w:rPr>
  </w:style>
  <w:style w:type="character" w:customStyle="1" w:styleId="Nagwek2Znak">
    <w:name w:val="Nagłówek 2 Znak"/>
    <w:basedOn w:val="Domylnaczcionkaakapitu"/>
    <w:link w:val="Nagwek2"/>
    <w:rsid w:val="003C79B3"/>
    <w:rPr>
      <w:rFonts w:ascii="Times New Roman" w:eastAsia="Times New Roman" w:hAnsi="Times New Roman" w:cs="Times New Roman"/>
      <w:bCs/>
      <w:iCs/>
      <w:color w:val="000000"/>
      <w:sz w:val="24"/>
      <w:szCs w:val="24"/>
    </w:rPr>
  </w:style>
</w:styles>
</file>

<file path=word/webSettings.xml><?xml version="1.0" encoding="utf-8"?>
<w:webSettings xmlns:r="http://schemas.openxmlformats.org/officeDocument/2006/relationships" xmlns:w="http://schemas.openxmlformats.org/wordprocessingml/2006/main">
  <w:divs>
    <w:div w:id="1662731713">
      <w:bodyDiv w:val="1"/>
      <w:marLeft w:val="0"/>
      <w:marRight w:val="0"/>
      <w:marTop w:val="0"/>
      <w:marBottom w:val="0"/>
      <w:divBdr>
        <w:top w:val="none" w:sz="0" w:space="0" w:color="auto"/>
        <w:left w:val="none" w:sz="0" w:space="0" w:color="auto"/>
        <w:bottom w:val="none" w:sz="0" w:space="0" w:color="auto"/>
        <w:right w:val="none" w:sz="0" w:space="0" w:color="auto"/>
      </w:divBdr>
      <w:divsChild>
        <w:div w:id="1030449802">
          <w:marLeft w:val="0"/>
          <w:marRight w:val="0"/>
          <w:marTop w:val="0"/>
          <w:marBottom w:val="0"/>
          <w:divBdr>
            <w:top w:val="none" w:sz="0" w:space="0" w:color="auto"/>
            <w:left w:val="none" w:sz="0" w:space="0" w:color="auto"/>
            <w:bottom w:val="none" w:sz="0" w:space="0" w:color="auto"/>
            <w:right w:val="none" w:sz="0" w:space="0" w:color="auto"/>
          </w:divBdr>
          <w:divsChild>
            <w:div w:id="796293847">
              <w:marLeft w:val="0"/>
              <w:marRight w:val="0"/>
              <w:marTop w:val="0"/>
              <w:marBottom w:val="0"/>
              <w:divBdr>
                <w:top w:val="none" w:sz="0" w:space="0" w:color="auto"/>
                <w:left w:val="none" w:sz="0" w:space="0" w:color="auto"/>
                <w:bottom w:val="none" w:sz="0" w:space="0" w:color="auto"/>
                <w:right w:val="none" w:sz="0" w:space="0" w:color="auto"/>
              </w:divBdr>
              <w:divsChild>
                <w:div w:id="1754352133">
                  <w:marLeft w:val="0"/>
                  <w:marRight w:val="0"/>
                  <w:marTop w:val="0"/>
                  <w:marBottom w:val="0"/>
                  <w:divBdr>
                    <w:top w:val="none" w:sz="0" w:space="0" w:color="auto"/>
                    <w:left w:val="none" w:sz="0" w:space="0" w:color="auto"/>
                    <w:bottom w:val="none" w:sz="0" w:space="0" w:color="auto"/>
                    <w:right w:val="none" w:sz="0" w:space="0" w:color="auto"/>
                  </w:divBdr>
                  <w:divsChild>
                    <w:div w:id="2113478260">
                      <w:marLeft w:val="0"/>
                      <w:marRight w:val="0"/>
                      <w:marTop w:val="0"/>
                      <w:marBottom w:val="0"/>
                      <w:divBdr>
                        <w:top w:val="none" w:sz="0" w:space="0" w:color="auto"/>
                        <w:left w:val="none" w:sz="0" w:space="0" w:color="auto"/>
                        <w:bottom w:val="none" w:sz="0" w:space="0" w:color="auto"/>
                        <w:right w:val="none" w:sz="0" w:space="0" w:color="auto"/>
                      </w:divBdr>
                      <w:divsChild>
                        <w:div w:id="33156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6F1854-E29E-4A31-B92F-D87BB9F96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26</Pages>
  <Words>8100</Words>
  <Characters>48605</Characters>
  <Application>Microsoft Office Word</Application>
  <DocSecurity>0</DocSecurity>
  <Lines>405</Lines>
  <Paragraphs>113</Paragraphs>
  <ScaleCrop>false</ScaleCrop>
  <HeadingPairs>
    <vt:vector size="6" baseType="variant">
      <vt:variant>
        <vt:lpstr>Tytuł</vt:lpstr>
      </vt:variant>
      <vt:variant>
        <vt:i4>1</vt:i4>
      </vt:variant>
      <vt:variant>
        <vt:lpstr>Theme</vt:lpstr>
      </vt:variant>
      <vt:variant>
        <vt:i4>1</vt:i4>
      </vt:variant>
      <vt:variant>
        <vt:lpstr>Slide Titles</vt:lpstr>
      </vt:variant>
      <vt:variant>
        <vt:i4>1</vt:i4>
      </vt:variant>
    </vt:vector>
  </HeadingPairs>
  <TitlesOfParts>
    <vt:vector size="2" baseType="lpstr">
      <vt:lpstr/>
      <vt:lpstr>Office Theme</vt:lpstr>
    </vt:vector>
  </TitlesOfParts>
  <Company/>
  <LinksUpToDate>false</LinksUpToDate>
  <CharactersWithSpaces>56592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40</cp:revision>
  <cp:lastPrinted>2015-05-13T08:40:00Z</cp:lastPrinted>
  <dcterms:created xsi:type="dcterms:W3CDTF">2015-04-29T11:23:00Z</dcterms:created>
  <dcterms:modified xsi:type="dcterms:W3CDTF">2015-05-14T07:39:00Z</dcterms:modified>
  <cp:category/>
</cp:coreProperties>
</file>